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9351" w:type="dxa"/>
        <w:shd w:val="clear" w:color="auto" w:fill="F7CAAC" w:themeFill="accent2" w:themeFillTint="66"/>
        <w:tblLook w:val="04A0" w:firstRow="1" w:lastRow="0" w:firstColumn="1" w:lastColumn="0" w:noHBand="0" w:noVBand="1"/>
      </w:tblPr>
      <w:tblGrid>
        <w:gridCol w:w="9351"/>
      </w:tblGrid>
      <w:tr w:rsidR="00FE0CAE" w:rsidRPr="00DB6044" w14:paraId="653D0232" w14:textId="77777777" w:rsidTr="00D840F6">
        <w:tc>
          <w:tcPr>
            <w:tcW w:w="9351" w:type="dxa"/>
            <w:shd w:val="clear" w:color="auto" w:fill="F7CAAC" w:themeFill="accent2" w:themeFillTint="66"/>
          </w:tcPr>
          <w:p w14:paraId="62C61C6A" w14:textId="77777777" w:rsidR="00FE0CAE" w:rsidRPr="007E7136" w:rsidRDefault="00FE0CAE" w:rsidP="00350955">
            <w:pPr>
              <w:pStyle w:val="Nagwek1"/>
              <w:numPr>
                <w:ilvl w:val="0"/>
                <w:numId w:val="0"/>
              </w:numPr>
              <w:tabs>
                <w:tab w:val="left" w:pos="6494"/>
              </w:tabs>
              <w:spacing w:before="40" w:after="40" w:line="276" w:lineRule="auto"/>
              <w:jc w:val="center"/>
              <w:rPr>
                <w:rFonts w:ascii="Franklin Gothic Book" w:hAnsi="Franklin Gothic Book" w:cstheme="minorHAnsi"/>
                <w:sz w:val="18"/>
                <w:szCs w:val="18"/>
              </w:rPr>
            </w:pPr>
            <w:bookmarkStart w:id="0" w:name="_Toc101863363"/>
            <w:r w:rsidRPr="007E7136">
              <w:rPr>
                <w:rFonts w:ascii="Franklin Gothic Book" w:hAnsi="Franklin Gothic Book" w:cstheme="minorHAnsi"/>
                <w:sz w:val="18"/>
                <w:szCs w:val="18"/>
              </w:rPr>
              <w:t>OPIS PRZEDMIOTU ZAMÓWIENIA (OPZ)</w:t>
            </w:r>
            <w:bookmarkEnd w:id="0"/>
            <w:r w:rsidRPr="007E7136">
              <w:rPr>
                <w:rFonts w:ascii="Franklin Gothic Book" w:hAnsi="Franklin Gothic Book"/>
                <w:sz w:val="18"/>
                <w:szCs w:val="18"/>
              </w:rPr>
              <w:t xml:space="preserve">  - Specyfikacja techniczna</w:t>
            </w:r>
          </w:p>
        </w:tc>
      </w:tr>
    </w:tbl>
    <w:p w14:paraId="4744F4F9" w14:textId="77777777" w:rsidR="00BC3F2F" w:rsidRPr="00FE0CAE" w:rsidRDefault="00BC3F2F" w:rsidP="00BC3F2F">
      <w:pPr>
        <w:spacing w:line="276" w:lineRule="auto"/>
        <w:rPr>
          <w:rFonts w:ascii="Franklin Gothic Book" w:hAnsi="Franklin Gothic Book" w:cs="Arial"/>
          <w:b/>
          <w:szCs w:val="20"/>
        </w:rPr>
      </w:pPr>
    </w:p>
    <w:p w14:paraId="72373468" w14:textId="724D7B59" w:rsidR="00B80E02" w:rsidRPr="00EF3794" w:rsidRDefault="00884C62" w:rsidP="00B80E02">
      <w:pPr>
        <w:jc w:val="center"/>
        <w:rPr>
          <w:rFonts w:ascii="Franklin Gothic Book" w:hAnsi="Franklin Gothic Book" w:cs="Arial"/>
          <w:color w:val="000000" w:themeColor="text1"/>
          <w:sz w:val="18"/>
          <w:szCs w:val="18"/>
          <w:u w:val="single"/>
        </w:rPr>
      </w:pPr>
      <w:bookmarkStart w:id="1" w:name="_Hlk211593516"/>
      <w:bookmarkStart w:id="2" w:name="_Hlk209823428"/>
      <w:bookmarkStart w:id="3" w:name="_Hlk209824022"/>
      <w:r>
        <w:rPr>
          <w:rFonts w:ascii="Franklin Gothic Book" w:hAnsi="Franklin Gothic Book" w:cs="Arial"/>
          <w:color w:val="000000" w:themeColor="text1"/>
          <w:sz w:val="18"/>
          <w:szCs w:val="18"/>
          <w:u w:val="single"/>
        </w:rPr>
        <w:t>W</w:t>
      </w:r>
      <w:r w:rsidR="0087619E" w:rsidRPr="0087619E">
        <w:rPr>
          <w:rFonts w:ascii="Franklin Gothic Book" w:hAnsi="Franklin Gothic Book" w:cs="Arial"/>
          <w:sz w:val="18"/>
          <w:szCs w:val="18"/>
          <w:u w:val="single"/>
        </w:rPr>
        <w:t>ykonanie przeglądu falowników zainstalowanych na bloku nr 9 w Enea Elektrownia Połaniec S.A</w:t>
      </w:r>
      <w:bookmarkEnd w:id="1"/>
      <w:r w:rsidR="0087619E">
        <w:rPr>
          <w:rFonts w:ascii="Franklin Gothic Book" w:hAnsi="Franklin Gothic Book" w:cs="Arial"/>
          <w:sz w:val="18"/>
          <w:szCs w:val="18"/>
          <w:u w:val="single"/>
        </w:rPr>
        <w:t>.</w:t>
      </w:r>
    </w:p>
    <w:bookmarkEnd w:id="2"/>
    <w:p w14:paraId="0666EC4B" w14:textId="2C952EF5" w:rsidR="006F500D" w:rsidRPr="00FE0CAE" w:rsidRDefault="006F500D" w:rsidP="006F500D">
      <w:pPr>
        <w:jc w:val="center"/>
        <w:rPr>
          <w:rFonts w:ascii="Franklin Gothic Book" w:hAnsi="Franklin Gothic Book" w:cs="Arial"/>
          <w:szCs w:val="20"/>
        </w:rPr>
      </w:pPr>
    </w:p>
    <w:p w14:paraId="28951486" w14:textId="77777777" w:rsidR="00BC3F2F" w:rsidRPr="00E12975" w:rsidRDefault="00BC3F2F" w:rsidP="00BC3F2F">
      <w:pPr>
        <w:jc w:val="center"/>
        <w:rPr>
          <w:rFonts w:ascii="Franklin Gothic Book" w:hAnsi="Franklin Gothic Book" w:cs="Arial"/>
          <w:b/>
          <w:sz w:val="18"/>
          <w:szCs w:val="18"/>
        </w:rPr>
      </w:pPr>
      <w:r w:rsidRPr="00E12975">
        <w:rPr>
          <w:rFonts w:ascii="Franklin Gothic Book" w:hAnsi="Franklin Gothic Book" w:cs="Arial"/>
          <w:b/>
          <w:sz w:val="18"/>
          <w:szCs w:val="18"/>
        </w:rPr>
        <w:t>KATEGORIA USŁUG WG KODU CPV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7366"/>
      </w:tblGrid>
      <w:tr w:rsidR="00BC3F2F" w:rsidRPr="00FE0CAE" w14:paraId="7C92F52B" w14:textId="77777777" w:rsidTr="00FE0CAE">
        <w:trPr>
          <w:trHeight w:val="30"/>
        </w:trPr>
        <w:tc>
          <w:tcPr>
            <w:tcW w:w="1985" w:type="dxa"/>
            <w:shd w:val="clear" w:color="auto" w:fill="D0CECE" w:themeFill="background2" w:themeFillShade="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413357" w14:textId="77777777" w:rsidR="00BC3F2F" w:rsidRPr="00FE0CAE" w:rsidRDefault="00BC3F2F" w:rsidP="000A05A0">
            <w:pPr>
              <w:jc w:val="center"/>
              <w:rPr>
                <w:rFonts w:ascii="Franklin Gothic Book" w:hAnsi="Franklin Gothic Book" w:cs="Arial"/>
                <w:b/>
                <w:sz w:val="18"/>
                <w:szCs w:val="18"/>
              </w:rPr>
            </w:pPr>
            <w:r w:rsidRPr="00FE0CAE">
              <w:rPr>
                <w:rFonts w:ascii="Franklin Gothic Book" w:hAnsi="Franklin Gothic Book" w:cs="Arial"/>
                <w:b/>
                <w:sz w:val="18"/>
                <w:szCs w:val="18"/>
              </w:rPr>
              <w:t>Kod CPV</w:t>
            </w:r>
          </w:p>
        </w:tc>
        <w:tc>
          <w:tcPr>
            <w:tcW w:w="7366" w:type="dxa"/>
            <w:shd w:val="clear" w:color="auto" w:fill="D0CECE" w:themeFill="background2" w:themeFillShade="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5B8891" w14:textId="77777777" w:rsidR="00BC3F2F" w:rsidRPr="00FE0CAE" w:rsidRDefault="00BC3F2F" w:rsidP="000A05A0">
            <w:pPr>
              <w:jc w:val="center"/>
              <w:rPr>
                <w:rFonts w:ascii="Franklin Gothic Book" w:hAnsi="Franklin Gothic Book" w:cs="Arial"/>
                <w:b/>
                <w:sz w:val="18"/>
                <w:szCs w:val="18"/>
              </w:rPr>
            </w:pPr>
            <w:r w:rsidRPr="00FE0CAE">
              <w:rPr>
                <w:rFonts w:ascii="Franklin Gothic Book" w:hAnsi="Franklin Gothic Book" w:cs="Arial"/>
                <w:b/>
                <w:sz w:val="18"/>
                <w:szCs w:val="18"/>
              </w:rPr>
              <w:t>Nazwa CPV</w:t>
            </w:r>
          </w:p>
        </w:tc>
      </w:tr>
      <w:tr w:rsidR="00BC3F2F" w:rsidRPr="00FE0CAE" w14:paraId="27E8964F" w14:textId="77777777" w:rsidTr="000A05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D4724D" w14:textId="39D9D88B" w:rsidR="00BC3F2F" w:rsidRPr="004E0128" w:rsidRDefault="0087619E" w:rsidP="000A05A0">
            <w:pPr>
              <w:jc w:val="center"/>
              <w:rPr>
                <w:rFonts w:ascii="Franklin Gothic Book" w:hAnsi="Franklin Gothic Book" w:cs="Arial"/>
                <w:sz w:val="18"/>
                <w:szCs w:val="18"/>
              </w:rPr>
            </w:pPr>
            <w:r w:rsidRPr="004E0128">
              <w:rPr>
                <w:rFonts w:ascii="Franklin Gothic Book" w:hAnsi="Franklin Gothic Book" w:cs="Arial"/>
                <w:sz w:val="18"/>
                <w:szCs w:val="18"/>
              </w:rPr>
              <w:t>50532000-3</w:t>
            </w:r>
          </w:p>
        </w:tc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9DE1A8" w14:textId="77777777" w:rsidR="0087619E" w:rsidRPr="0087619E" w:rsidRDefault="0087619E" w:rsidP="0087619E">
            <w:pPr>
              <w:jc w:val="center"/>
              <w:rPr>
                <w:rFonts w:ascii="Franklin Gothic Book" w:hAnsi="Franklin Gothic Book" w:cs="Arial"/>
                <w:sz w:val="18"/>
                <w:szCs w:val="18"/>
              </w:rPr>
            </w:pPr>
            <w:r w:rsidRPr="0087619E">
              <w:rPr>
                <w:rFonts w:ascii="Franklin Gothic Book" w:hAnsi="Franklin Gothic Book" w:cs="Arial"/>
                <w:sz w:val="18"/>
                <w:szCs w:val="18"/>
              </w:rPr>
              <w:t>Usługi w zakresie napraw i konserwacji maszyn elektrycznych, aparatury</w:t>
            </w:r>
          </w:p>
          <w:p w14:paraId="6D31BB3A" w14:textId="7BE6A9B8" w:rsidR="00611521" w:rsidRPr="00FE0CAE" w:rsidRDefault="0087619E" w:rsidP="0087619E">
            <w:pPr>
              <w:jc w:val="center"/>
              <w:rPr>
                <w:rFonts w:ascii="Franklin Gothic Book" w:hAnsi="Franklin Gothic Book" w:cs="Arial"/>
                <w:sz w:val="18"/>
                <w:szCs w:val="18"/>
              </w:rPr>
            </w:pPr>
            <w:r w:rsidRPr="0087619E">
              <w:rPr>
                <w:rFonts w:ascii="Franklin Gothic Book" w:hAnsi="Franklin Gothic Book" w:cs="Arial"/>
                <w:sz w:val="18"/>
                <w:szCs w:val="18"/>
              </w:rPr>
              <w:t xml:space="preserve"> i podobnych urządzeń /Modernizacja i remont przetwornic częstotliwości</w:t>
            </w:r>
          </w:p>
        </w:tc>
      </w:tr>
      <w:bookmarkEnd w:id="3"/>
    </w:tbl>
    <w:p w14:paraId="20DB2074" w14:textId="77777777" w:rsidR="00BC3F2F" w:rsidRPr="00FE0CAE" w:rsidRDefault="00BC3F2F" w:rsidP="00BC3F2F">
      <w:pPr>
        <w:jc w:val="center"/>
        <w:rPr>
          <w:rFonts w:ascii="Franklin Gothic Book" w:hAnsi="Franklin Gothic Book" w:cs="Arial"/>
          <w:szCs w:val="20"/>
        </w:rPr>
      </w:pPr>
    </w:p>
    <w:p w14:paraId="628835C7" w14:textId="0092C658" w:rsidR="00BC3F2F" w:rsidRPr="00FE0CAE" w:rsidRDefault="00AF4F14" w:rsidP="00247E24">
      <w:pPr>
        <w:pStyle w:val="Zwykytekst"/>
        <w:numPr>
          <w:ilvl w:val="0"/>
          <w:numId w:val="5"/>
        </w:numPr>
        <w:spacing w:before="240" w:after="240"/>
        <w:ind w:left="426" w:hanging="426"/>
        <w:jc w:val="both"/>
        <w:rPr>
          <w:rFonts w:ascii="Franklin Gothic Book" w:hAnsi="Franklin Gothic Book" w:cs="Arial"/>
          <w:b/>
          <w:sz w:val="18"/>
          <w:szCs w:val="18"/>
          <w:u w:val="single"/>
        </w:rPr>
      </w:pPr>
      <w:r w:rsidRPr="00FE0CAE">
        <w:rPr>
          <w:rFonts w:ascii="Franklin Gothic Book" w:hAnsi="Franklin Gothic Book" w:cs="Arial"/>
          <w:b/>
          <w:sz w:val="18"/>
          <w:szCs w:val="18"/>
          <w:u w:val="single"/>
        </w:rPr>
        <w:t xml:space="preserve">Przedmiot zamówienia   </w:t>
      </w:r>
    </w:p>
    <w:p w14:paraId="1CEC7C72" w14:textId="3F6C04EA" w:rsidR="005F3FC7" w:rsidRPr="00FE0CAE" w:rsidRDefault="0087619E" w:rsidP="00FE0CAE">
      <w:pPr>
        <w:jc w:val="both"/>
        <w:rPr>
          <w:rFonts w:ascii="Franklin Gothic Book" w:hAnsi="Franklin Gothic Book" w:cs="Arial"/>
          <w:color w:val="000000" w:themeColor="text1"/>
          <w:sz w:val="18"/>
          <w:szCs w:val="18"/>
        </w:rPr>
      </w:pPr>
      <w:bookmarkStart w:id="4" w:name="_Hlk209824050"/>
      <w:r w:rsidRPr="0087619E">
        <w:rPr>
          <w:rFonts w:ascii="Franklin Gothic Book" w:hAnsi="Franklin Gothic Book" w:cs="Arial"/>
          <w:bCs/>
          <w:sz w:val="18"/>
          <w:szCs w:val="18"/>
        </w:rPr>
        <w:t>Przedmiotem zamówienia jest wykonanie przeglądu prewencyjnego falowników zainstalowanych na bloku nr 9, urządzeniach biomasy i nawęglania. Sprawdzenie ich stanu technicznego poprzez prewencyjny przegląd okresowy</w:t>
      </w:r>
      <w:r w:rsidR="00BF799A" w:rsidRPr="00FE0CAE">
        <w:rPr>
          <w:rFonts w:ascii="Franklin Gothic Book" w:hAnsi="Franklin Gothic Book" w:cs="Arial"/>
          <w:sz w:val="18"/>
          <w:szCs w:val="18"/>
        </w:rPr>
        <w:t>.</w:t>
      </w:r>
      <w:bookmarkEnd w:id="4"/>
    </w:p>
    <w:p w14:paraId="6437DD8A" w14:textId="7E3F5392" w:rsidR="00BC3F2F" w:rsidRPr="00FE0CAE" w:rsidRDefault="00AF4F14" w:rsidP="00247E24">
      <w:pPr>
        <w:pStyle w:val="Zwykytekst"/>
        <w:numPr>
          <w:ilvl w:val="0"/>
          <w:numId w:val="5"/>
        </w:numPr>
        <w:spacing w:before="240" w:after="240"/>
        <w:ind w:left="426" w:hanging="426"/>
        <w:jc w:val="both"/>
        <w:rPr>
          <w:rFonts w:ascii="Franklin Gothic Book" w:hAnsi="Franklin Gothic Book" w:cs="Arial"/>
          <w:b/>
          <w:sz w:val="18"/>
          <w:szCs w:val="18"/>
          <w:u w:val="single"/>
        </w:rPr>
      </w:pPr>
      <w:bookmarkStart w:id="5" w:name="_Hlk211593569"/>
      <w:r w:rsidRPr="00FE0CAE">
        <w:rPr>
          <w:rFonts w:ascii="Franklin Gothic Book" w:hAnsi="Franklin Gothic Book" w:cs="Arial"/>
          <w:b/>
          <w:sz w:val="18"/>
          <w:szCs w:val="18"/>
          <w:u w:val="single"/>
        </w:rPr>
        <w:t>Szczegółowy zakres obejmuje</w:t>
      </w:r>
      <w:r w:rsidR="00BA7909" w:rsidRPr="00FE0CAE">
        <w:rPr>
          <w:rFonts w:ascii="Franklin Gothic Book" w:hAnsi="Franklin Gothic Book" w:cs="Arial"/>
          <w:b/>
          <w:sz w:val="18"/>
          <w:szCs w:val="18"/>
          <w:u w:val="single"/>
        </w:rPr>
        <w:t xml:space="preserve"> </w:t>
      </w:r>
      <w:bookmarkEnd w:id="5"/>
      <w:r w:rsidR="00BC3F2F" w:rsidRPr="00FE0CAE">
        <w:rPr>
          <w:rFonts w:ascii="Franklin Gothic Book" w:hAnsi="Franklin Gothic Book" w:cs="Arial"/>
          <w:b/>
          <w:sz w:val="18"/>
          <w:szCs w:val="18"/>
          <w:u w:val="single"/>
        </w:rPr>
        <w:t>:</w:t>
      </w:r>
    </w:p>
    <w:p w14:paraId="378B3519" w14:textId="31A414AD" w:rsidR="0087619E" w:rsidRPr="0087619E" w:rsidRDefault="0087619E" w:rsidP="00CD420F">
      <w:pPr>
        <w:numPr>
          <w:ilvl w:val="1"/>
          <w:numId w:val="46"/>
        </w:numPr>
        <w:spacing w:before="60" w:after="60"/>
        <w:ind w:left="425" w:hanging="425"/>
        <w:jc w:val="both"/>
        <w:rPr>
          <w:rFonts w:ascii="Franklin Gothic Book" w:eastAsia="Calibri" w:hAnsi="Franklin Gothic Book" w:cs="Arial"/>
          <w:sz w:val="18"/>
          <w:szCs w:val="18"/>
          <w:lang w:eastAsia="en-US"/>
        </w:rPr>
      </w:pPr>
      <w:bookmarkStart w:id="6" w:name="_Hlk211593591"/>
      <w:r w:rsidRPr="0087619E">
        <w:rPr>
          <w:rFonts w:ascii="Franklin Gothic Book" w:eastAsia="Calibri" w:hAnsi="Franklin Gothic Book" w:cs="Arial"/>
          <w:sz w:val="18"/>
          <w:szCs w:val="18"/>
          <w:lang w:eastAsia="en-US"/>
        </w:rPr>
        <w:t>Przegląd napędów o mocy powyżej 200kW oraz poniżej 200kW na bloku nr 9 oraz napędów biomasy wraz z</w:t>
      </w:r>
      <w:r>
        <w:rPr>
          <w:rFonts w:ascii="Franklin Gothic Book" w:eastAsia="Calibri" w:hAnsi="Franklin Gothic Book" w:cs="Arial"/>
          <w:sz w:val="18"/>
          <w:szCs w:val="18"/>
          <w:lang w:eastAsia="en-US"/>
        </w:rPr>
        <w:t> </w:t>
      </w:r>
      <w:r w:rsidRPr="0087619E">
        <w:rPr>
          <w:rFonts w:ascii="Franklin Gothic Book" w:eastAsia="Calibri" w:hAnsi="Franklin Gothic Book" w:cs="Arial"/>
          <w:sz w:val="18"/>
          <w:szCs w:val="18"/>
          <w:lang w:eastAsia="en-US"/>
        </w:rPr>
        <w:t>wymianą zestawów prewencyjnych zgodnie z załącznikiem nr 1, 2 i 3 obejmujących:</w:t>
      </w:r>
    </w:p>
    <w:p w14:paraId="7280D8A5" w14:textId="77777777" w:rsidR="0087619E" w:rsidRPr="0087619E" w:rsidRDefault="0087619E" w:rsidP="00CD420F">
      <w:pPr>
        <w:numPr>
          <w:ilvl w:val="1"/>
          <w:numId w:val="47"/>
        </w:numPr>
        <w:autoSpaceDE w:val="0"/>
        <w:autoSpaceDN w:val="0"/>
        <w:adjustRightInd w:val="0"/>
        <w:spacing w:before="60" w:after="60" w:line="276" w:lineRule="auto"/>
        <w:ind w:left="993" w:hanging="567"/>
        <w:jc w:val="both"/>
        <w:rPr>
          <w:rFonts w:ascii="Franklin Gothic Book" w:eastAsia="Calibri" w:hAnsi="Franklin Gothic Book" w:cs="Calibri"/>
          <w:sz w:val="18"/>
          <w:szCs w:val="18"/>
          <w:lang w:eastAsia="en-US"/>
        </w:rPr>
      </w:pPr>
      <w:r w:rsidRPr="0087619E">
        <w:rPr>
          <w:rFonts w:ascii="Franklin Gothic Book" w:eastAsia="Calibri" w:hAnsi="Franklin Gothic Book" w:cs="Calibri"/>
          <w:sz w:val="18"/>
          <w:szCs w:val="18"/>
          <w:lang w:eastAsia="en-US"/>
        </w:rPr>
        <w:t>Ocena stanu technicznego przed przystąpieniem do prac celem weryfikacji poprawności działania napędu (w miarę możliwości technicznych);</w:t>
      </w:r>
    </w:p>
    <w:p w14:paraId="5404269B" w14:textId="77777777" w:rsidR="0087619E" w:rsidRPr="0087619E" w:rsidRDefault="0087619E" w:rsidP="00CD420F">
      <w:pPr>
        <w:numPr>
          <w:ilvl w:val="1"/>
          <w:numId w:val="47"/>
        </w:numPr>
        <w:autoSpaceDE w:val="0"/>
        <w:autoSpaceDN w:val="0"/>
        <w:adjustRightInd w:val="0"/>
        <w:spacing w:before="60" w:after="60" w:line="276" w:lineRule="auto"/>
        <w:ind w:left="993" w:hanging="567"/>
        <w:jc w:val="both"/>
        <w:rPr>
          <w:rFonts w:ascii="Franklin Gothic Book" w:eastAsia="Calibri" w:hAnsi="Franklin Gothic Book" w:cs="Calibri"/>
          <w:sz w:val="18"/>
          <w:szCs w:val="18"/>
          <w:lang w:eastAsia="en-US"/>
        </w:rPr>
      </w:pPr>
      <w:r w:rsidRPr="0087619E">
        <w:rPr>
          <w:rFonts w:ascii="Franklin Gothic Book" w:eastAsia="Calibri" w:hAnsi="Franklin Gothic Book" w:cs="Calibri"/>
          <w:sz w:val="18"/>
          <w:szCs w:val="18"/>
          <w:lang w:eastAsia="en-US"/>
        </w:rPr>
        <w:t>Odczytanie bieżących nastaw parametrów oraz komunikatów o błędach urządzenia;</w:t>
      </w:r>
    </w:p>
    <w:p w14:paraId="3E49DB1B" w14:textId="77777777" w:rsidR="0087619E" w:rsidRPr="0087619E" w:rsidRDefault="0087619E" w:rsidP="00CD420F">
      <w:pPr>
        <w:numPr>
          <w:ilvl w:val="1"/>
          <w:numId w:val="47"/>
        </w:numPr>
        <w:autoSpaceDE w:val="0"/>
        <w:autoSpaceDN w:val="0"/>
        <w:adjustRightInd w:val="0"/>
        <w:spacing w:before="60" w:after="60" w:line="276" w:lineRule="auto"/>
        <w:ind w:left="993" w:hanging="567"/>
        <w:jc w:val="both"/>
        <w:rPr>
          <w:rFonts w:ascii="Franklin Gothic Book" w:eastAsia="Calibri" w:hAnsi="Franklin Gothic Book" w:cs="Calibri"/>
          <w:sz w:val="18"/>
          <w:szCs w:val="18"/>
          <w:lang w:eastAsia="en-US"/>
        </w:rPr>
      </w:pPr>
      <w:r w:rsidRPr="0087619E">
        <w:rPr>
          <w:rFonts w:ascii="Franklin Gothic Book" w:eastAsia="Calibri" w:hAnsi="Franklin Gothic Book" w:cs="Calibri"/>
          <w:sz w:val="18"/>
          <w:szCs w:val="18"/>
          <w:lang w:eastAsia="en-US"/>
        </w:rPr>
        <w:t>Oczyszczenie wnętrza falownika z kurzu i zanieczyszczeń – konserwacja i czyszczenie wnętrza urządzenia ;</w:t>
      </w:r>
    </w:p>
    <w:p w14:paraId="326769A2" w14:textId="77777777" w:rsidR="0087619E" w:rsidRPr="0087619E" w:rsidRDefault="0087619E" w:rsidP="00CD420F">
      <w:pPr>
        <w:numPr>
          <w:ilvl w:val="1"/>
          <w:numId w:val="47"/>
        </w:numPr>
        <w:autoSpaceDE w:val="0"/>
        <w:autoSpaceDN w:val="0"/>
        <w:adjustRightInd w:val="0"/>
        <w:spacing w:before="60" w:after="60" w:line="276" w:lineRule="auto"/>
        <w:ind w:left="993" w:hanging="567"/>
        <w:jc w:val="both"/>
        <w:rPr>
          <w:rFonts w:ascii="Franklin Gothic Book" w:eastAsia="Calibri" w:hAnsi="Franklin Gothic Book" w:cs="Calibri"/>
          <w:sz w:val="18"/>
          <w:szCs w:val="18"/>
          <w:lang w:eastAsia="en-US"/>
        </w:rPr>
      </w:pPr>
      <w:r w:rsidRPr="0087619E">
        <w:rPr>
          <w:rFonts w:ascii="Franklin Gothic Book" w:eastAsia="Calibri" w:hAnsi="Franklin Gothic Book" w:cs="Calibri"/>
          <w:sz w:val="18"/>
          <w:szCs w:val="18"/>
          <w:lang w:eastAsia="en-US"/>
        </w:rPr>
        <w:t>Oględziny i oczyszczenie wentylatorów chłodzących;</w:t>
      </w:r>
    </w:p>
    <w:p w14:paraId="444C48FD" w14:textId="77777777" w:rsidR="0087619E" w:rsidRPr="0087619E" w:rsidRDefault="0087619E" w:rsidP="00CD420F">
      <w:pPr>
        <w:numPr>
          <w:ilvl w:val="1"/>
          <w:numId w:val="47"/>
        </w:numPr>
        <w:autoSpaceDE w:val="0"/>
        <w:autoSpaceDN w:val="0"/>
        <w:adjustRightInd w:val="0"/>
        <w:spacing w:before="60" w:after="60" w:line="276" w:lineRule="auto"/>
        <w:ind w:left="993" w:hanging="567"/>
        <w:jc w:val="both"/>
        <w:rPr>
          <w:rFonts w:ascii="Franklin Gothic Book" w:eastAsia="Calibri" w:hAnsi="Franklin Gothic Book" w:cs="Calibri"/>
          <w:sz w:val="18"/>
          <w:szCs w:val="18"/>
          <w:lang w:eastAsia="en-US"/>
        </w:rPr>
      </w:pPr>
      <w:r w:rsidRPr="0087619E">
        <w:rPr>
          <w:rFonts w:ascii="Franklin Gothic Book" w:eastAsia="Calibri" w:hAnsi="Franklin Gothic Book" w:cs="ABBvoice-Regular"/>
          <w:sz w:val="18"/>
          <w:szCs w:val="18"/>
          <w:lang w:eastAsia="en-US"/>
        </w:rPr>
        <w:t>Oględziny bez napięcia wnętrza falownika (obwody zasilania zabezpieczone, kondensatory obwodów falownika rozładowane);</w:t>
      </w:r>
      <w:r w:rsidRPr="0087619E">
        <w:rPr>
          <w:rFonts w:ascii="Franklin Gothic Book" w:eastAsia="Calibri" w:hAnsi="Franklin Gothic Book" w:cs="Calibri"/>
          <w:sz w:val="18"/>
          <w:szCs w:val="18"/>
          <w:lang w:eastAsia="en-US"/>
        </w:rPr>
        <w:t xml:space="preserve"> </w:t>
      </w:r>
    </w:p>
    <w:p w14:paraId="3D98E348" w14:textId="77777777" w:rsidR="0087619E" w:rsidRPr="0087619E" w:rsidRDefault="0087619E" w:rsidP="00CD420F">
      <w:pPr>
        <w:numPr>
          <w:ilvl w:val="1"/>
          <w:numId w:val="47"/>
        </w:numPr>
        <w:autoSpaceDE w:val="0"/>
        <w:autoSpaceDN w:val="0"/>
        <w:adjustRightInd w:val="0"/>
        <w:spacing w:before="60" w:after="60" w:line="276" w:lineRule="auto"/>
        <w:ind w:left="993" w:hanging="567"/>
        <w:jc w:val="both"/>
        <w:rPr>
          <w:rFonts w:ascii="Franklin Gothic Book" w:eastAsia="Calibri" w:hAnsi="Franklin Gothic Book" w:cs="Calibri"/>
          <w:sz w:val="18"/>
          <w:szCs w:val="18"/>
          <w:lang w:eastAsia="en-US"/>
        </w:rPr>
      </w:pPr>
      <w:r w:rsidRPr="0087619E">
        <w:rPr>
          <w:rFonts w:ascii="Franklin Gothic Book" w:eastAsia="Calibri" w:hAnsi="Franklin Gothic Book" w:cs="Calibri"/>
          <w:sz w:val="18"/>
          <w:szCs w:val="18"/>
          <w:lang w:eastAsia="en-US"/>
        </w:rPr>
        <w:t xml:space="preserve">Wymiana zestawów prewencyjnych zgodnie ze specyfikacją – załącznik nr </w:t>
      </w:r>
      <w:r w:rsidRPr="0087619E">
        <w:rPr>
          <w:rFonts w:ascii="Franklin Gothic Book" w:eastAsia="Calibri" w:hAnsi="Franklin Gothic Book" w:cs="Arial"/>
          <w:sz w:val="18"/>
          <w:szCs w:val="18"/>
          <w:lang w:eastAsia="en-US"/>
        </w:rPr>
        <w:t>1, 2 i 3</w:t>
      </w:r>
      <w:r w:rsidRPr="0087619E">
        <w:rPr>
          <w:rFonts w:ascii="Franklin Gothic Book" w:eastAsia="Calibri" w:hAnsi="Franklin Gothic Book" w:cs="Calibri"/>
          <w:sz w:val="18"/>
          <w:szCs w:val="18"/>
          <w:lang w:eastAsia="en-US"/>
        </w:rPr>
        <w:t>;</w:t>
      </w:r>
    </w:p>
    <w:p w14:paraId="2D54250A" w14:textId="77777777" w:rsidR="0087619E" w:rsidRPr="0087619E" w:rsidRDefault="0087619E" w:rsidP="00CD420F">
      <w:pPr>
        <w:numPr>
          <w:ilvl w:val="1"/>
          <w:numId w:val="47"/>
        </w:numPr>
        <w:autoSpaceDE w:val="0"/>
        <w:autoSpaceDN w:val="0"/>
        <w:adjustRightInd w:val="0"/>
        <w:spacing w:before="60" w:after="60" w:line="276" w:lineRule="auto"/>
        <w:ind w:left="993" w:hanging="567"/>
        <w:jc w:val="both"/>
        <w:rPr>
          <w:rFonts w:ascii="Franklin Gothic Book" w:eastAsia="Calibri" w:hAnsi="Franklin Gothic Book" w:cs="Calibri"/>
          <w:sz w:val="18"/>
          <w:szCs w:val="18"/>
          <w:lang w:eastAsia="en-US"/>
        </w:rPr>
      </w:pPr>
      <w:r w:rsidRPr="0087619E">
        <w:rPr>
          <w:rFonts w:ascii="Franklin Gothic Book" w:eastAsia="Calibri" w:hAnsi="Franklin Gothic Book" w:cs="Calibri"/>
          <w:sz w:val="18"/>
          <w:szCs w:val="18"/>
          <w:lang w:eastAsia="en-US"/>
        </w:rPr>
        <w:t>Sprawdzenie sprzętu obejmujące:</w:t>
      </w:r>
    </w:p>
    <w:p w14:paraId="101DA8FB" w14:textId="77777777" w:rsidR="0087619E" w:rsidRPr="0087619E" w:rsidRDefault="0087619E" w:rsidP="00CD420F">
      <w:pPr>
        <w:numPr>
          <w:ilvl w:val="2"/>
          <w:numId w:val="48"/>
        </w:numPr>
        <w:autoSpaceDE w:val="0"/>
        <w:autoSpaceDN w:val="0"/>
        <w:adjustRightInd w:val="0"/>
        <w:spacing w:before="60" w:after="60" w:line="276" w:lineRule="auto"/>
        <w:ind w:left="1418" w:hanging="426"/>
        <w:jc w:val="both"/>
        <w:rPr>
          <w:rFonts w:ascii="Franklin Gothic Book" w:eastAsia="Calibri" w:hAnsi="Franklin Gothic Book" w:cs="Calibri"/>
          <w:sz w:val="18"/>
          <w:szCs w:val="18"/>
          <w:lang w:eastAsia="en-US"/>
        </w:rPr>
      </w:pPr>
      <w:r w:rsidRPr="0087619E">
        <w:rPr>
          <w:rFonts w:ascii="Franklin Gothic Book" w:eastAsia="Calibri" w:hAnsi="Franklin Gothic Book" w:cs="Calibri"/>
          <w:sz w:val="18"/>
          <w:szCs w:val="18"/>
          <w:lang w:eastAsia="en-US"/>
        </w:rPr>
        <w:t>dokręcenie zacisków obwodów głównych i sterowania;</w:t>
      </w:r>
    </w:p>
    <w:p w14:paraId="5CE86F70" w14:textId="77777777" w:rsidR="0087619E" w:rsidRPr="0087619E" w:rsidRDefault="0087619E" w:rsidP="00CD420F">
      <w:pPr>
        <w:numPr>
          <w:ilvl w:val="2"/>
          <w:numId w:val="48"/>
        </w:numPr>
        <w:autoSpaceDE w:val="0"/>
        <w:autoSpaceDN w:val="0"/>
        <w:adjustRightInd w:val="0"/>
        <w:spacing w:before="60" w:after="60" w:line="276" w:lineRule="auto"/>
        <w:ind w:left="1418" w:hanging="426"/>
        <w:jc w:val="both"/>
        <w:rPr>
          <w:rFonts w:ascii="Franklin Gothic Book" w:eastAsia="Calibri" w:hAnsi="Franklin Gothic Book" w:cs="Calibri"/>
          <w:sz w:val="18"/>
          <w:szCs w:val="18"/>
          <w:lang w:eastAsia="en-US"/>
        </w:rPr>
      </w:pPr>
      <w:r w:rsidRPr="0087619E">
        <w:rPr>
          <w:rFonts w:ascii="Franklin Gothic Book" w:eastAsia="Calibri" w:hAnsi="Franklin Gothic Book" w:cs="Calibri"/>
          <w:sz w:val="18"/>
          <w:szCs w:val="18"/>
          <w:lang w:eastAsia="en-US"/>
        </w:rPr>
        <w:t>oględziny złącz konektorowych i  kart elektronicznych;</w:t>
      </w:r>
    </w:p>
    <w:p w14:paraId="5C07F5C0" w14:textId="77777777" w:rsidR="0087619E" w:rsidRPr="0087619E" w:rsidRDefault="0087619E" w:rsidP="00CD420F">
      <w:pPr>
        <w:numPr>
          <w:ilvl w:val="2"/>
          <w:numId w:val="48"/>
        </w:numPr>
        <w:autoSpaceDE w:val="0"/>
        <w:autoSpaceDN w:val="0"/>
        <w:adjustRightInd w:val="0"/>
        <w:spacing w:before="60" w:after="60" w:line="276" w:lineRule="auto"/>
        <w:ind w:left="1418" w:hanging="426"/>
        <w:jc w:val="both"/>
        <w:rPr>
          <w:rFonts w:ascii="Franklin Gothic Book" w:eastAsia="Calibri" w:hAnsi="Franklin Gothic Book" w:cs="Calibri"/>
          <w:sz w:val="18"/>
          <w:szCs w:val="18"/>
          <w:lang w:eastAsia="en-US"/>
        </w:rPr>
      </w:pPr>
      <w:r w:rsidRPr="0087619E">
        <w:rPr>
          <w:rFonts w:ascii="Franklin Gothic Book" w:eastAsia="Calibri" w:hAnsi="Franklin Gothic Book" w:cs="Calibri"/>
          <w:sz w:val="18"/>
          <w:szCs w:val="18"/>
          <w:lang w:eastAsia="en-US"/>
        </w:rPr>
        <w:t>oględziny kondensatorów elektrolitycznych;</w:t>
      </w:r>
    </w:p>
    <w:p w14:paraId="675FCC3A" w14:textId="77777777" w:rsidR="0087619E" w:rsidRPr="0087619E" w:rsidRDefault="0087619E" w:rsidP="00CD420F">
      <w:pPr>
        <w:numPr>
          <w:ilvl w:val="2"/>
          <w:numId w:val="48"/>
        </w:numPr>
        <w:autoSpaceDE w:val="0"/>
        <w:autoSpaceDN w:val="0"/>
        <w:adjustRightInd w:val="0"/>
        <w:spacing w:before="60" w:after="60" w:line="276" w:lineRule="auto"/>
        <w:ind w:left="1418" w:hanging="426"/>
        <w:jc w:val="both"/>
        <w:rPr>
          <w:rFonts w:ascii="Franklin Gothic Book" w:eastAsia="Calibri" w:hAnsi="Franklin Gothic Book" w:cs="Calibri"/>
          <w:sz w:val="18"/>
          <w:szCs w:val="18"/>
          <w:lang w:eastAsia="en-US"/>
        </w:rPr>
      </w:pPr>
      <w:r w:rsidRPr="0087619E">
        <w:rPr>
          <w:rFonts w:ascii="Franklin Gothic Book" w:eastAsia="Calibri" w:hAnsi="Franklin Gothic Book" w:cs="Calibri"/>
          <w:sz w:val="18"/>
          <w:szCs w:val="18"/>
          <w:lang w:eastAsia="en-US"/>
        </w:rPr>
        <w:t>wizualna inspekcja elementów półprzewodnikowych i przekładek izolacyjnych;</w:t>
      </w:r>
    </w:p>
    <w:p w14:paraId="6F72CA71" w14:textId="7CEE91E4" w:rsidR="00A320F7" w:rsidRDefault="0087619E" w:rsidP="00CD420F">
      <w:pPr>
        <w:numPr>
          <w:ilvl w:val="2"/>
          <w:numId w:val="48"/>
        </w:numPr>
        <w:autoSpaceDE w:val="0"/>
        <w:autoSpaceDN w:val="0"/>
        <w:adjustRightInd w:val="0"/>
        <w:spacing w:before="60" w:after="60" w:line="276" w:lineRule="auto"/>
        <w:ind w:left="1418" w:hanging="426"/>
        <w:jc w:val="both"/>
        <w:rPr>
          <w:rFonts w:ascii="Franklin Gothic Book" w:eastAsia="Calibri" w:hAnsi="Franklin Gothic Book" w:cs="Calibri"/>
          <w:sz w:val="18"/>
          <w:szCs w:val="18"/>
          <w:lang w:eastAsia="en-US"/>
        </w:rPr>
      </w:pPr>
      <w:r w:rsidRPr="0087619E">
        <w:rPr>
          <w:rFonts w:ascii="Franklin Gothic Book" w:eastAsia="Calibri" w:hAnsi="Franklin Gothic Book" w:cs="Calibri"/>
          <w:sz w:val="18"/>
          <w:szCs w:val="18"/>
        </w:rPr>
        <w:t>usunięcie stwierdzonych usterek, wymianę uszkodzonych elementów – jeśli jest to technicznie możliwe.</w:t>
      </w:r>
    </w:p>
    <w:p w14:paraId="50A41064" w14:textId="5CA3F880" w:rsidR="00CD420F" w:rsidRPr="00CD420F" w:rsidRDefault="00CD420F" w:rsidP="00CD420F">
      <w:pPr>
        <w:autoSpaceDE w:val="0"/>
        <w:autoSpaceDN w:val="0"/>
        <w:adjustRightInd w:val="0"/>
        <w:spacing w:before="60" w:after="60" w:line="276" w:lineRule="auto"/>
        <w:ind w:left="993" w:hanging="567"/>
        <w:jc w:val="both"/>
        <w:rPr>
          <w:rFonts w:ascii="Franklin Gothic Book" w:eastAsia="Calibri" w:hAnsi="Franklin Gothic Book" w:cs="Calibri"/>
          <w:sz w:val="18"/>
          <w:szCs w:val="18"/>
          <w:lang w:eastAsia="en-US"/>
        </w:rPr>
      </w:pPr>
      <w:r w:rsidRPr="00CD420F">
        <w:rPr>
          <w:rFonts w:ascii="Franklin Gothic Book" w:eastAsia="Calibri" w:hAnsi="Franklin Gothic Book" w:cs="Calibri"/>
          <w:sz w:val="18"/>
          <w:szCs w:val="18"/>
          <w:lang w:eastAsia="en-US"/>
        </w:rPr>
        <w:t>1.8.</w:t>
      </w:r>
      <w:r w:rsidRPr="00CD420F">
        <w:rPr>
          <w:rFonts w:ascii="Franklin Gothic Book" w:eastAsia="Calibri" w:hAnsi="Franklin Gothic Book" w:cs="Calibri"/>
          <w:sz w:val="18"/>
          <w:szCs w:val="18"/>
          <w:lang w:eastAsia="en-US"/>
        </w:rPr>
        <w:tab/>
        <w:t>Po przeglądzie – wykonanie prób ruchowych napędów pod obciążeniem lub na jałowo, uruchomienie i</w:t>
      </w:r>
      <w:r>
        <w:rPr>
          <w:rFonts w:ascii="Franklin Gothic Book" w:eastAsia="Calibri" w:hAnsi="Franklin Gothic Book" w:cs="Calibri"/>
          <w:sz w:val="18"/>
          <w:szCs w:val="18"/>
          <w:lang w:eastAsia="en-US"/>
        </w:rPr>
        <w:t> </w:t>
      </w:r>
      <w:r w:rsidRPr="00CD420F">
        <w:rPr>
          <w:rFonts w:ascii="Franklin Gothic Book" w:eastAsia="Calibri" w:hAnsi="Franklin Gothic Book" w:cs="Calibri"/>
          <w:sz w:val="18"/>
          <w:szCs w:val="18"/>
          <w:lang w:eastAsia="en-US"/>
        </w:rPr>
        <w:t>przekazanie do eksploatacji;</w:t>
      </w:r>
    </w:p>
    <w:p w14:paraId="4115B920" w14:textId="77777777" w:rsidR="00CD420F" w:rsidRPr="00CD420F" w:rsidRDefault="00CD420F" w:rsidP="00CD420F">
      <w:pPr>
        <w:autoSpaceDE w:val="0"/>
        <w:autoSpaceDN w:val="0"/>
        <w:adjustRightInd w:val="0"/>
        <w:spacing w:before="60" w:after="60" w:line="276" w:lineRule="auto"/>
        <w:ind w:left="993" w:hanging="567"/>
        <w:jc w:val="both"/>
        <w:rPr>
          <w:rFonts w:ascii="Franklin Gothic Book" w:eastAsia="Calibri" w:hAnsi="Franklin Gothic Book" w:cs="Calibri"/>
          <w:sz w:val="18"/>
          <w:szCs w:val="18"/>
          <w:lang w:eastAsia="en-US"/>
        </w:rPr>
      </w:pPr>
      <w:r w:rsidRPr="00CD420F">
        <w:rPr>
          <w:rFonts w:ascii="Franklin Gothic Book" w:eastAsia="Calibri" w:hAnsi="Franklin Gothic Book" w:cs="Calibri"/>
          <w:sz w:val="18"/>
          <w:szCs w:val="18"/>
          <w:lang w:eastAsia="en-US"/>
        </w:rPr>
        <w:t>1.9.</w:t>
      </w:r>
      <w:r w:rsidRPr="00CD420F">
        <w:rPr>
          <w:rFonts w:ascii="Franklin Gothic Book" w:eastAsia="Calibri" w:hAnsi="Franklin Gothic Book" w:cs="Calibri"/>
          <w:sz w:val="18"/>
          <w:szCs w:val="18"/>
          <w:lang w:eastAsia="en-US"/>
        </w:rPr>
        <w:tab/>
        <w:t xml:space="preserve">Dostarczenie protokołów z przeglądu z uwzględnieniem uwag dotyczących historii zdarzeń/błędów, wymienionych części oraz zaleceń. Po 1 egz. w formie elektronicznej oraz papierowej. </w:t>
      </w:r>
    </w:p>
    <w:p w14:paraId="796BD092" w14:textId="67816002" w:rsidR="00CD420F" w:rsidRPr="00CD420F" w:rsidRDefault="00CD420F" w:rsidP="00CD420F">
      <w:pPr>
        <w:autoSpaceDE w:val="0"/>
        <w:autoSpaceDN w:val="0"/>
        <w:adjustRightInd w:val="0"/>
        <w:spacing w:before="60" w:after="60" w:line="276" w:lineRule="auto"/>
        <w:ind w:left="993" w:hanging="567"/>
        <w:jc w:val="both"/>
        <w:rPr>
          <w:rFonts w:ascii="Franklin Gothic Book" w:eastAsia="Calibri" w:hAnsi="Franklin Gothic Book" w:cs="Calibri"/>
          <w:sz w:val="18"/>
          <w:szCs w:val="18"/>
          <w:lang w:eastAsia="en-US"/>
        </w:rPr>
      </w:pPr>
      <w:r w:rsidRPr="00CD420F">
        <w:rPr>
          <w:rFonts w:ascii="Franklin Gothic Book" w:eastAsia="Calibri" w:hAnsi="Franklin Gothic Book" w:cs="Calibri"/>
          <w:sz w:val="18"/>
          <w:szCs w:val="18"/>
          <w:lang w:eastAsia="en-US"/>
        </w:rPr>
        <w:t>1.10.</w:t>
      </w:r>
      <w:r w:rsidRPr="00CD420F">
        <w:rPr>
          <w:rFonts w:ascii="Franklin Gothic Book" w:eastAsia="Calibri" w:hAnsi="Franklin Gothic Book" w:cs="Calibri"/>
          <w:sz w:val="18"/>
          <w:szCs w:val="18"/>
          <w:lang w:eastAsia="en-US"/>
        </w:rPr>
        <w:tab/>
        <w:t>Archiwizacja danych po przeglądzie</w:t>
      </w:r>
      <w:r w:rsidR="0052565D">
        <w:rPr>
          <w:rFonts w:ascii="Franklin Gothic Book" w:eastAsia="Calibri" w:hAnsi="Franklin Gothic Book" w:cs="Calibri"/>
          <w:sz w:val="18"/>
          <w:szCs w:val="18"/>
          <w:lang w:eastAsia="en-US"/>
        </w:rPr>
        <w:t>,</w:t>
      </w:r>
    </w:p>
    <w:p w14:paraId="382D69F9" w14:textId="77777777" w:rsidR="00CD420F" w:rsidRPr="00CD420F" w:rsidRDefault="00CD420F" w:rsidP="00CD420F">
      <w:pPr>
        <w:autoSpaceDE w:val="0"/>
        <w:autoSpaceDN w:val="0"/>
        <w:adjustRightInd w:val="0"/>
        <w:spacing w:before="60" w:after="60" w:line="276" w:lineRule="auto"/>
        <w:ind w:left="993" w:hanging="567"/>
        <w:jc w:val="both"/>
        <w:rPr>
          <w:rFonts w:ascii="Franklin Gothic Book" w:eastAsia="Calibri" w:hAnsi="Franklin Gothic Book" w:cs="Calibri"/>
          <w:sz w:val="18"/>
          <w:szCs w:val="18"/>
          <w:lang w:eastAsia="en-US"/>
        </w:rPr>
      </w:pPr>
      <w:r w:rsidRPr="00CD420F">
        <w:rPr>
          <w:rFonts w:ascii="Franklin Gothic Book" w:eastAsia="Calibri" w:hAnsi="Franklin Gothic Book" w:cs="Calibri"/>
          <w:sz w:val="18"/>
          <w:szCs w:val="18"/>
          <w:lang w:eastAsia="en-US"/>
        </w:rPr>
        <w:t>1.11.</w:t>
      </w:r>
      <w:r w:rsidRPr="00CD420F">
        <w:rPr>
          <w:rFonts w:ascii="Franklin Gothic Book" w:eastAsia="Calibri" w:hAnsi="Franklin Gothic Book" w:cs="Calibri"/>
          <w:sz w:val="18"/>
          <w:szCs w:val="18"/>
          <w:lang w:eastAsia="en-US"/>
        </w:rPr>
        <w:tab/>
        <w:t>Przekazanie aktualnych parametrów i konfiguracji napędów w formie elektronicznej;</w:t>
      </w:r>
    </w:p>
    <w:p w14:paraId="79BA91FB" w14:textId="7A3E985C" w:rsidR="00CD420F" w:rsidRDefault="00CD420F" w:rsidP="00CD420F">
      <w:pPr>
        <w:autoSpaceDE w:val="0"/>
        <w:autoSpaceDN w:val="0"/>
        <w:adjustRightInd w:val="0"/>
        <w:spacing w:before="60" w:after="60" w:line="276" w:lineRule="auto"/>
        <w:ind w:left="993" w:hanging="567"/>
        <w:jc w:val="both"/>
        <w:rPr>
          <w:rFonts w:ascii="Franklin Gothic Book" w:eastAsia="Calibri" w:hAnsi="Franklin Gothic Book" w:cs="Calibri"/>
          <w:sz w:val="18"/>
          <w:szCs w:val="18"/>
          <w:lang w:eastAsia="en-US"/>
        </w:rPr>
      </w:pPr>
      <w:r w:rsidRPr="00CD420F">
        <w:rPr>
          <w:rFonts w:ascii="Franklin Gothic Book" w:eastAsia="Calibri" w:hAnsi="Franklin Gothic Book" w:cs="Calibri"/>
          <w:sz w:val="18"/>
          <w:szCs w:val="18"/>
          <w:lang w:eastAsia="en-US"/>
        </w:rPr>
        <w:t>1.12.</w:t>
      </w:r>
      <w:r w:rsidRPr="00CD420F">
        <w:rPr>
          <w:rFonts w:ascii="Franklin Gothic Book" w:eastAsia="Calibri" w:hAnsi="Franklin Gothic Book" w:cs="Calibri"/>
          <w:sz w:val="18"/>
          <w:szCs w:val="18"/>
          <w:lang w:eastAsia="en-US"/>
        </w:rPr>
        <w:tab/>
        <w:t>Przeprowadzenie szkolenia z budowy, zasady działania, konfiguracji i obsługi przemienników częstotliwości serii ACS800 i ACS880 dla 2 osób. Szkolenie odbędzie się w siedzibie wykonawcy oraz zawierać będzie cenę wszystkich niezbędnych materiałów szkoleniowych.</w:t>
      </w:r>
    </w:p>
    <w:p w14:paraId="470FB5D8" w14:textId="77777777" w:rsidR="00CD420F" w:rsidRPr="00CD420F" w:rsidRDefault="00CD420F" w:rsidP="00CD420F">
      <w:pPr>
        <w:autoSpaceDE w:val="0"/>
        <w:autoSpaceDN w:val="0"/>
        <w:adjustRightInd w:val="0"/>
        <w:spacing w:before="60" w:after="60" w:line="276" w:lineRule="auto"/>
        <w:ind w:left="426" w:hanging="426"/>
        <w:jc w:val="both"/>
        <w:rPr>
          <w:rFonts w:ascii="Franklin Gothic Book" w:eastAsia="Calibri" w:hAnsi="Franklin Gothic Book" w:cs="Calibri"/>
          <w:sz w:val="18"/>
          <w:szCs w:val="18"/>
          <w:lang w:eastAsia="en-US"/>
        </w:rPr>
      </w:pPr>
      <w:r w:rsidRPr="00CD420F">
        <w:rPr>
          <w:rFonts w:ascii="Franklin Gothic Book" w:eastAsia="Calibri" w:hAnsi="Franklin Gothic Book" w:cs="Calibri"/>
          <w:sz w:val="18"/>
          <w:szCs w:val="18"/>
          <w:lang w:eastAsia="en-US"/>
        </w:rPr>
        <w:t>2.</w:t>
      </w:r>
      <w:r w:rsidRPr="00CD420F">
        <w:rPr>
          <w:rFonts w:ascii="Franklin Gothic Book" w:eastAsia="Calibri" w:hAnsi="Franklin Gothic Book" w:cs="Calibri"/>
          <w:sz w:val="18"/>
          <w:szCs w:val="18"/>
          <w:lang w:eastAsia="en-US"/>
        </w:rPr>
        <w:tab/>
        <w:t>Przegląd 6szt. wyłączników SACE Emax E3 zainstalowanych w szafach przemienników 9WPP1/2, 9WPW1/2, 9WRS1/2 obejmujący:</w:t>
      </w:r>
    </w:p>
    <w:p w14:paraId="40C006B8" w14:textId="77777777" w:rsidR="00CD420F" w:rsidRPr="00CD420F" w:rsidRDefault="00CD420F" w:rsidP="00CD420F">
      <w:pPr>
        <w:autoSpaceDE w:val="0"/>
        <w:autoSpaceDN w:val="0"/>
        <w:adjustRightInd w:val="0"/>
        <w:spacing w:before="60" w:after="60" w:line="276" w:lineRule="auto"/>
        <w:ind w:left="993" w:hanging="567"/>
        <w:jc w:val="both"/>
        <w:rPr>
          <w:rFonts w:ascii="Franklin Gothic Book" w:eastAsia="Calibri" w:hAnsi="Franklin Gothic Book" w:cs="Calibri"/>
          <w:sz w:val="18"/>
          <w:szCs w:val="18"/>
          <w:lang w:eastAsia="en-US"/>
        </w:rPr>
      </w:pPr>
      <w:r w:rsidRPr="00CD420F">
        <w:rPr>
          <w:rFonts w:ascii="Franklin Gothic Book" w:eastAsia="Calibri" w:hAnsi="Franklin Gothic Book" w:cs="Calibri"/>
          <w:sz w:val="18"/>
          <w:szCs w:val="18"/>
          <w:lang w:eastAsia="en-US"/>
        </w:rPr>
        <w:t>2.1.</w:t>
      </w:r>
      <w:r w:rsidRPr="00CD420F">
        <w:rPr>
          <w:rFonts w:ascii="Franklin Gothic Book" w:eastAsia="Calibri" w:hAnsi="Franklin Gothic Book" w:cs="Calibri"/>
          <w:sz w:val="18"/>
          <w:szCs w:val="18"/>
          <w:lang w:eastAsia="en-US"/>
        </w:rPr>
        <w:tab/>
        <w:t>Oględziny wyłączników,</w:t>
      </w:r>
    </w:p>
    <w:p w14:paraId="21CEA639" w14:textId="77777777" w:rsidR="00CD420F" w:rsidRPr="00CD420F" w:rsidRDefault="00CD420F" w:rsidP="00CD420F">
      <w:pPr>
        <w:autoSpaceDE w:val="0"/>
        <w:autoSpaceDN w:val="0"/>
        <w:adjustRightInd w:val="0"/>
        <w:spacing w:before="60" w:after="60" w:line="276" w:lineRule="auto"/>
        <w:ind w:left="993" w:hanging="567"/>
        <w:jc w:val="both"/>
        <w:rPr>
          <w:rFonts w:ascii="Franklin Gothic Book" w:eastAsia="Calibri" w:hAnsi="Franklin Gothic Book" w:cs="Calibri"/>
          <w:sz w:val="18"/>
          <w:szCs w:val="18"/>
          <w:lang w:eastAsia="en-US"/>
        </w:rPr>
      </w:pPr>
      <w:r w:rsidRPr="00CD420F">
        <w:rPr>
          <w:rFonts w:ascii="Franklin Gothic Book" w:eastAsia="Calibri" w:hAnsi="Franklin Gothic Book" w:cs="Calibri"/>
          <w:sz w:val="18"/>
          <w:szCs w:val="18"/>
          <w:lang w:eastAsia="en-US"/>
        </w:rPr>
        <w:t>2.2.</w:t>
      </w:r>
      <w:r w:rsidRPr="00CD420F">
        <w:rPr>
          <w:rFonts w:ascii="Franklin Gothic Book" w:eastAsia="Calibri" w:hAnsi="Franklin Gothic Book" w:cs="Calibri"/>
          <w:sz w:val="18"/>
          <w:szCs w:val="18"/>
          <w:lang w:eastAsia="en-US"/>
        </w:rPr>
        <w:tab/>
        <w:t>Sprawdzenie połączeń śrubowych i zabezpieczeń mechanicznych</w:t>
      </w:r>
    </w:p>
    <w:p w14:paraId="0FCBA955" w14:textId="77777777" w:rsidR="00CD420F" w:rsidRPr="00CD420F" w:rsidRDefault="00CD420F" w:rsidP="00CD420F">
      <w:pPr>
        <w:autoSpaceDE w:val="0"/>
        <w:autoSpaceDN w:val="0"/>
        <w:adjustRightInd w:val="0"/>
        <w:spacing w:before="60" w:after="60" w:line="276" w:lineRule="auto"/>
        <w:ind w:left="993" w:hanging="567"/>
        <w:jc w:val="both"/>
        <w:rPr>
          <w:rFonts w:ascii="Franklin Gothic Book" w:eastAsia="Calibri" w:hAnsi="Franklin Gothic Book" w:cs="Calibri"/>
          <w:sz w:val="18"/>
          <w:szCs w:val="18"/>
          <w:lang w:eastAsia="en-US"/>
        </w:rPr>
      </w:pPr>
      <w:r w:rsidRPr="00CD420F">
        <w:rPr>
          <w:rFonts w:ascii="Franklin Gothic Book" w:eastAsia="Calibri" w:hAnsi="Franklin Gothic Book" w:cs="Calibri"/>
          <w:sz w:val="18"/>
          <w:szCs w:val="18"/>
          <w:lang w:eastAsia="en-US"/>
        </w:rPr>
        <w:t>2.3.</w:t>
      </w:r>
      <w:r w:rsidRPr="00CD420F">
        <w:rPr>
          <w:rFonts w:ascii="Franklin Gothic Book" w:eastAsia="Calibri" w:hAnsi="Franklin Gothic Book" w:cs="Calibri"/>
          <w:sz w:val="18"/>
          <w:szCs w:val="18"/>
          <w:lang w:eastAsia="en-US"/>
        </w:rPr>
        <w:tab/>
        <w:t>Usuwanie kurzu i zanieczyszczeń oraz smarowanie ruchomych części mechanizmu</w:t>
      </w:r>
    </w:p>
    <w:p w14:paraId="132BE671" w14:textId="68DAB198" w:rsidR="00CD420F" w:rsidRPr="00CD420F" w:rsidRDefault="00CD420F" w:rsidP="00CD420F">
      <w:pPr>
        <w:autoSpaceDE w:val="0"/>
        <w:autoSpaceDN w:val="0"/>
        <w:adjustRightInd w:val="0"/>
        <w:spacing w:before="60" w:after="60" w:line="276" w:lineRule="auto"/>
        <w:ind w:left="993" w:hanging="567"/>
        <w:jc w:val="both"/>
        <w:rPr>
          <w:rFonts w:ascii="Franklin Gothic Book" w:eastAsia="Calibri" w:hAnsi="Franklin Gothic Book" w:cs="Calibri"/>
          <w:sz w:val="18"/>
          <w:szCs w:val="18"/>
          <w:lang w:eastAsia="en-US"/>
        </w:rPr>
      </w:pPr>
      <w:r w:rsidRPr="00CD420F">
        <w:rPr>
          <w:rFonts w:ascii="Franklin Gothic Book" w:eastAsia="Calibri" w:hAnsi="Franklin Gothic Book" w:cs="Calibri"/>
          <w:sz w:val="18"/>
          <w:szCs w:val="18"/>
          <w:lang w:eastAsia="en-US"/>
        </w:rPr>
        <w:t>2.4.</w:t>
      </w:r>
      <w:r w:rsidRPr="00CD420F">
        <w:rPr>
          <w:rFonts w:ascii="Franklin Gothic Book" w:eastAsia="Calibri" w:hAnsi="Franklin Gothic Book" w:cs="Calibri"/>
          <w:sz w:val="18"/>
          <w:szCs w:val="18"/>
          <w:lang w:eastAsia="en-US"/>
        </w:rPr>
        <w:tab/>
        <w:t>Sprawdzenie działania mechanicznego i regulacje</w:t>
      </w:r>
    </w:p>
    <w:p w14:paraId="1634383F" w14:textId="77777777" w:rsidR="00CD420F" w:rsidRPr="00CD420F" w:rsidRDefault="00CD420F" w:rsidP="00CD420F">
      <w:pPr>
        <w:autoSpaceDE w:val="0"/>
        <w:autoSpaceDN w:val="0"/>
        <w:adjustRightInd w:val="0"/>
        <w:spacing w:before="60" w:after="60" w:line="276" w:lineRule="auto"/>
        <w:ind w:left="993" w:hanging="567"/>
        <w:jc w:val="both"/>
        <w:rPr>
          <w:rFonts w:ascii="Franklin Gothic Book" w:eastAsia="Calibri" w:hAnsi="Franklin Gothic Book" w:cs="Calibri"/>
          <w:sz w:val="18"/>
          <w:szCs w:val="18"/>
          <w:lang w:eastAsia="en-US"/>
        </w:rPr>
      </w:pPr>
      <w:r w:rsidRPr="00CD420F">
        <w:rPr>
          <w:rFonts w:ascii="Franklin Gothic Book" w:eastAsia="Calibri" w:hAnsi="Franklin Gothic Book" w:cs="Calibri"/>
          <w:sz w:val="18"/>
          <w:szCs w:val="18"/>
          <w:lang w:eastAsia="en-US"/>
        </w:rPr>
        <w:t>2.5.</w:t>
      </w:r>
      <w:r w:rsidRPr="00CD420F">
        <w:rPr>
          <w:rFonts w:ascii="Franklin Gothic Book" w:eastAsia="Calibri" w:hAnsi="Franklin Gothic Book" w:cs="Calibri"/>
          <w:sz w:val="18"/>
          <w:szCs w:val="18"/>
          <w:lang w:eastAsia="en-US"/>
        </w:rPr>
        <w:tab/>
        <w:t>Sprawdzenie stanu komór łukowych i usunięcie zanieczyszczeń</w:t>
      </w:r>
    </w:p>
    <w:p w14:paraId="6C5E8F64" w14:textId="77777777" w:rsidR="00CD420F" w:rsidRPr="00CD420F" w:rsidRDefault="00CD420F" w:rsidP="00CD420F">
      <w:pPr>
        <w:autoSpaceDE w:val="0"/>
        <w:autoSpaceDN w:val="0"/>
        <w:adjustRightInd w:val="0"/>
        <w:spacing w:before="60" w:after="60" w:line="276" w:lineRule="auto"/>
        <w:ind w:left="993" w:hanging="567"/>
        <w:jc w:val="both"/>
        <w:rPr>
          <w:rFonts w:ascii="Franklin Gothic Book" w:eastAsia="Calibri" w:hAnsi="Franklin Gothic Book" w:cs="Calibri"/>
          <w:sz w:val="18"/>
          <w:szCs w:val="18"/>
          <w:lang w:eastAsia="en-US"/>
        </w:rPr>
      </w:pPr>
      <w:r w:rsidRPr="00CD420F">
        <w:rPr>
          <w:rFonts w:ascii="Franklin Gothic Book" w:eastAsia="Calibri" w:hAnsi="Franklin Gothic Book" w:cs="Calibri"/>
          <w:sz w:val="18"/>
          <w:szCs w:val="18"/>
          <w:lang w:eastAsia="en-US"/>
        </w:rPr>
        <w:t>2.6.</w:t>
      </w:r>
      <w:r w:rsidRPr="00CD420F">
        <w:rPr>
          <w:rFonts w:ascii="Franklin Gothic Book" w:eastAsia="Calibri" w:hAnsi="Franklin Gothic Book" w:cs="Calibri"/>
          <w:sz w:val="18"/>
          <w:szCs w:val="18"/>
          <w:lang w:eastAsia="en-US"/>
        </w:rPr>
        <w:tab/>
        <w:t>Sprawdzenie działania cewek załączających, wyłączających i napędu elektrycznego wyłącznika;</w:t>
      </w:r>
    </w:p>
    <w:p w14:paraId="02AFEC9D" w14:textId="77777777" w:rsidR="00CD420F" w:rsidRPr="00CD420F" w:rsidRDefault="00CD420F" w:rsidP="00CD420F">
      <w:pPr>
        <w:autoSpaceDE w:val="0"/>
        <w:autoSpaceDN w:val="0"/>
        <w:adjustRightInd w:val="0"/>
        <w:spacing w:before="60" w:after="60" w:line="276" w:lineRule="auto"/>
        <w:ind w:left="993" w:hanging="567"/>
        <w:jc w:val="both"/>
        <w:rPr>
          <w:rFonts w:ascii="Franklin Gothic Book" w:eastAsia="Calibri" w:hAnsi="Franklin Gothic Book" w:cs="Calibri"/>
          <w:sz w:val="18"/>
          <w:szCs w:val="18"/>
          <w:lang w:eastAsia="en-US"/>
        </w:rPr>
      </w:pPr>
      <w:r w:rsidRPr="00CD420F">
        <w:rPr>
          <w:rFonts w:ascii="Franklin Gothic Book" w:eastAsia="Calibri" w:hAnsi="Franklin Gothic Book" w:cs="Calibri"/>
          <w:sz w:val="18"/>
          <w:szCs w:val="18"/>
          <w:lang w:eastAsia="en-US"/>
        </w:rPr>
        <w:t>2.7.</w:t>
      </w:r>
      <w:r w:rsidRPr="00CD420F">
        <w:rPr>
          <w:rFonts w:ascii="Franklin Gothic Book" w:eastAsia="Calibri" w:hAnsi="Franklin Gothic Book" w:cs="Calibri"/>
          <w:sz w:val="18"/>
          <w:szCs w:val="18"/>
          <w:lang w:eastAsia="en-US"/>
        </w:rPr>
        <w:tab/>
        <w:t>Sprawdzenie poprawności działania styków pomocniczych;</w:t>
      </w:r>
    </w:p>
    <w:p w14:paraId="3214EB1F" w14:textId="77777777" w:rsidR="00CD420F" w:rsidRPr="00CD420F" w:rsidRDefault="00CD420F" w:rsidP="00CD420F">
      <w:pPr>
        <w:autoSpaceDE w:val="0"/>
        <w:autoSpaceDN w:val="0"/>
        <w:adjustRightInd w:val="0"/>
        <w:spacing w:before="60" w:after="60" w:line="276" w:lineRule="auto"/>
        <w:ind w:left="993" w:hanging="567"/>
        <w:jc w:val="both"/>
        <w:rPr>
          <w:rFonts w:ascii="Franklin Gothic Book" w:eastAsia="Calibri" w:hAnsi="Franklin Gothic Book" w:cs="Calibri"/>
          <w:sz w:val="18"/>
          <w:szCs w:val="18"/>
          <w:lang w:eastAsia="en-US"/>
        </w:rPr>
      </w:pPr>
      <w:r w:rsidRPr="00CD420F">
        <w:rPr>
          <w:rFonts w:ascii="Franklin Gothic Book" w:eastAsia="Calibri" w:hAnsi="Franklin Gothic Book" w:cs="Calibri"/>
          <w:sz w:val="18"/>
          <w:szCs w:val="18"/>
          <w:lang w:eastAsia="en-US"/>
        </w:rPr>
        <w:t>2.8.</w:t>
      </w:r>
      <w:r w:rsidRPr="00CD420F">
        <w:rPr>
          <w:rFonts w:ascii="Franklin Gothic Book" w:eastAsia="Calibri" w:hAnsi="Franklin Gothic Book" w:cs="Calibri"/>
          <w:sz w:val="18"/>
          <w:szCs w:val="18"/>
          <w:lang w:eastAsia="en-US"/>
        </w:rPr>
        <w:tab/>
        <w:t>Sprawdzenie poprawności działania blokad mechanicznych;</w:t>
      </w:r>
    </w:p>
    <w:p w14:paraId="678CE4EB" w14:textId="77777777" w:rsidR="00CD420F" w:rsidRPr="00CD420F" w:rsidRDefault="00CD420F" w:rsidP="00CD420F">
      <w:pPr>
        <w:autoSpaceDE w:val="0"/>
        <w:autoSpaceDN w:val="0"/>
        <w:adjustRightInd w:val="0"/>
        <w:spacing w:before="60" w:after="60" w:line="276" w:lineRule="auto"/>
        <w:ind w:left="993" w:hanging="567"/>
        <w:jc w:val="both"/>
        <w:rPr>
          <w:rFonts w:ascii="Franklin Gothic Book" w:eastAsia="Calibri" w:hAnsi="Franklin Gothic Book" w:cs="Calibri"/>
          <w:sz w:val="18"/>
          <w:szCs w:val="18"/>
          <w:lang w:eastAsia="en-US"/>
        </w:rPr>
      </w:pPr>
      <w:r w:rsidRPr="00CD420F">
        <w:rPr>
          <w:rFonts w:ascii="Franklin Gothic Book" w:eastAsia="Calibri" w:hAnsi="Franklin Gothic Book" w:cs="Calibri"/>
          <w:sz w:val="18"/>
          <w:szCs w:val="18"/>
          <w:lang w:eastAsia="en-US"/>
        </w:rPr>
        <w:lastRenderedPageBreak/>
        <w:t>2.9.</w:t>
      </w:r>
      <w:r w:rsidRPr="00CD420F">
        <w:rPr>
          <w:rFonts w:ascii="Franklin Gothic Book" w:eastAsia="Calibri" w:hAnsi="Franklin Gothic Book" w:cs="Calibri"/>
          <w:sz w:val="18"/>
          <w:szCs w:val="18"/>
          <w:lang w:eastAsia="en-US"/>
        </w:rPr>
        <w:tab/>
        <w:t>Wykonanie testów poprawności działania zabezpieczenia dedykowanym testerem;</w:t>
      </w:r>
    </w:p>
    <w:p w14:paraId="2337085B" w14:textId="77777777" w:rsidR="00CD420F" w:rsidRPr="00CD420F" w:rsidRDefault="00CD420F" w:rsidP="00CD420F">
      <w:pPr>
        <w:autoSpaceDE w:val="0"/>
        <w:autoSpaceDN w:val="0"/>
        <w:adjustRightInd w:val="0"/>
        <w:spacing w:before="60" w:after="60" w:line="276" w:lineRule="auto"/>
        <w:ind w:left="993" w:hanging="567"/>
        <w:jc w:val="both"/>
        <w:rPr>
          <w:rFonts w:ascii="Franklin Gothic Book" w:eastAsia="Calibri" w:hAnsi="Franklin Gothic Book" w:cs="Calibri"/>
          <w:sz w:val="18"/>
          <w:szCs w:val="18"/>
          <w:lang w:eastAsia="en-US"/>
        </w:rPr>
      </w:pPr>
      <w:r w:rsidRPr="00CD420F">
        <w:rPr>
          <w:rFonts w:ascii="Franklin Gothic Book" w:eastAsia="Calibri" w:hAnsi="Franklin Gothic Book" w:cs="Calibri"/>
          <w:sz w:val="18"/>
          <w:szCs w:val="18"/>
          <w:lang w:eastAsia="en-US"/>
        </w:rPr>
        <w:t>2.10.</w:t>
      </w:r>
      <w:r w:rsidRPr="00CD420F">
        <w:rPr>
          <w:rFonts w:ascii="Franklin Gothic Book" w:eastAsia="Calibri" w:hAnsi="Franklin Gothic Book" w:cs="Calibri"/>
          <w:sz w:val="18"/>
          <w:szCs w:val="18"/>
          <w:lang w:eastAsia="en-US"/>
        </w:rPr>
        <w:tab/>
        <w:t>Wykonanie testów poprawności działania cewki wybijakowej;</w:t>
      </w:r>
    </w:p>
    <w:p w14:paraId="11483DA3" w14:textId="77777777" w:rsidR="00CD420F" w:rsidRPr="00CD420F" w:rsidRDefault="00CD420F" w:rsidP="00CD420F">
      <w:pPr>
        <w:autoSpaceDE w:val="0"/>
        <w:autoSpaceDN w:val="0"/>
        <w:adjustRightInd w:val="0"/>
        <w:spacing w:before="60" w:after="60" w:line="276" w:lineRule="auto"/>
        <w:ind w:left="993" w:hanging="567"/>
        <w:jc w:val="both"/>
        <w:rPr>
          <w:rFonts w:ascii="Franklin Gothic Book" w:eastAsia="Calibri" w:hAnsi="Franklin Gothic Book" w:cs="Calibri"/>
          <w:sz w:val="18"/>
          <w:szCs w:val="18"/>
          <w:lang w:eastAsia="en-US"/>
        </w:rPr>
      </w:pPr>
      <w:r w:rsidRPr="00CD420F">
        <w:rPr>
          <w:rFonts w:ascii="Franklin Gothic Book" w:eastAsia="Calibri" w:hAnsi="Franklin Gothic Book" w:cs="Calibri"/>
          <w:sz w:val="18"/>
          <w:szCs w:val="18"/>
          <w:lang w:eastAsia="en-US"/>
        </w:rPr>
        <w:t>2.11.</w:t>
      </w:r>
      <w:r w:rsidRPr="00CD420F">
        <w:rPr>
          <w:rFonts w:ascii="Franklin Gothic Book" w:eastAsia="Calibri" w:hAnsi="Franklin Gothic Book" w:cs="Calibri"/>
          <w:sz w:val="18"/>
          <w:szCs w:val="18"/>
          <w:lang w:eastAsia="en-US"/>
        </w:rPr>
        <w:tab/>
        <w:t>Sprawdzenie podłączenia przekładników prądowych;</w:t>
      </w:r>
    </w:p>
    <w:p w14:paraId="1B7160FF" w14:textId="52B367F7" w:rsidR="00CD420F" w:rsidRPr="00CD420F" w:rsidRDefault="00CD420F" w:rsidP="00CD420F">
      <w:pPr>
        <w:autoSpaceDE w:val="0"/>
        <w:autoSpaceDN w:val="0"/>
        <w:adjustRightInd w:val="0"/>
        <w:spacing w:before="60" w:after="60" w:line="276" w:lineRule="auto"/>
        <w:ind w:left="993" w:hanging="567"/>
        <w:jc w:val="both"/>
        <w:rPr>
          <w:rFonts w:ascii="Franklin Gothic Book" w:eastAsia="Calibri" w:hAnsi="Franklin Gothic Book" w:cs="Calibri"/>
          <w:sz w:val="18"/>
          <w:szCs w:val="18"/>
          <w:lang w:eastAsia="en-US"/>
        </w:rPr>
      </w:pPr>
      <w:r w:rsidRPr="00CD420F">
        <w:rPr>
          <w:rFonts w:ascii="Franklin Gothic Book" w:eastAsia="Calibri" w:hAnsi="Franklin Gothic Book" w:cs="Calibri"/>
          <w:sz w:val="18"/>
          <w:szCs w:val="18"/>
          <w:lang w:eastAsia="en-US"/>
        </w:rPr>
        <w:t>2.12.</w:t>
      </w:r>
      <w:r w:rsidRPr="00CD420F">
        <w:rPr>
          <w:rFonts w:ascii="Franklin Gothic Book" w:eastAsia="Calibri" w:hAnsi="Franklin Gothic Book" w:cs="Calibri"/>
          <w:sz w:val="18"/>
          <w:szCs w:val="18"/>
          <w:lang w:eastAsia="en-US"/>
        </w:rPr>
        <w:tab/>
        <w:t>Kontrola stanu styków</w:t>
      </w:r>
      <w:r w:rsidR="00F85ECB">
        <w:rPr>
          <w:rFonts w:ascii="Franklin Gothic Book" w:eastAsia="Calibri" w:hAnsi="Franklin Gothic Book" w:cs="Calibri"/>
          <w:sz w:val="18"/>
          <w:szCs w:val="18"/>
          <w:lang w:eastAsia="en-US"/>
        </w:rPr>
        <w:t>,</w:t>
      </w:r>
    </w:p>
    <w:p w14:paraId="67A2D4C0" w14:textId="43AD456A" w:rsidR="00CD420F" w:rsidRPr="00CD420F" w:rsidRDefault="00CD420F" w:rsidP="00CD420F">
      <w:pPr>
        <w:autoSpaceDE w:val="0"/>
        <w:autoSpaceDN w:val="0"/>
        <w:adjustRightInd w:val="0"/>
        <w:spacing w:before="60" w:after="60" w:line="276" w:lineRule="auto"/>
        <w:ind w:left="993" w:hanging="567"/>
        <w:jc w:val="both"/>
        <w:rPr>
          <w:rFonts w:ascii="Franklin Gothic Book" w:eastAsia="Calibri" w:hAnsi="Franklin Gothic Book" w:cs="Calibri"/>
          <w:sz w:val="18"/>
          <w:szCs w:val="18"/>
          <w:lang w:eastAsia="en-US"/>
        </w:rPr>
      </w:pPr>
      <w:r w:rsidRPr="00CD420F">
        <w:rPr>
          <w:rFonts w:ascii="Franklin Gothic Book" w:eastAsia="Calibri" w:hAnsi="Franklin Gothic Book" w:cs="Calibri"/>
          <w:sz w:val="18"/>
          <w:szCs w:val="18"/>
          <w:lang w:eastAsia="en-US"/>
        </w:rPr>
        <w:t>2.13.</w:t>
      </w:r>
      <w:r w:rsidRPr="00CD420F">
        <w:rPr>
          <w:rFonts w:ascii="Franklin Gothic Book" w:eastAsia="Calibri" w:hAnsi="Franklin Gothic Book" w:cs="Calibri"/>
          <w:sz w:val="18"/>
          <w:szCs w:val="18"/>
          <w:lang w:eastAsia="en-US"/>
        </w:rPr>
        <w:tab/>
        <w:t>Pomiar rezystancji przejścia styków głównych;</w:t>
      </w:r>
    </w:p>
    <w:p w14:paraId="09C55B27" w14:textId="6CC8B9D7" w:rsidR="00CD420F" w:rsidRPr="0087619E" w:rsidRDefault="00CD420F" w:rsidP="00CD420F">
      <w:pPr>
        <w:autoSpaceDE w:val="0"/>
        <w:autoSpaceDN w:val="0"/>
        <w:adjustRightInd w:val="0"/>
        <w:spacing w:before="60" w:after="60" w:line="276" w:lineRule="auto"/>
        <w:ind w:left="993" w:hanging="567"/>
        <w:jc w:val="both"/>
        <w:rPr>
          <w:rFonts w:ascii="Franklin Gothic Book" w:eastAsia="Calibri" w:hAnsi="Franklin Gothic Book" w:cs="Calibri"/>
          <w:sz w:val="18"/>
          <w:szCs w:val="18"/>
          <w:lang w:eastAsia="en-US"/>
        </w:rPr>
      </w:pPr>
      <w:r w:rsidRPr="00CD420F">
        <w:rPr>
          <w:rFonts w:ascii="Franklin Gothic Book" w:eastAsia="Calibri" w:hAnsi="Franklin Gothic Book" w:cs="Calibri"/>
          <w:sz w:val="18"/>
          <w:szCs w:val="18"/>
          <w:lang w:eastAsia="en-US"/>
        </w:rPr>
        <w:t>2.14.</w:t>
      </w:r>
      <w:r w:rsidRPr="00CD420F">
        <w:rPr>
          <w:rFonts w:ascii="Franklin Gothic Book" w:eastAsia="Calibri" w:hAnsi="Franklin Gothic Book" w:cs="Calibri"/>
          <w:sz w:val="18"/>
          <w:szCs w:val="18"/>
          <w:lang w:eastAsia="en-US"/>
        </w:rPr>
        <w:tab/>
        <w:t>Dostarczenie protokołów z przeglądu wraz z wynikami pomiarów i testów oraz badania modułów zabezpieczeń po 1 egz. w formie papierowej i elektronicznej</w:t>
      </w:r>
      <w:bookmarkEnd w:id="6"/>
      <w:r w:rsidRPr="00CD420F">
        <w:rPr>
          <w:rFonts w:ascii="Franklin Gothic Book" w:eastAsia="Calibri" w:hAnsi="Franklin Gothic Book" w:cs="Calibri"/>
          <w:sz w:val="18"/>
          <w:szCs w:val="18"/>
          <w:lang w:eastAsia="en-US"/>
        </w:rPr>
        <w:t>.</w:t>
      </w:r>
    </w:p>
    <w:p w14:paraId="616D606F" w14:textId="5E72CFA3" w:rsidR="00A04C03" w:rsidRPr="00FE0CAE" w:rsidRDefault="00CD420F" w:rsidP="00954163">
      <w:pPr>
        <w:pStyle w:val="Zwykytekst"/>
        <w:numPr>
          <w:ilvl w:val="0"/>
          <w:numId w:val="5"/>
        </w:numPr>
        <w:spacing w:before="240" w:after="240"/>
        <w:ind w:left="357" w:hanging="357"/>
        <w:jc w:val="both"/>
        <w:rPr>
          <w:rFonts w:ascii="Franklin Gothic Book" w:hAnsi="Franklin Gothic Book" w:cs="Arial"/>
          <w:b/>
          <w:sz w:val="18"/>
          <w:szCs w:val="18"/>
          <w:u w:val="single"/>
        </w:rPr>
      </w:pPr>
      <w:bookmarkStart w:id="7" w:name="_Hlk211593659"/>
      <w:r w:rsidRPr="00CD420F">
        <w:rPr>
          <w:rFonts w:ascii="Franklin Gothic Book" w:hAnsi="Franklin Gothic Book" w:cs="Arial"/>
          <w:b/>
          <w:sz w:val="18"/>
          <w:szCs w:val="18"/>
          <w:u w:val="single"/>
        </w:rPr>
        <w:t>Założenia i warunki techniczne dla prawidłowej realizacji usługi</w:t>
      </w:r>
      <w:bookmarkEnd w:id="7"/>
    </w:p>
    <w:p w14:paraId="2BA57458" w14:textId="496F9F60" w:rsidR="00954163" w:rsidRPr="00E12975" w:rsidRDefault="00E12975" w:rsidP="00E12975">
      <w:pPr>
        <w:pStyle w:val="Zwykytekst"/>
        <w:numPr>
          <w:ilvl w:val="1"/>
          <w:numId w:val="5"/>
        </w:numPr>
        <w:spacing w:before="120"/>
        <w:ind w:left="357" w:hanging="357"/>
        <w:jc w:val="both"/>
        <w:rPr>
          <w:rFonts w:ascii="Franklin Gothic Book" w:hAnsi="Franklin Gothic Book" w:cs="Arial"/>
          <w:sz w:val="18"/>
          <w:szCs w:val="18"/>
        </w:rPr>
      </w:pPr>
      <w:bookmarkStart w:id="8" w:name="_Hlk211593675"/>
      <w:r w:rsidRPr="00E12975">
        <w:rPr>
          <w:rFonts w:ascii="Franklin Gothic Book" w:hAnsi="Franklin Gothic Book" w:cs="Arial"/>
          <w:sz w:val="18"/>
          <w:szCs w:val="18"/>
        </w:rPr>
        <w:t>Wykonawca musi mieć doświadczenie i wykaże, że wykonywał/wykonuje serwisowanie i remonty przemienników typu ACS800-01.. ACS800-04…. i ACS800-37...</w:t>
      </w:r>
      <w:r w:rsidR="00E27610" w:rsidRPr="00FE0CAE">
        <w:rPr>
          <w:rFonts w:ascii="Franklin Gothic Book" w:hAnsi="Franklin Gothic Book" w:cs="Arial"/>
          <w:sz w:val="18"/>
          <w:szCs w:val="18"/>
        </w:rPr>
        <w:t>:</w:t>
      </w:r>
      <w:bookmarkEnd w:id="8"/>
    </w:p>
    <w:p w14:paraId="3609060F" w14:textId="3E1B1814" w:rsidR="00DD7D13" w:rsidRPr="00FE0CAE" w:rsidRDefault="00AF4F14" w:rsidP="00134721">
      <w:pPr>
        <w:pStyle w:val="Zwykytekst"/>
        <w:numPr>
          <w:ilvl w:val="0"/>
          <w:numId w:val="5"/>
        </w:numPr>
        <w:spacing w:before="240" w:after="240"/>
        <w:ind w:left="357" w:hanging="357"/>
        <w:jc w:val="both"/>
        <w:rPr>
          <w:rFonts w:ascii="Franklin Gothic Book" w:hAnsi="Franklin Gothic Book" w:cs="Arial"/>
          <w:b/>
          <w:sz w:val="18"/>
          <w:szCs w:val="18"/>
          <w:u w:val="single"/>
        </w:rPr>
      </w:pPr>
      <w:r w:rsidRPr="00FE0CAE">
        <w:rPr>
          <w:rFonts w:ascii="Franklin Gothic Book" w:hAnsi="Franklin Gothic Book" w:cs="Arial"/>
          <w:b/>
          <w:sz w:val="18"/>
          <w:szCs w:val="18"/>
          <w:u w:val="single"/>
        </w:rPr>
        <w:t>Terminy  wykonania  usługi</w:t>
      </w:r>
      <w:r w:rsidR="00BC3F2F" w:rsidRPr="00FE0CAE">
        <w:rPr>
          <w:rFonts w:ascii="Franklin Gothic Book" w:hAnsi="Franklin Gothic Book" w:cs="Arial"/>
          <w:b/>
          <w:sz w:val="18"/>
          <w:szCs w:val="18"/>
          <w:u w:val="single"/>
        </w:rPr>
        <w:t xml:space="preserve"> </w:t>
      </w:r>
    </w:p>
    <w:p w14:paraId="1A089EDA" w14:textId="77777777" w:rsidR="00E12975" w:rsidRDefault="00134721" w:rsidP="00E12975">
      <w:pPr>
        <w:pStyle w:val="Nagwek2"/>
        <w:keepNext w:val="0"/>
        <w:numPr>
          <w:ilvl w:val="0"/>
          <w:numId w:val="38"/>
        </w:numPr>
        <w:spacing w:before="0" w:after="120"/>
        <w:rPr>
          <w:rFonts w:ascii="Franklin Gothic Book" w:hAnsi="Franklin Gothic Book"/>
          <w:b w:val="0"/>
          <w:sz w:val="18"/>
          <w:szCs w:val="18"/>
        </w:rPr>
      </w:pPr>
      <w:r w:rsidRPr="00FE0CAE">
        <w:rPr>
          <w:rFonts w:ascii="Franklin Gothic Book" w:hAnsi="Franklin Gothic Book"/>
          <w:b w:val="0"/>
          <w:sz w:val="18"/>
          <w:szCs w:val="18"/>
        </w:rPr>
        <w:t xml:space="preserve">Planowane terminy wykonywania usługi: od podpisania Umowy do dnia </w:t>
      </w:r>
      <w:bookmarkStart w:id="9" w:name="_Hlk209820506"/>
      <w:r w:rsidR="00B5459A">
        <w:rPr>
          <w:rFonts w:ascii="Franklin Gothic Book" w:hAnsi="Franklin Gothic Book"/>
          <w:bCs w:val="0"/>
          <w:sz w:val="18"/>
          <w:szCs w:val="18"/>
        </w:rPr>
        <w:t>31</w:t>
      </w:r>
      <w:r w:rsidRPr="00CA7CB9">
        <w:rPr>
          <w:rFonts w:ascii="Franklin Gothic Book" w:hAnsi="Franklin Gothic Book"/>
          <w:bCs w:val="0"/>
          <w:sz w:val="18"/>
          <w:szCs w:val="18"/>
        </w:rPr>
        <w:t>.</w:t>
      </w:r>
      <w:r w:rsidR="00E12975">
        <w:rPr>
          <w:rFonts w:ascii="Franklin Gothic Book" w:hAnsi="Franklin Gothic Book"/>
          <w:bCs w:val="0"/>
          <w:sz w:val="18"/>
          <w:szCs w:val="18"/>
        </w:rPr>
        <w:t>08</w:t>
      </w:r>
      <w:r w:rsidRPr="00CA7CB9">
        <w:rPr>
          <w:rFonts w:ascii="Franklin Gothic Book" w:hAnsi="Franklin Gothic Book"/>
          <w:bCs w:val="0"/>
          <w:sz w:val="18"/>
          <w:szCs w:val="18"/>
        </w:rPr>
        <w:t>.202</w:t>
      </w:r>
      <w:r w:rsidR="00E12975">
        <w:rPr>
          <w:rFonts w:ascii="Franklin Gothic Book" w:hAnsi="Franklin Gothic Book"/>
          <w:bCs w:val="0"/>
          <w:sz w:val="18"/>
          <w:szCs w:val="18"/>
        </w:rPr>
        <w:t>6</w:t>
      </w:r>
      <w:r w:rsidR="00075A69" w:rsidRPr="00CA7CB9">
        <w:rPr>
          <w:rFonts w:ascii="Franklin Gothic Book" w:hAnsi="Franklin Gothic Book"/>
          <w:bCs w:val="0"/>
          <w:sz w:val="18"/>
          <w:szCs w:val="18"/>
        </w:rPr>
        <w:t xml:space="preserve"> r</w:t>
      </w:r>
      <w:r w:rsidR="00075A69" w:rsidRPr="00FE0CAE">
        <w:rPr>
          <w:rFonts w:ascii="Franklin Gothic Book" w:hAnsi="Franklin Gothic Book"/>
          <w:b w:val="0"/>
          <w:sz w:val="18"/>
          <w:szCs w:val="18"/>
        </w:rPr>
        <w:t>.</w:t>
      </w:r>
      <w:bookmarkEnd w:id="9"/>
    </w:p>
    <w:p w14:paraId="2150AD27" w14:textId="726DD592" w:rsidR="00E12975" w:rsidRPr="00E12975" w:rsidRDefault="00E12975" w:rsidP="00E12975">
      <w:pPr>
        <w:pStyle w:val="Nagwek2"/>
        <w:keepNext w:val="0"/>
        <w:numPr>
          <w:ilvl w:val="0"/>
          <w:numId w:val="38"/>
        </w:numPr>
        <w:spacing w:before="0" w:after="120"/>
        <w:rPr>
          <w:rFonts w:ascii="Franklin Gothic Book" w:hAnsi="Franklin Gothic Book"/>
          <w:b w:val="0"/>
          <w:sz w:val="18"/>
          <w:szCs w:val="18"/>
        </w:rPr>
      </w:pPr>
      <w:r w:rsidRPr="00E12975">
        <w:rPr>
          <w:rFonts w:ascii="Franklin Gothic Book" w:hAnsi="Franklin Gothic Book"/>
          <w:b w:val="0"/>
          <w:bCs w:val="0"/>
          <w:color w:val="000000" w:themeColor="text1"/>
          <w:sz w:val="18"/>
          <w:szCs w:val="18"/>
        </w:rPr>
        <w:t>Prace do wykonania podczas planowanego postój bloku nr 9 w terminie</w:t>
      </w:r>
      <w:r w:rsidRPr="00E12975">
        <w:rPr>
          <w:rFonts w:ascii="Franklin Gothic Book" w:hAnsi="Franklin Gothic Book"/>
          <w:color w:val="000000" w:themeColor="text1"/>
          <w:sz w:val="18"/>
          <w:szCs w:val="18"/>
        </w:rPr>
        <w:t xml:space="preserve"> 28.02.202</w:t>
      </w:r>
      <w:r w:rsidR="004E0128">
        <w:rPr>
          <w:rFonts w:ascii="Franklin Gothic Book" w:hAnsi="Franklin Gothic Book"/>
          <w:color w:val="000000" w:themeColor="text1"/>
          <w:sz w:val="18"/>
          <w:szCs w:val="18"/>
        </w:rPr>
        <w:t>6</w:t>
      </w:r>
      <w:r w:rsidRPr="00E12975">
        <w:rPr>
          <w:rFonts w:ascii="Franklin Gothic Book" w:hAnsi="Franklin Gothic Book"/>
          <w:color w:val="000000" w:themeColor="text1"/>
          <w:sz w:val="18"/>
          <w:szCs w:val="18"/>
        </w:rPr>
        <w:t xml:space="preserve"> do 01.04.202</w:t>
      </w:r>
      <w:r w:rsidR="004E0128">
        <w:rPr>
          <w:rFonts w:ascii="Franklin Gothic Book" w:hAnsi="Franklin Gothic Book"/>
          <w:color w:val="000000" w:themeColor="text1"/>
          <w:sz w:val="18"/>
          <w:szCs w:val="18"/>
        </w:rPr>
        <w:t>6</w:t>
      </w:r>
      <w:r w:rsidR="00186617">
        <w:rPr>
          <w:rFonts w:ascii="Franklin Gothic Book" w:hAnsi="Franklin Gothic Book"/>
          <w:color w:val="000000" w:themeColor="text1"/>
          <w:sz w:val="18"/>
          <w:szCs w:val="18"/>
        </w:rPr>
        <w:t>r.</w:t>
      </w:r>
    </w:p>
    <w:p w14:paraId="6EE215E9" w14:textId="45FADA8F" w:rsidR="00E12975" w:rsidRPr="00E12975" w:rsidRDefault="002E56AB" w:rsidP="00E12975">
      <w:pPr>
        <w:pStyle w:val="Nagwek2"/>
        <w:keepNext w:val="0"/>
        <w:numPr>
          <w:ilvl w:val="0"/>
          <w:numId w:val="38"/>
        </w:numPr>
        <w:spacing w:before="0" w:after="120"/>
        <w:rPr>
          <w:rFonts w:ascii="Franklin Gothic Book" w:hAnsi="Franklin Gothic Book"/>
          <w:b w:val="0"/>
          <w:bCs w:val="0"/>
          <w:sz w:val="18"/>
          <w:szCs w:val="18"/>
        </w:rPr>
      </w:pPr>
      <w:r w:rsidRPr="002E56AB">
        <w:rPr>
          <w:rFonts w:ascii="Franklin Gothic Book" w:hAnsi="Franklin Gothic Book"/>
          <w:b w:val="0"/>
          <w:bCs w:val="0"/>
          <w:color w:val="000000" w:themeColor="text1"/>
          <w:sz w:val="18"/>
          <w:szCs w:val="18"/>
        </w:rPr>
        <w:t>Zamawiający zastrzega sobie prawo korekty harmonogramu remontu bloku nr 9, o której powiadomi Wykonawcę z</w:t>
      </w:r>
      <w:r w:rsidR="003F2BE3">
        <w:rPr>
          <w:rFonts w:ascii="Franklin Gothic Book" w:hAnsi="Franklin Gothic Book"/>
          <w:b w:val="0"/>
          <w:bCs w:val="0"/>
          <w:color w:val="000000" w:themeColor="text1"/>
          <w:sz w:val="18"/>
          <w:szCs w:val="18"/>
        </w:rPr>
        <w:t> </w:t>
      </w:r>
      <w:r w:rsidRPr="002E56AB">
        <w:rPr>
          <w:rFonts w:ascii="Franklin Gothic Book" w:hAnsi="Franklin Gothic Book"/>
          <w:b w:val="0"/>
          <w:bCs w:val="0"/>
          <w:color w:val="000000" w:themeColor="text1"/>
          <w:sz w:val="18"/>
          <w:szCs w:val="18"/>
        </w:rPr>
        <w:t>co najmniej 2-tygodniowym wyprzedzeniem</w:t>
      </w:r>
      <w:r>
        <w:rPr>
          <w:rFonts w:ascii="Franklin Gothic Book" w:hAnsi="Franklin Gothic Book"/>
          <w:b w:val="0"/>
          <w:bCs w:val="0"/>
          <w:color w:val="000000" w:themeColor="text1"/>
          <w:sz w:val="18"/>
          <w:szCs w:val="18"/>
        </w:rPr>
        <w:t>.</w:t>
      </w:r>
    </w:p>
    <w:p w14:paraId="5A6D02DD" w14:textId="29CB149A" w:rsidR="00E12975" w:rsidRPr="00E12975" w:rsidRDefault="00E12975" w:rsidP="00E12975">
      <w:pPr>
        <w:pStyle w:val="Nagwek2"/>
        <w:keepNext w:val="0"/>
        <w:numPr>
          <w:ilvl w:val="0"/>
          <w:numId w:val="38"/>
        </w:numPr>
        <w:spacing w:before="0" w:after="120"/>
        <w:rPr>
          <w:rFonts w:ascii="Franklin Gothic Book" w:hAnsi="Franklin Gothic Book"/>
          <w:b w:val="0"/>
          <w:bCs w:val="0"/>
          <w:sz w:val="18"/>
          <w:szCs w:val="18"/>
        </w:rPr>
      </w:pPr>
      <w:r w:rsidRPr="00E12975">
        <w:rPr>
          <w:rFonts w:ascii="Franklin Gothic Book" w:hAnsi="Franklin Gothic Book"/>
          <w:b w:val="0"/>
          <w:bCs w:val="0"/>
          <w:color w:val="000000" w:themeColor="text1"/>
          <w:sz w:val="18"/>
          <w:szCs w:val="18"/>
        </w:rPr>
        <w:t>Termin przeprowadzenia szkolenia zostanie ustalony między stronami z co najmniej trzytygodniowym wyprzedzeniem.</w:t>
      </w:r>
    </w:p>
    <w:p w14:paraId="4AE6FFD8" w14:textId="12C56CF0" w:rsidR="00BC3F2F" w:rsidRPr="00FE0CAE" w:rsidRDefault="00AF4F14" w:rsidP="00215BE1">
      <w:pPr>
        <w:pStyle w:val="Zwykytekst"/>
        <w:numPr>
          <w:ilvl w:val="0"/>
          <w:numId w:val="5"/>
        </w:numPr>
        <w:spacing w:before="240" w:after="240"/>
        <w:ind w:left="357" w:hanging="357"/>
        <w:jc w:val="both"/>
        <w:rPr>
          <w:rFonts w:ascii="Franklin Gothic Book" w:hAnsi="Franklin Gothic Book" w:cs="Arial"/>
          <w:b/>
          <w:sz w:val="18"/>
          <w:szCs w:val="18"/>
          <w:u w:val="single"/>
        </w:rPr>
      </w:pPr>
      <w:r w:rsidRPr="00FE0CAE">
        <w:rPr>
          <w:rFonts w:ascii="Franklin Gothic Book" w:hAnsi="Franklin Gothic Book" w:cs="Arial"/>
          <w:b/>
          <w:sz w:val="18"/>
          <w:szCs w:val="18"/>
          <w:u w:val="single"/>
        </w:rPr>
        <w:t>Wynagrodzenie i warunki płatności</w:t>
      </w:r>
    </w:p>
    <w:p w14:paraId="4B5D5889" w14:textId="69A328EF" w:rsidR="00BC3F2F" w:rsidRPr="00FE0CAE" w:rsidRDefault="00E12975" w:rsidP="00CA7CB9">
      <w:pPr>
        <w:pStyle w:val="Tekstpodstawowy"/>
        <w:numPr>
          <w:ilvl w:val="0"/>
          <w:numId w:val="16"/>
        </w:numPr>
        <w:spacing w:before="120" w:after="0"/>
        <w:ind w:left="350"/>
        <w:jc w:val="both"/>
        <w:rPr>
          <w:rFonts w:ascii="Franklin Gothic Book" w:hAnsi="Franklin Gothic Book"/>
          <w:sz w:val="18"/>
          <w:szCs w:val="18"/>
        </w:rPr>
      </w:pPr>
      <w:r w:rsidRPr="00E12975">
        <w:rPr>
          <w:rFonts w:ascii="Franklin Gothic Book" w:hAnsi="Franklin Gothic Book"/>
          <w:sz w:val="18"/>
          <w:szCs w:val="18"/>
        </w:rPr>
        <w:t>Wynagrodzenie ryczałtowe za wykonanie usługi musi obejmować wszystkie koszty wykonania prac, w szczególności: koszty dostaw materiałów, robocizny, koszty pracy urządzeń, koszty utylizacji odpadów powstałych podczas wykonywania prac, koszty pracy sprzętu i transportu, koszty ogólne i zysk</w:t>
      </w:r>
      <w:r w:rsidR="00BC3F2F" w:rsidRPr="00FE0CAE">
        <w:rPr>
          <w:rFonts w:ascii="Franklin Gothic Book" w:hAnsi="Franklin Gothic Book"/>
          <w:sz w:val="18"/>
          <w:szCs w:val="18"/>
        </w:rPr>
        <w:t>.</w:t>
      </w:r>
    </w:p>
    <w:p w14:paraId="336DFD9F" w14:textId="778FF1F1" w:rsidR="00B72C4D" w:rsidRPr="00FE0CAE" w:rsidRDefault="00BC3F2F" w:rsidP="003068F0">
      <w:pPr>
        <w:pStyle w:val="Tekstpodstawowy"/>
        <w:numPr>
          <w:ilvl w:val="0"/>
          <w:numId w:val="16"/>
        </w:numPr>
        <w:spacing w:before="120" w:after="0"/>
        <w:ind w:left="350"/>
        <w:rPr>
          <w:rFonts w:ascii="Franklin Gothic Book" w:hAnsi="Franklin Gothic Book"/>
          <w:sz w:val="18"/>
          <w:szCs w:val="18"/>
        </w:rPr>
      </w:pPr>
      <w:r w:rsidRPr="00FE0CAE">
        <w:rPr>
          <w:rFonts w:ascii="Franklin Gothic Book" w:hAnsi="Franklin Gothic Book"/>
          <w:sz w:val="18"/>
          <w:szCs w:val="18"/>
        </w:rPr>
        <w:t>Podstawą do wystawienia faktury będzie protokół odbioru podpisany przez przedstawicieli obu stron.</w:t>
      </w:r>
    </w:p>
    <w:p w14:paraId="020FD7E9" w14:textId="60FB3587" w:rsidR="00EE1E26" w:rsidRDefault="00E12975" w:rsidP="00EE1E26">
      <w:pPr>
        <w:pStyle w:val="Tekstpodstawowy"/>
        <w:numPr>
          <w:ilvl w:val="0"/>
          <w:numId w:val="16"/>
        </w:numPr>
        <w:spacing w:before="120" w:after="0"/>
        <w:ind w:left="350"/>
        <w:rPr>
          <w:rFonts w:ascii="Franklin Gothic Book" w:hAnsi="Franklin Gothic Book"/>
          <w:sz w:val="18"/>
          <w:szCs w:val="18"/>
        </w:rPr>
      </w:pPr>
      <w:r w:rsidRPr="00E12975">
        <w:rPr>
          <w:rFonts w:ascii="Franklin Gothic Book" w:hAnsi="Franklin Gothic Book"/>
          <w:sz w:val="18"/>
          <w:szCs w:val="18"/>
        </w:rPr>
        <w:t>Wynagrodzenie może zostać podzielnie na poszczególne etapy</w:t>
      </w:r>
      <w:r w:rsidR="00134721" w:rsidRPr="00FE0CAE">
        <w:rPr>
          <w:rFonts w:ascii="Franklin Gothic Book" w:hAnsi="Franklin Gothic Book"/>
          <w:sz w:val="18"/>
          <w:szCs w:val="18"/>
        </w:rPr>
        <w:t>:</w:t>
      </w:r>
    </w:p>
    <w:p w14:paraId="05C20E31" w14:textId="533C5E38" w:rsidR="00EE1E26" w:rsidRDefault="00EE1E26" w:rsidP="00EE1E26">
      <w:pPr>
        <w:pStyle w:val="Tekstpodstawowy"/>
        <w:numPr>
          <w:ilvl w:val="1"/>
          <w:numId w:val="16"/>
        </w:numPr>
        <w:spacing w:before="120" w:after="0"/>
        <w:rPr>
          <w:rFonts w:ascii="Franklin Gothic Book" w:hAnsi="Franklin Gothic Book"/>
          <w:sz w:val="18"/>
          <w:szCs w:val="18"/>
        </w:rPr>
      </w:pPr>
      <w:r w:rsidRPr="00EE1E26">
        <w:rPr>
          <w:rFonts w:ascii="Franklin Gothic Book" w:hAnsi="Franklin Gothic Book"/>
          <w:sz w:val="18"/>
          <w:szCs w:val="18"/>
        </w:rPr>
        <w:t xml:space="preserve">Etap I – </w:t>
      </w:r>
      <w:bookmarkStart w:id="10" w:name="_Hlk211593194"/>
      <w:r w:rsidRPr="00EE1E26">
        <w:rPr>
          <w:rFonts w:ascii="Franklin Gothic Book" w:hAnsi="Franklin Gothic Book"/>
          <w:sz w:val="18"/>
          <w:szCs w:val="18"/>
        </w:rPr>
        <w:t>po wykonaniu przeglądu falowników  bloku nr 9 o mocy powyżej 200kW wraz z wymianą zestawów prewencyjnych oraz przeglądu 6szt wyłączników SACE</w:t>
      </w:r>
      <w:bookmarkEnd w:id="10"/>
      <w:r>
        <w:rPr>
          <w:rFonts w:ascii="Franklin Gothic Book" w:hAnsi="Franklin Gothic Book"/>
          <w:sz w:val="18"/>
          <w:szCs w:val="18"/>
        </w:rPr>
        <w:t>,</w:t>
      </w:r>
    </w:p>
    <w:p w14:paraId="0B4CCF20" w14:textId="4DF7781D" w:rsidR="00EE1E26" w:rsidRDefault="00EE1E26" w:rsidP="00EE1E26">
      <w:pPr>
        <w:pStyle w:val="Tekstpodstawowy"/>
        <w:numPr>
          <w:ilvl w:val="1"/>
          <w:numId w:val="16"/>
        </w:numPr>
        <w:spacing w:before="120" w:after="0"/>
        <w:rPr>
          <w:rFonts w:ascii="Franklin Gothic Book" w:hAnsi="Franklin Gothic Book"/>
          <w:sz w:val="18"/>
          <w:szCs w:val="18"/>
        </w:rPr>
      </w:pPr>
      <w:r w:rsidRPr="00EE1E26">
        <w:rPr>
          <w:rFonts w:ascii="Franklin Gothic Book" w:hAnsi="Franklin Gothic Book"/>
          <w:sz w:val="18"/>
          <w:szCs w:val="18"/>
        </w:rPr>
        <w:t xml:space="preserve">Etap II – </w:t>
      </w:r>
      <w:bookmarkStart w:id="11" w:name="_Hlk211593210"/>
      <w:r w:rsidRPr="00EE1E26">
        <w:rPr>
          <w:rFonts w:ascii="Franklin Gothic Book" w:hAnsi="Franklin Gothic Book"/>
          <w:sz w:val="18"/>
          <w:szCs w:val="18"/>
        </w:rPr>
        <w:t>po wykonaniu przeglądu falowników  bloku nr 9 o mocy poniżej 200kW wraz z wymianą zestawów prewencyjnych</w:t>
      </w:r>
      <w:bookmarkEnd w:id="11"/>
      <w:r>
        <w:rPr>
          <w:rFonts w:ascii="Franklin Gothic Book" w:hAnsi="Franklin Gothic Book"/>
          <w:sz w:val="18"/>
          <w:szCs w:val="18"/>
        </w:rPr>
        <w:t>,</w:t>
      </w:r>
    </w:p>
    <w:p w14:paraId="45D7919A" w14:textId="29C7CE59" w:rsidR="00EE1E26" w:rsidRPr="00EE1E26" w:rsidRDefault="00EE1E26" w:rsidP="00EE1E26">
      <w:pPr>
        <w:pStyle w:val="Tekstpodstawowy"/>
        <w:numPr>
          <w:ilvl w:val="1"/>
          <w:numId w:val="16"/>
        </w:numPr>
        <w:spacing w:before="120" w:after="0"/>
        <w:rPr>
          <w:rFonts w:ascii="Franklin Gothic Book" w:hAnsi="Franklin Gothic Book"/>
          <w:sz w:val="18"/>
          <w:szCs w:val="18"/>
        </w:rPr>
      </w:pPr>
      <w:bookmarkStart w:id="12" w:name="_Hlk211593227"/>
      <w:r w:rsidRPr="00EE1E26">
        <w:rPr>
          <w:rFonts w:ascii="Franklin Gothic Book" w:hAnsi="Franklin Gothic Book"/>
          <w:sz w:val="18"/>
          <w:szCs w:val="18"/>
        </w:rPr>
        <w:t>Etap III – po wykonaniu przeglądu falowników  biomasy wraz z wymianą zestawów prewencyjnych oraz przeprowadzeniu szkolenia i dostarczeniu wszystkich protokołów</w:t>
      </w:r>
      <w:bookmarkEnd w:id="12"/>
      <w:r>
        <w:rPr>
          <w:rFonts w:ascii="Franklin Gothic Book" w:hAnsi="Franklin Gothic Book"/>
          <w:sz w:val="18"/>
          <w:szCs w:val="18"/>
        </w:rPr>
        <w:t>.</w:t>
      </w:r>
    </w:p>
    <w:p w14:paraId="5FF1E192" w14:textId="2069846F" w:rsidR="00BC3F2F" w:rsidRPr="00FE0CAE" w:rsidRDefault="00AF4F14" w:rsidP="00215BE1">
      <w:pPr>
        <w:pStyle w:val="Zwykytekst"/>
        <w:numPr>
          <w:ilvl w:val="0"/>
          <w:numId w:val="5"/>
        </w:numPr>
        <w:spacing w:before="240" w:after="240"/>
        <w:ind w:left="357" w:hanging="357"/>
        <w:jc w:val="both"/>
        <w:rPr>
          <w:rFonts w:ascii="Franklin Gothic Book" w:hAnsi="Franklin Gothic Book" w:cs="Arial"/>
          <w:b/>
          <w:sz w:val="18"/>
          <w:szCs w:val="18"/>
          <w:u w:val="single"/>
        </w:rPr>
      </w:pPr>
      <w:r w:rsidRPr="00FE0CAE">
        <w:rPr>
          <w:rFonts w:ascii="Franklin Gothic Book" w:hAnsi="Franklin Gothic Book" w:cs="Arial"/>
          <w:b/>
          <w:sz w:val="18"/>
          <w:szCs w:val="18"/>
          <w:u w:val="single"/>
        </w:rPr>
        <w:t>Gwarancja i warunki gwarancji</w:t>
      </w:r>
    </w:p>
    <w:p w14:paraId="426B05F7" w14:textId="28D37E46" w:rsidR="00031F4A" w:rsidRPr="00FE0CAE" w:rsidRDefault="00031F4A" w:rsidP="005734B3">
      <w:pPr>
        <w:pStyle w:val="Zwykytekst"/>
        <w:spacing w:before="240" w:after="240"/>
        <w:jc w:val="both"/>
        <w:rPr>
          <w:rFonts w:ascii="Franklin Gothic Book" w:hAnsi="Franklin Gothic Book" w:cs="Arial"/>
          <w:sz w:val="18"/>
          <w:szCs w:val="18"/>
        </w:rPr>
      </w:pPr>
      <w:bookmarkStart w:id="13" w:name="_Toc319570233"/>
      <w:r w:rsidRPr="00FE0CAE">
        <w:rPr>
          <w:rFonts w:ascii="Franklin Gothic Book" w:hAnsi="Franklin Gothic Book" w:cs="Arial"/>
          <w:sz w:val="18"/>
          <w:szCs w:val="18"/>
        </w:rPr>
        <w:t xml:space="preserve">Gwarancja na wykonane prace min. </w:t>
      </w:r>
      <w:r w:rsidR="00A92576">
        <w:rPr>
          <w:rFonts w:ascii="Franklin Gothic Book" w:hAnsi="Franklin Gothic Book" w:cs="Arial"/>
          <w:sz w:val="18"/>
          <w:szCs w:val="18"/>
        </w:rPr>
        <w:t>36</w:t>
      </w:r>
      <w:r w:rsidRPr="00FE0CAE">
        <w:rPr>
          <w:rFonts w:ascii="Franklin Gothic Book" w:hAnsi="Franklin Gothic Book" w:cs="Arial"/>
          <w:sz w:val="18"/>
          <w:szCs w:val="18"/>
        </w:rPr>
        <w:t xml:space="preserve"> m-cy</w:t>
      </w:r>
      <w:r w:rsidR="00072E2E" w:rsidRPr="00FE0CAE">
        <w:rPr>
          <w:rFonts w:ascii="Franklin Gothic Book" w:hAnsi="Franklin Gothic Book" w:cs="Arial"/>
          <w:sz w:val="18"/>
          <w:szCs w:val="18"/>
        </w:rPr>
        <w:t xml:space="preserve"> miesięcy licząc od daty odbioru końcowego prac i przystąpienie do usuwania zgłoszonych wad niezwłocznie, nie później niż w ciągu </w:t>
      </w:r>
      <w:r w:rsidR="00796A45">
        <w:rPr>
          <w:rFonts w:ascii="Franklin Gothic Book" w:hAnsi="Franklin Gothic Book" w:cs="Arial"/>
          <w:sz w:val="18"/>
          <w:szCs w:val="18"/>
        </w:rPr>
        <w:t>24</w:t>
      </w:r>
      <w:r w:rsidR="00072E2E" w:rsidRPr="00FE0CAE">
        <w:rPr>
          <w:rFonts w:ascii="Franklin Gothic Book" w:hAnsi="Franklin Gothic Book" w:cs="Arial"/>
          <w:sz w:val="18"/>
          <w:szCs w:val="18"/>
        </w:rPr>
        <w:t xml:space="preserve"> godzin od zgłoszenia wady.</w:t>
      </w:r>
    </w:p>
    <w:p w14:paraId="287A58EB" w14:textId="59848A76" w:rsidR="005734B3" w:rsidRPr="00FE0CAE" w:rsidRDefault="005734B3" w:rsidP="005734B3">
      <w:pPr>
        <w:pStyle w:val="Zwykytekst"/>
        <w:spacing w:before="240" w:after="240"/>
        <w:jc w:val="both"/>
        <w:rPr>
          <w:rFonts w:ascii="Franklin Gothic Book" w:hAnsi="Franklin Gothic Book" w:cs="Arial"/>
          <w:sz w:val="18"/>
          <w:szCs w:val="18"/>
        </w:rPr>
      </w:pPr>
      <w:r w:rsidRPr="00FE0CAE">
        <w:rPr>
          <w:rFonts w:ascii="Franklin Gothic Book" w:hAnsi="Franklin Gothic Book" w:cs="Arial"/>
          <w:sz w:val="18"/>
          <w:szCs w:val="18"/>
        </w:rPr>
        <w:t>Celem zabezpieczenia praw Zamawiającego na okoliczność niewykonania lub nienależytego wykonania Umowy Kontrahent przedłoży Zamawiającemu gwarancj</w:t>
      </w:r>
      <w:r w:rsidR="00A92576">
        <w:rPr>
          <w:rFonts w:ascii="Franklin Gothic Book" w:hAnsi="Franklin Gothic Book" w:cs="Arial"/>
          <w:sz w:val="18"/>
          <w:szCs w:val="18"/>
        </w:rPr>
        <w:t>ę.</w:t>
      </w:r>
    </w:p>
    <w:p w14:paraId="6AF54F6E" w14:textId="012FA476" w:rsidR="005734B3" w:rsidRPr="00FE0CAE" w:rsidRDefault="005734B3" w:rsidP="005734B3">
      <w:pPr>
        <w:pStyle w:val="Zwykytekst"/>
        <w:spacing w:before="240" w:after="240"/>
        <w:jc w:val="both"/>
        <w:rPr>
          <w:rFonts w:ascii="Franklin Gothic Book" w:hAnsi="Franklin Gothic Book" w:cs="Arial"/>
          <w:sz w:val="18"/>
          <w:szCs w:val="18"/>
        </w:rPr>
      </w:pPr>
      <w:r w:rsidRPr="00FE0CAE">
        <w:rPr>
          <w:rFonts w:ascii="Franklin Gothic Book" w:hAnsi="Franklin Gothic Book" w:cs="Arial"/>
          <w:sz w:val="18"/>
          <w:szCs w:val="18"/>
        </w:rPr>
        <w:t xml:space="preserve">Wykonawca zobowiązany jest do posiadania przez cały okres obowiązywania Umowy ubezpieczenia od odpowiedzialności cywilnej związanej z prowadzoną przez siebie działalnością, na standardowych rynkowych warunkach dla tego rodzaju ubezpieczeń, w uznanym towarzystwie ubezpieczeniowym, którego obszar działania obejmuje, co najmniej terytorium Polski i który posiada na terytorium Polski swą siedzibę, na kwotę o równowartości </w:t>
      </w:r>
      <w:r w:rsidRPr="00A92576">
        <w:rPr>
          <w:rFonts w:ascii="Franklin Gothic Book" w:hAnsi="Franklin Gothic Book" w:cs="Arial"/>
          <w:sz w:val="18"/>
          <w:szCs w:val="18"/>
        </w:rPr>
        <w:t xml:space="preserve">minimum </w:t>
      </w:r>
      <w:r w:rsidR="00A92576" w:rsidRPr="00A92576">
        <w:rPr>
          <w:rFonts w:ascii="Franklin Gothic Book" w:hAnsi="Franklin Gothic Book" w:cs="Arial"/>
          <w:b/>
          <w:bCs/>
          <w:sz w:val="18"/>
          <w:szCs w:val="18"/>
        </w:rPr>
        <w:t>5</w:t>
      </w:r>
      <w:r w:rsidR="0087120C" w:rsidRPr="00A92576">
        <w:rPr>
          <w:rFonts w:ascii="Franklin Gothic Book" w:hAnsi="Franklin Gothic Book" w:cs="Arial"/>
          <w:b/>
          <w:bCs/>
          <w:sz w:val="18"/>
          <w:szCs w:val="18"/>
        </w:rPr>
        <w:t xml:space="preserve"> 000 000 zł</w:t>
      </w:r>
      <w:r w:rsidR="0087120C" w:rsidRPr="00A92576">
        <w:rPr>
          <w:rFonts w:ascii="Franklin Gothic Book" w:hAnsi="Franklin Gothic Book" w:cs="Arial"/>
          <w:sz w:val="18"/>
          <w:szCs w:val="18"/>
        </w:rPr>
        <w:t xml:space="preserve"> (słownie</w:t>
      </w:r>
      <w:r w:rsidR="0087120C" w:rsidRPr="00FE0CAE">
        <w:rPr>
          <w:rFonts w:ascii="Franklin Gothic Book" w:hAnsi="Franklin Gothic Book" w:cs="Arial"/>
          <w:sz w:val="18"/>
          <w:szCs w:val="18"/>
        </w:rPr>
        <w:t>: dwa</w:t>
      </w:r>
      <w:r w:rsidRPr="00FE0CAE">
        <w:rPr>
          <w:rFonts w:ascii="Franklin Gothic Book" w:hAnsi="Franklin Gothic Book" w:cs="Arial"/>
          <w:sz w:val="18"/>
          <w:szCs w:val="18"/>
        </w:rPr>
        <w:t xml:space="preserve">  milion</w:t>
      </w:r>
      <w:r w:rsidR="0087120C" w:rsidRPr="00FE0CAE">
        <w:rPr>
          <w:rFonts w:ascii="Franklin Gothic Book" w:hAnsi="Franklin Gothic Book" w:cs="Arial"/>
          <w:sz w:val="18"/>
          <w:szCs w:val="18"/>
        </w:rPr>
        <w:t>y</w:t>
      </w:r>
      <w:r w:rsidRPr="00FE0CAE">
        <w:rPr>
          <w:rFonts w:ascii="Franklin Gothic Book" w:hAnsi="Franklin Gothic Book" w:cs="Arial"/>
          <w:sz w:val="18"/>
          <w:szCs w:val="18"/>
        </w:rPr>
        <w:t xml:space="preserve"> złotych). </w:t>
      </w:r>
    </w:p>
    <w:p w14:paraId="57EA53D5" w14:textId="6E7E2A7B" w:rsidR="00BC3F2F" w:rsidRPr="00FE0CAE" w:rsidRDefault="00AF4F14" w:rsidP="00215BE1">
      <w:pPr>
        <w:pStyle w:val="Zwykytekst"/>
        <w:numPr>
          <w:ilvl w:val="0"/>
          <w:numId w:val="5"/>
        </w:numPr>
        <w:spacing w:before="240" w:after="240"/>
        <w:ind w:left="357" w:hanging="357"/>
        <w:jc w:val="both"/>
        <w:rPr>
          <w:rFonts w:ascii="Franklin Gothic Book" w:hAnsi="Franklin Gothic Book" w:cs="Arial"/>
          <w:b/>
          <w:sz w:val="18"/>
          <w:szCs w:val="18"/>
          <w:u w:val="single"/>
        </w:rPr>
      </w:pPr>
      <w:r w:rsidRPr="00FE0CAE">
        <w:rPr>
          <w:rFonts w:ascii="Franklin Gothic Book" w:hAnsi="Franklin Gothic Book" w:cs="Arial"/>
          <w:b/>
          <w:sz w:val="18"/>
          <w:szCs w:val="18"/>
          <w:u w:val="single"/>
        </w:rPr>
        <w:t>Miejsce świadczenia usług</w:t>
      </w:r>
    </w:p>
    <w:p w14:paraId="539F0A6A" w14:textId="6143D36C" w:rsidR="00BC3F2F" w:rsidRPr="00FE0CAE" w:rsidRDefault="00BC3F2F" w:rsidP="00247E24">
      <w:pPr>
        <w:pStyle w:val="Akapitzlist"/>
        <w:numPr>
          <w:ilvl w:val="0"/>
          <w:numId w:val="9"/>
        </w:numPr>
        <w:ind w:left="426" w:hanging="426"/>
        <w:rPr>
          <w:rFonts w:ascii="Franklin Gothic Book" w:hAnsi="Franklin Gothic Book" w:cs="Arial"/>
          <w:bCs/>
          <w:iCs/>
          <w:sz w:val="18"/>
          <w:szCs w:val="18"/>
        </w:rPr>
      </w:pPr>
      <w:bookmarkStart w:id="14" w:name="_Toc317081133"/>
      <w:bookmarkStart w:id="15" w:name="_Toc317107467"/>
      <w:bookmarkStart w:id="16" w:name="_Toc319570235"/>
      <w:bookmarkEnd w:id="13"/>
      <w:r w:rsidRPr="00FE0CAE">
        <w:rPr>
          <w:rFonts w:ascii="Franklin Gothic Book" w:hAnsi="Franklin Gothic Book" w:cs="Arial"/>
          <w:bCs/>
          <w:iCs/>
          <w:sz w:val="18"/>
          <w:szCs w:val="18"/>
        </w:rPr>
        <w:t>Miejscem świadczenia Usług będzie teren Elektrowni Zamawiającego w Zawadzie 26, 28-230 Połaniec</w:t>
      </w:r>
      <w:r w:rsidR="00A92576">
        <w:rPr>
          <w:rFonts w:ascii="Franklin Gothic Book" w:hAnsi="Franklin Gothic Book" w:cs="Arial"/>
          <w:bCs/>
          <w:iCs/>
          <w:sz w:val="18"/>
          <w:szCs w:val="18"/>
        </w:rPr>
        <w:t xml:space="preserve"> oraz siedziba Wykonawcy</w:t>
      </w:r>
      <w:r w:rsidRPr="00FE0CAE">
        <w:rPr>
          <w:rFonts w:ascii="Franklin Gothic Book" w:hAnsi="Franklin Gothic Book" w:cs="Arial"/>
          <w:bCs/>
          <w:iCs/>
          <w:sz w:val="18"/>
          <w:szCs w:val="18"/>
        </w:rPr>
        <w:t>.</w:t>
      </w:r>
    </w:p>
    <w:bookmarkEnd w:id="14"/>
    <w:bookmarkEnd w:id="15"/>
    <w:bookmarkEnd w:id="16"/>
    <w:p w14:paraId="110817F7" w14:textId="7E41850F" w:rsidR="00BC3F2F" w:rsidRPr="00FE0CAE" w:rsidRDefault="00AF4F14" w:rsidP="00072E2E">
      <w:pPr>
        <w:pStyle w:val="Zwykytekst"/>
        <w:numPr>
          <w:ilvl w:val="0"/>
          <w:numId w:val="5"/>
        </w:numPr>
        <w:spacing w:before="240" w:after="240"/>
        <w:ind w:left="357" w:hanging="357"/>
        <w:jc w:val="both"/>
        <w:rPr>
          <w:rFonts w:ascii="Franklin Gothic Book" w:hAnsi="Franklin Gothic Book" w:cs="Arial"/>
          <w:b/>
          <w:sz w:val="18"/>
          <w:szCs w:val="18"/>
          <w:u w:val="single"/>
        </w:rPr>
      </w:pPr>
      <w:r w:rsidRPr="00FE0CAE">
        <w:rPr>
          <w:rFonts w:ascii="Franklin Gothic Book" w:hAnsi="Franklin Gothic Book" w:cs="Arial"/>
          <w:b/>
          <w:sz w:val="18"/>
          <w:szCs w:val="18"/>
          <w:u w:val="single"/>
        </w:rPr>
        <w:t>Warunki organizacyjne dla prawidłowej realizacji prac</w:t>
      </w:r>
    </w:p>
    <w:p w14:paraId="7E8C0E02" w14:textId="77777777" w:rsidR="00BC3F2F" w:rsidRPr="00FE0CAE" w:rsidRDefault="00BC3F2F" w:rsidP="00CA7CB9">
      <w:pPr>
        <w:pStyle w:val="Akapitzlist"/>
        <w:numPr>
          <w:ilvl w:val="0"/>
          <w:numId w:val="10"/>
        </w:numPr>
        <w:spacing w:after="120" w:line="240" w:lineRule="auto"/>
        <w:ind w:left="426" w:hanging="426"/>
        <w:contextualSpacing w:val="0"/>
        <w:jc w:val="both"/>
        <w:rPr>
          <w:rFonts w:ascii="Franklin Gothic Book" w:hAnsi="Franklin Gothic Book" w:cs="Arial"/>
          <w:sz w:val="18"/>
          <w:szCs w:val="18"/>
        </w:rPr>
      </w:pPr>
      <w:bookmarkStart w:id="17" w:name="_Hlk211593715"/>
      <w:r w:rsidRPr="00FE0CAE">
        <w:rPr>
          <w:rFonts w:ascii="Franklin Gothic Book" w:hAnsi="Franklin Gothic Book" w:cs="Arial"/>
          <w:sz w:val="18"/>
          <w:szCs w:val="18"/>
        </w:rPr>
        <w:lastRenderedPageBreak/>
        <w:t>Wszystkie urządzenia, materiały podstawowe, materiały pomocnicze oraz sprzęt niezbędny dla bezpiecznej realizacji prac obiektowych na terenie Zamawiającego zapewnia Wykonawca, który  ponosi wszystkie koszty w tym zakresie.</w:t>
      </w:r>
    </w:p>
    <w:p w14:paraId="5E02542B" w14:textId="70A60630" w:rsidR="00BC3F2F" w:rsidRPr="00FE0CAE" w:rsidRDefault="00BC3F2F" w:rsidP="00CA7CB9">
      <w:pPr>
        <w:pStyle w:val="Akapitzlist"/>
        <w:numPr>
          <w:ilvl w:val="0"/>
          <w:numId w:val="10"/>
        </w:numPr>
        <w:spacing w:after="120" w:line="240" w:lineRule="auto"/>
        <w:ind w:left="426" w:hanging="426"/>
        <w:contextualSpacing w:val="0"/>
        <w:jc w:val="both"/>
        <w:rPr>
          <w:rFonts w:ascii="Franklin Gothic Book" w:hAnsi="Franklin Gothic Book" w:cs="Arial"/>
          <w:sz w:val="18"/>
          <w:szCs w:val="18"/>
        </w:rPr>
      </w:pPr>
      <w:r w:rsidRPr="00FE0CAE">
        <w:rPr>
          <w:rFonts w:ascii="Franklin Gothic Book" w:hAnsi="Franklin Gothic Book" w:cs="Arial"/>
          <w:sz w:val="18"/>
          <w:szCs w:val="18"/>
        </w:rPr>
        <w:t>Transport technologiczny urządzeń, sprzętu, materiałów oraz odpadów należy do zakresu Wykonawcy, zgodnie z</w:t>
      </w:r>
      <w:r w:rsidR="00CA7CB9">
        <w:rPr>
          <w:rFonts w:ascii="Franklin Gothic Book" w:hAnsi="Franklin Gothic Book" w:cs="Arial"/>
          <w:sz w:val="18"/>
          <w:szCs w:val="18"/>
        </w:rPr>
        <w:t> </w:t>
      </w:r>
      <w:r w:rsidRPr="00FE0CAE">
        <w:rPr>
          <w:rFonts w:ascii="Franklin Gothic Book" w:hAnsi="Franklin Gothic Book" w:cs="Arial"/>
          <w:sz w:val="18"/>
          <w:szCs w:val="18"/>
        </w:rPr>
        <w:t>zasadami obowiązującymi na terenie Enea Elektrownia Połaniec S.A.</w:t>
      </w:r>
    </w:p>
    <w:p w14:paraId="1A63CFC3" w14:textId="2C485CCB" w:rsidR="00BC3F2F" w:rsidRPr="00FE0CAE" w:rsidRDefault="00BC3F2F" w:rsidP="00CA7CB9">
      <w:pPr>
        <w:pStyle w:val="Akapitzlist"/>
        <w:numPr>
          <w:ilvl w:val="0"/>
          <w:numId w:val="10"/>
        </w:numPr>
        <w:spacing w:after="120" w:line="240" w:lineRule="auto"/>
        <w:ind w:left="426" w:hanging="426"/>
        <w:contextualSpacing w:val="0"/>
        <w:jc w:val="both"/>
        <w:rPr>
          <w:rFonts w:ascii="Franklin Gothic Book" w:hAnsi="Franklin Gothic Book" w:cs="Arial"/>
          <w:sz w:val="18"/>
          <w:szCs w:val="18"/>
        </w:rPr>
      </w:pPr>
      <w:r w:rsidRPr="00FE0CAE">
        <w:rPr>
          <w:rFonts w:ascii="Franklin Gothic Book" w:hAnsi="Franklin Gothic Book" w:cs="Arial"/>
          <w:sz w:val="18"/>
          <w:szCs w:val="18"/>
        </w:rPr>
        <w:t>Podczas wykonywania prac na terenie Enea Elektrownia Połaniec S.A., Wykonawcę obowiązują aktualne przepisy wewnętrzne Zamawiającego, a w tym instrukcja organizacji bezpiecznej pracy w Enea Elektrownia Połaniec S.A., Instrukcja ochrony przeciwpożarowej oraz przepisy w zakresie ochrony środowiska naturalnego, z którymi Wykonawca jest zobowiązany zapoznać się na etapie przed złożeniem ostatecznej oferty cenowej.</w:t>
      </w:r>
    </w:p>
    <w:p w14:paraId="35ACF48D" w14:textId="00E9AD78" w:rsidR="00844F69" w:rsidRPr="00FE0CAE" w:rsidRDefault="00BC3F2F" w:rsidP="00072E2E">
      <w:pPr>
        <w:pStyle w:val="Akapitzlist"/>
        <w:numPr>
          <w:ilvl w:val="0"/>
          <w:numId w:val="10"/>
        </w:numPr>
        <w:spacing w:after="120" w:line="240" w:lineRule="auto"/>
        <w:ind w:left="426" w:hanging="426"/>
        <w:contextualSpacing w:val="0"/>
        <w:rPr>
          <w:rFonts w:ascii="Franklin Gothic Book" w:hAnsi="Franklin Gothic Book" w:cs="Arial"/>
          <w:sz w:val="18"/>
          <w:szCs w:val="18"/>
        </w:rPr>
      </w:pPr>
      <w:r w:rsidRPr="00FE0CAE">
        <w:rPr>
          <w:rFonts w:ascii="Franklin Gothic Book" w:hAnsi="Franklin Gothic Book" w:cs="Arial"/>
          <w:sz w:val="18"/>
          <w:szCs w:val="18"/>
        </w:rPr>
        <w:t>Do obowiązków Zamawiającego należy:</w:t>
      </w:r>
    </w:p>
    <w:p w14:paraId="0E803617" w14:textId="5CCCBE4A" w:rsidR="00BC3F2F" w:rsidRDefault="00BC3F2F" w:rsidP="00E153A8">
      <w:pPr>
        <w:pStyle w:val="Akapitzlist"/>
        <w:numPr>
          <w:ilvl w:val="1"/>
          <w:numId w:val="10"/>
        </w:numPr>
        <w:spacing w:after="120" w:line="240" w:lineRule="auto"/>
        <w:contextualSpacing w:val="0"/>
        <w:rPr>
          <w:rFonts w:ascii="Franklin Gothic Book" w:hAnsi="Franklin Gothic Book" w:cs="Arial"/>
          <w:sz w:val="18"/>
          <w:szCs w:val="18"/>
        </w:rPr>
      </w:pPr>
      <w:r w:rsidRPr="00FE0CAE">
        <w:rPr>
          <w:rFonts w:ascii="Franklin Gothic Book" w:hAnsi="Franklin Gothic Book" w:cs="Arial"/>
          <w:sz w:val="18"/>
          <w:szCs w:val="18"/>
        </w:rPr>
        <w:t>Udostępnianie posiadanej dokumentacji technicznej.</w:t>
      </w:r>
    </w:p>
    <w:p w14:paraId="596196A9" w14:textId="396D6F01" w:rsidR="00651BFB" w:rsidRPr="00FE0CAE" w:rsidRDefault="00651BFB" w:rsidP="00E153A8">
      <w:pPr>
        <w:pStyle w:val="Akapitzlist"/>
        <w:numPr>
          <w:ilvl w:val="1"/>
          <w:numId w:val="10"/>
        </w:numPr>
        <w:spacing w:after="120" w:line="240" w:lineRule="auto"/>
        <w:contextualSpacing w:val="0"/>
        <w:rPr>
          <w:rFonts w:ascii="Franklin Gothic Book" w:hAnsi="Franklin Gothic Book" w:cs="Arial"/>
          <w:sz w:val="18"/>
          <w:szCs w:val="18"/>
        </w:rPr>
      </w:pPr>
      <w:r w:rsidRPr="00651BFB">
        <w:rPr>
          <w:rFonts w:ascii="Franklin Gothic Book" w:hAnsi="Franklin Gothic Book" w:cs="Arial"/>
          <w:sz w:val="18"/>
          <w:szCs w:val="18"/>
        </w:rPr>
        <w:t>Koordynacja w zakresie organizacji prac w siedzibie Zamawiającego</w:t>
      </w:r>
      <w:r>
        <w:rPr>
          <w:rFonts w:ascii="Franklin Gothic Book" w:hAnsi="Franklin Gothic Book" w:cs="Arial"/>
          <w:sz w:val="18"/>
          <w:szCs w:val="18"/>
        </w:rPr>
        <w:t>.</w:t>
      </w:r>
    </w:p>
    <w:p w14:paraId="5535C508" w14:textId="3DC7B488" w:rsidR="00844F69" w:rsidRPr="00FE0CAE" w:rsidRDefault="00BC3F2F" w:rsidP="00072E2E">
      <w:pPr>
        <w:pStyle w:val="Akapitzlist"/>
        <w:numPr>
          <w:ilvl w:val="0"/>
          <w:numId w:val="10"/>
        </w:numPr>
        <w:spacing w:after="120" w:line="240" w:lineRule="auto"/>
        <w:ind w:left="426" w:hanging="426"/>
        <w:contextualSpacing w:val="0"/>
        <w:rPr>
          <w:rFonts w:ascii="Franklin Gothic Book" w:hAnsi="Franklin Gothic Book" w:cs="Arial"/>
          <w:sz w:val="18"/>
          <w:szCs w:val="18"/>
        </w:rPr>
      </w:pPr>
      <w:r w:rsidRPr="00FE0CAE">
        <w:rPr>
          <w:rFonts w:ascii="Franklin Gothic Book" w:hAnsi="Franklin Gothic Book" w:cs="Arial"/>
          <w:sz w:val="18"/>
          <w:szCs w:val="18"/>
        </w:rPr>
        <w:t>Do obowiązków Wykonawcy należy w szczególności:</w:t>
      </w:r>
    </w:p>
    <w:p w14:paraId="355D312C" w14:textId="384959A2" w:rsidR="00BC3F2F" w:rsidRPr="00FE0CAE" w:rsidRDefault="00BC3F2F" w:rsidP="00CA7CB9">
      <w:pPr>
        <w:pStyle w:val="Akapitzlist"/>
        <w:numPr>
          <w:ilvl w:val="1"/>
          <w:numId w:val="10"/>
        </w:numPr>
        <w:spacing w:after="120" w:line="240" w:lineRule="auto"/>
        <w:contextualSpacing w:val="0"/>
        <w:jc w:val="both"/>
        <w:rPr>
          <w:rFonts w:ascii="Franklin Gothic Book" w:hAnsi="Franklin Gothic Book" w:cs="Arial"/>
          <w:sz w:val="18"/>
          <w:szCs w:val="18"/>
        </w:rPr>
      </w:pPr>
      <w:r w:rsidRPr="00FE0CAE">
        <w:rPr>
          <w:rFonts w:ascii="Franklin Gothic Book" w:hAnsi="Franklin Gothic Book" w:cs="Arial"/>
          <w:sz w:val="18"/>
          <w:szCs w:val="18"/>
        </w:rPr>
        <w:t>Skierowanie do wykonywania prac na terenie Enea Elektrownia Połaniec S.A. pracowników o wymaganych kwalifikacjach zawodowych</w:t>
      </w:r>
      <w:r w:rsidR="008D48D4">
        <w:rPr>
          <w:rFonts w:ascii="Franklin Gothic Book" w:hAnsi="Franklin Gothic Book" w:cs="Arial"/>
          <w:sz w:val="18"/>
          <w:szCs w:val="18"/>
        </w:rPr>
        <w:t xml:space="preserve"> (</w:t>
      </w:r>
      <w:r w:rsidR="008D48D4" w:rsidRPr="008D48D4">
        <w:rPr>
          <w:rFonts w:ascii="Franklin Gothic Book" w:hAnsi="Franklin Gothic Book" w:cs="Arial"/>
          <w:b/>
          <w:bCs/>
          <w:sz w:val="18"/>
          <w:szCs w:val="18"/>
        </w:rPr>
        <w:t>uprawnienia E Gr1 co najmniej do 1kV w zakresie konserwacji, remontu lub naprawy, montażu lub demontażu, kontrolno-pomiarowym</w:t>
      </w:r>
      <w:r w:rsidR="008D48D4">
        <w:rPr>
          <w:rFonts w:ascii="Franklin Gothic Book" w:hAnsi="Franklin Gothic Book" w:cs="Arial"/>
          <w:sz w:val="18"/>
          <w:szCs w:val="18"/>
        </w:rPr>
        <w:t>)</w:t>
      </w:r>
      <w:r w:rsidRPr="00FE0CAE">
        <w:rPr>
          <w:rFonts w:ascii="Franklin Gothic Book" w:hAnsi="Franklin Gothic Book" w:cs="Arial"/>
          <w:sz w:val="18"/>
          <w:szCs w:val="18"/>
        </w:rPr>
        <w:t>, spełniających wymagania określone w aktualnej instrukcji organizacji bezpiecznej pracy obowiązującej w Enea Elektrownia Połaniec S.A.</w:t>
      </w:r>
    </w:p>
    <w:p w14:paraId="533427D2" w14:textId="145B1DA8" w:rsidR="00BC3F2F" w:rsidRPr="00FE0CAE" w:rsidRDefault="00BC3F2F" w:rsidP="00CA7CB9">
      <w:pPr>
        <w:pStyle w:val="Akapitzlist"/>
        <w:numPr>
          <w:ilvl w:val="1"/>
          <w:numId w:val="10"/>
        </w:numPr>
        <w:spacing w:after="120" w:line="240" w:lineRule="auto"/>
        <w:contextualSpacing w:val="0"/>
        <w:jc w:val="both"/>
        <w:rPr>
          <w:rFonts w:ascii="Franklin Gothic Book" w:hAnsi="Franklin Gothic Book" w:cs="Arial"/>
          <w:sz w:val="18"/>
          <w:szCs w:val="18"/>
        </w:rPr>
      </w:pPr>
      <w:r w:rsidRPr="00FE0CAE">
        <w:rPr>
          <w:rFonts w:ascii="Franklin Gothic Book" w:hAnsi="Franklin Gothic Book" w:cs="Arial"/>
          <w:sz w:val="18"/>
          <w:szCs w:val="18"/>
        </w:rPr>
        <w:t>Dostarczenie wymaganych instrukcją organizacji bezpiecznej pracy w Enea Elektrownia Połaniec S.A. dokumentów zarówno na etapie składania oferty (kwestionariusz bezpieczeństwa dokument Z-</w:t>
      </w:r>
      <w:r w:rsidR="001F178A" w:rsidRPr="00FE0CAE">
        <w:rPr>
          <w:rFonts w:ascii="Franklin Gothic Book" w:hAnsi="Franklin Gothic Book" w:cs="Arial"/>
          <w:sz w:val="18"/>
          <w:szCs w:val="18"/>
        </w:rPr>
        <w:t>6</w:t>
      </w:r>
      <w:r w:rsidRPr="00FE0CAE">
        <w:rPr>
          <w:rFonts w:ascii="Franklin Gothic Book" w:hAnsi="Franklin Gothic Book" w:cs="Arial"/>
          <w:sz w:val="18"/>
          <w:szCs w:val="18"/>
        </w:rPr>
        <w:t>) jak i przed rozpoczęciem prac na obiektach w  Enea Elektrownia Połaniec S.A (dokumenty Z-1, Z-</w:t>
      </w:r>
      <w:r w:rsidR="001F178A" w:rsidRPr="00FE0CAE">
        <w:rPr>
          <w:rFonts w:ascii="Franklin Gothic Book" w:hAnsi="Franklin Gothic Book" w:cs="Arial"/>
          <w:sz w:val="18"/>
          <w:szCs w:val="18"/>
        </w:rPr>
        <w:t>7</w:t>
      </w:r>
      <w:r w:rsidRPr="00FE0CAE">
        <w:rPr>
          <w:rFonts w:ascii="Franklin Gothic Book" w:hAnsi="Franklin Gothic Book" w:cs="Arial"/>
          <w:sz w:val="18"/>
          <w:szCs w:val="18"/>
        </w:rPr>
        <w:t>), w wymaganych terminach.</w:t>
      </w:r>
    </w:p>
    <w:p w14:paraId="7C37AB1B" w14:textId="15532096" w:rsidR="00BC3F2F" w:rsidRDefault="00796A45" w:rsidP="00796A45">
      <w:pPr>
        <w:pStyle w:val="Akapitzlist"/>
        <w:numPr>
          <w:ilvl w:val="1"/>
          <w:numId w:val="10"/>
        </w:numPr>
        <w:spacing w:after="120"/>
        <w:jc w:val="both"/>
        <w:rPr>
          <w:rFonts w:ascii="Franklin Gothic Book" w:hAnsi="Franklin Gothic Book" w:cs="Arial"/>
          <w:sz w:val="18"/>
          <w:szCs w:val="18"/>
        </w:rPr>
      </w:pPr>
      <w:r w:rsidRPr="00796A45">
        <w:rPr>
          <w:rFonts w:ascii="Franklin Gothic Book" w:hAnsi="Franklin Gothic Book" w:cs="Arial"/>
          <w:sz w:val="18"/>
          <w:szCs w:val="18"/>
        </w:rPr>
        <w:t>Dostarczenie wymaganych instrukcją postępowania z odpadami wytworzonymi u Zamawiającego przez podmioty zewnętrzne, dokumentów przed rozpoczęciem prac na obiektach w Enea Elektrownia Połaniec S.A (lista i rodzaj wytwarzanych odpadów, spis stosowanych substancji chemicznych i niebezpiecznych, potwierdzenie zapoznania pracowników z aspektami środowiskowymi)</w:t>
      </w:r>
      <w:r w:rsidR="00463DFA" w:rsidRPr="00796A45">
        <w:rPr>
          <w:rFonts w:ascii="Franklin Gothic Book" w:hAnsi="Franklin Gothic Book" w:cs="Arial"/>
          <w:sz w:val="18"/>
          <w:szCs w:val="18"/>
        </w:rPr>
        <w:t>.</w:t>
      </w:r>
    </w:p>
    <w:p w14:paraId="2CD64868" w14:textId="3DAADD77" w:rsidR="00796A45" w:rsidRDefault="00796A45" w:rsidP="00796A45">
      <w:pPr>
        <w:pStyle w:val="Akapitzlist"/>
        <w:numPr>
          <w:ilvl w:val="1"/>
          <w:numId w:val="10"/>
        </w:numPr>
        <w:spacing w:after="120"/>
        <w:jc w:val="both"/>
        <w:rPr>
          <w:rFonts w:ascii="Franklin Gothic Book" w:hAnsi="Franklin Gothic Book" w:cs="Arial"/>
          <w:sz w:val="18"/>
          <w:szCs w:val="18"/>
        </w:rPr>
      </w:pPr>
      <w:r w:rsidRPr="00796A45">
        <w:rPr>
          <w:rFonts w:ascii="Franklin Gothic Book" w:hAnsi="Franklin Gothic Book" w:cs="Arial"/>
          <w:sz w:val="18"/>
          <w:szCs w:val="18"/>
        </w:rPr>
        <w:t>Dostarczenie dokumentów z przeprowadzonej utylizacji pozostałych wytworzonych przez Wykonawcę odpadów, zgodnie z wymaganiami obowiązującej instrukcji</w:t>
      </w:r>
      <w:r>
        <w:rPr>
          <w:rFonts w:ascii="Franklin Gothic Book" w:hAnsi="Franklin Gothic Book" w:cs="Arial"/>
          <w:sz w:val="18"/>
          <w:szCs w:val="18"/>
        </w:rPr>
        <w:t>.</w:t>
      </w:r>
    </w:p>
    <w:p w14:paraId="747473BF" w14:textId="4B9601F1" w:rsidR="00796A45" w:rsidRPr="00796A45" w:rsidRDefault="00796A45" w:rsidP="00796A45">
      <w:pPr>
        <w:pStyle w:val="Akapitzlist"/>
        <w:numPr>
          <w:ilvl w:val="1"/>
          <w:numId w:val="10"/>
        </w:numPr>
        <w:spacing w:after="120"/>
        <w:jc w:val="both"/>
        <w:rPr>
          <w:rFonts w:ascii="Franklin Gothic Book" w:hAnsi="Franklin Gothic Book" w:cs="Arial"/>
          <w:sz w:val="18"/>
          <w:szCs w:val="18"/>
        </w:rPr>
      </w:pPr>
      <w:r w:rsidRPr="00796A45">
        <w:rPr>
          <w:rFonts w:ascii="Franklin Gothic Book" w:hAnsi="Franklin Gothic Book" w:cs="Arial"/>
          <w:sz w:val="18"/>
          <w:szCs w:val="18"/>
        </w:rPr>
        <w:t>Gwarantowany czas interwencji serwisowej (przyjazdu) Wykonawcy na zgłoszenie awaryjne wynosi poniżej 24 godzin od chwili wysłania zgłoszenia przez Zamawiającego</w:t>
      </w:r>
      <w:r>
        <w:rPr>
          <w:rFonts w:ascii="Franklin Gothic Book" w:hAnsi="Franklin Gothic Book" w:cs="Arial"/>
          <w:sz w:val="18"/>
          <w:szCs w:val="18"/>
        </w:rPr>
        <w:t>.</w:t>
      </w:r>
      <w:bookmarkEnd w:id="17"/>
    </w:p>
    <w:p w14:paraId="7EAC1F78" w14:textId="533B5DE2" w:rsidR="00BC3F2F" w:rsidRPr="00FE0CAE" w:rsidRDefault="00AF4F14" w:rsidP="00247E24">
      <w:pPr>
        <w:pStyle w:val="Zwykytekst"/>
        <w:numPr>
          <w:ilvl w:val="0"/>
          <w:numId w:val="21"/>
        </w:numPr>
        <w:spacing w:before="240" w:after="240"/>
        <w:ind w:left="426" w:hanging="426"/>
        <w:jc w:val="both"/>
        <w:rPr>
          <w:rFonts w:ascii="Franklin Gothic Book" w:hAnsi="Franklin Gothic Book" w:cs="Arial"/>
          <w:b/>
          <w:sz w:val="18"/>
          <w:szCs w:val="18"/>
          <w:u w:val="single"/>
        </w:rPr>
      </w:pPr>
      <w:r w:rsidRPr="00FE0CAE">
        <w:rPr>
          <w:rFonts w:ascii="Franklin Gothic Book" w:hAnsi="Franklin Gothic Book" w:cs="Arial"/>
          <w:b/>
          <w:sz w:val="18"/>
          <w:szCs w:val="18"/>
          <w:u w:val="single"/>
        </w:rPr>
        <w:t>Wizja lokalna</w:t>
      </w:r>
    </w:p>
    <w:p w14:paraId="2C4037C1" w14:textId="50A0786E" w:rsidR="00BC3F2F" w:rsidRPr="00FE0CAE" w:rsidRDefault="00BC3F2F" w:rsidP="003068F0">
      <w:pPr>
        <w:pStyle w:val="Akapitzlist"/>
        <w:numPr>
          <w:ilvl w:val="1"/>
          <w:numId w:val="11"/>
        </w:numPr>
        <w:spacing w:after="120" w:line="240" w:lineRule="auto"/>
        <w:ind w:left="426" w:hanging="425"/>
        <w:contextualSpacing w:val="0"/>
        <w:outlineLvl w:val="1"/>
        <w:rPr>
          <w:rFonts w:ascii="Franklin Gothic Book" w:hAnsi="Franklin Gothic Book" w:cs="Arial"/>
          <w:sz w:val="18"/>
          <w:szCs w:val="18"/>
        </w:rPr>
      </w:pPr>
      <w:r w:rsidRPr="00FE0CAE">
        <w:rPr>
          <w:rFonts w:ascii="Franklin Gothic Book" w:hAnsi="Franklin Gothic Book" w:cs="Arial"/>
          <w:sz w:val="18"/>
          <w:szCs w:val="18"/>
        </w:rPr>
        <w:t>Zamawiający przewiduje</w:t>
      </w:r>
      <w:r w:rsidR="00157B2E" w:rsidRPr="00FE0CAE">
        <w:rPr>
          <w:rFonts w:ascii="Franklin Gothic Book" w:hAnsi="Franklin Gothic Book" w:cs="Arial"/>
          <w:sz w:val="18"/>
          <w:szCs w:val="18"/>
        </w:rPr>
        <w:t xml:space="preserve"> (ale nie wymaga</w:t>
      </w:r>
      <w:r w:rsidR="00205838" w:rsidRPr="00FE0CAE">
        <w:rPr>
          <w:rFonts w:ascii="Franklin Gothic Book" w:hAnsi="Franklin Gothic Book" w:cs="Arial"/>
          <w:sz w:val="18"/>
          <w:szCs w:val="18"/>
        </w:rPr>
        <w:t xml:space="preserve"> dla podmiotów, którzy wykonywali</w:t>
      </w:r>
      <w:r w:rsidR="00B015B3" w:rsidRPr="00FE0CAE">
        <w:rPr>
          <w:rFonts w:ascii="Franklin Gothic Book" w:hAnsi="Franklin Gothic Book" w:cs="Arial"/>
          <w:sz w:val="18"/>
          <w:szCs w:val="18"/>
        </w:rPr>
        <w:t xml:space="preserve"> pracę na rzecz Enea Elektrowni</w:t>
      </w:r>
      <w:r w:rsidR="00205838" w:rsidRPr="00FE0CAE">
        <w:rPr>
          <w:rFonts w:ascii="Franklin Gothic Book" w:hAnsi="Franklin Gothic Book" w:cs="Arial"/>
          <w:sz w:val="18"/>
          <w:szCs w:val="18"/>
        </w:rPr>
        <w:t xml:space="preserve"> Połaniec w okresie 2 lat przed złożeniem ofert</w:t>
      </w:r>
      <w:r w:rsidR="00157B2E" w:rsidRPr="00FE0CAE">
        <w:rPr>
          <w:rFonts w:ascii="Franklin Gothic Book" w:hAnsi="Franklin Gothic Book" w:cs="Arial"/>
          <w:sz w:val="18"/>
          <w:szCs w:val="18"/>
        </w:rPr>
        <w:t>)</w:t>
      </w:r>
      <w:r w:rsidRPr="00FE0CAE">
        <w:rPr>
          <w:rFonts w:ascii="Franklin Gothic Book" w:hAnsi="Franklin Gothic Book" w:cs="Arial"/>
          <w:sz w:val="18"/>
          <w:szCs w:val="18"/>
        </w:rPr>
        <w:t xml:space="preserve">  wizję  lokalną  w  miejscu  planowanych prac</w:t>
      </w:r>
      <w:r w:rsidR="00796A45">
        <w:rPr>
          <w:rFonts w:ascii="Franklin Gothic Book" w:hAnsi="Franklin Gothic Book" w:cs="Arial"/>
          <w:sz w:val="18"/>
          <w:szCs w:val="18"/>
        </w:rPr>
        <w:t xml:space="preserve"> </w:t>
      </w:r>
      <w:r w:rsidR="00796A45" w:rsidRPr="00796A45">
        <w:rPr>
          <w:rFonts w:ascii="Franklin Gothic Book" w:hAnsi="Franklin Gothic Book" w:cs="Arial"/>
          <w:sz w:val="18"/>
          <w:szCs w:val="18"/>
        </w:rPr>
        <w:t>w terminie przed złożeniem ofert, ustalonym przez Strony.</w:t>
      </w:r>
    </w:p>
    <w:p w14:paraId="71FE4BAD" w14:textId="77777777" w:rsidR="00EA2173" w:rsidRPr="00FE0CAE" w:rsidRDefault="00BC3F2F" w:rsidP="003068F0">
      <w:pPr>
        <w:pStyle w:val="Akapitzlist"/>
        <w:numPr>
          <w:ilvl w:val="1"/>
          <w:numId w:val="11"/>
        </w:numPr>
        <w:spacing w:after="120" w:line="240" w:lineRule="auto"/>
        <w:ind w:left="426" w:hanging="425"/>
        <w:contextualSpacing w:val="0"/>
        <w:outlineLvl w:val="1"/>
        <w:rPr>
          <w:rFonts w:ascii="Franklin Gothic Book" w:hAnsi="Franklin Gothic Book" w:cs="Arial"/>
          <w:sz w:val="18"/>
          <w:szCs w:val="18"/>
        </w:rPr>
      </w:pPr>
      <w:r w:rsidRPr="00FE0CAE">
        <w:rPr>
          <w:rFonts w:ascii="Franklin Gothic Book" w:hAnsi="Franklin Gothic Book" w:cs="Arial"/>
          <w:sz w:val="18"/>
          <w:szCs w:val="18"/>
        </w:rPr>
        <w:t>W celu przeprowadzenia wizji lokalnej należy po ukazaniu się ogłoszenia o zamówieniu s</w:t>
      </w:r>
      <w:r w:rsidR="00965444" w:rsidRPr="00FE0CAE">
        <w:rPr>
          <w:rFonts w:ascii="Franklin Gothic Book" w:hAnsi="Franklin Gothic Book" w:cs="Arial"/>
          <w:sz w:val="18"/>
          <w:szCs w:val="18"/>
        </w:rPr>
        <w:t>kontaktować się</w:t>
      </w:r>
      <w:r w:rsidR="00EA2173" w:rsidRPr="00FE0CAE">
        <w:rPr>
          <w:rFonts w:ascii="Franklin Gothic Book" w:hAnsi="Franklin Gothic Book" w:cs="Arial"/>
          <w:sz w:val="18"/>
          <w:szCs w:val="18"/>
        </w:rPr>
        <w:t xml:space="preserve">: </w:t>
      </w:r>
    </w:p>
    <w:p w14:paraId="7570F5AB" w14:textId="478264EF" w:rsidR="00EA2173" w:rsidRPr="00796A45" w:rsidRDefault="00796A45" w:rsidP="008A6C75">
      <w:pPr>
        <w:pStyle w:val="Akapitzlist"/>
        <w:spacing w:after="120" w:line="240" w:lineRule="auto"/>
        <w:ind w:left="709"/>
        <w:contextualSpacing w:val="0"/>
        <w:outlineLvl w:val="1"/>
        <w:rPr>
          <w:rFonts w:ascii="Franklin Gothic Book" w:hAnsi="Franklin Gothic Book" w:cs="Arial"/>
          <w:sz w:val="18"/>
          <w:szCs w:val="18"/>
        </w:rPr>
      </w:pPr>
      <w:bookmarkStart w:id="18" w:name="_Hlk211593283"/>
      <w:r w:rsidRPr="00796A45">
        <w:rPr>
          <w:rFonts w:ascii="Franklin Gothic Book" w:hAnsi="Franklin Gothic Book" w:cstheme="minorHAnsi"/>
          <w:color w:val="000000" w:themeColor="text1"/>
          <w:sz w:val="18"/>
          <w:szCs w:val="18"/>
        </w:rPr>
        <w:t xml:space="preserve">Karol Sekuła kontakt: e-mail: </w:t>
      </w:r>
      <w:hyperlink r:id="rId8" w:history="1">
        <w:r w:rsidRPr="00796A45">
          <w:rPr>
            <w:rStyle w:val="Hipercze"/>
            <w:rFonts w:ascii="Franklin Gothic Book" w:hAnsi="Franklin Gothic Book"/>
            <w:sz w:val="18"/>
            <w:szCs w:val="18"/>
          </w:rPr>
          <w:t>karol.sekula@enea.pl</w:t>
        </w:r>
      </w:hyperlink>
      <w:r w:rsidRPr="00796A45">
        <w:rPr>
          <w:rFonts w:ascii="Franklin Gothic Book" w:hAnsi="Franklin Gothic Book" w:cstheme="minorHAnsi"/>
          <w:color w:val="000000" w:themeColor="text1"/>
          <w:sz w:val="18"/>
          <w:szCs w:val="18"/>
        </w:rPr>
        <w:t>, tel.: 15 865 6960, kom. 885903003</w:t>
      </w:r>
    </w:p>
    <w:bookmarkEnd w:id="18"/>
    <w:p w14:paraId="6EE2CC6A" w14:textId="1D0AAE87" w:rsidR="00BC3F2F" w:rsidRPr="00FE0CAE" w:rsidRDefault="00BC3F2F" w:rsidP="003068F0">
      <w:pPr>
        <w:pStyle w:val="Akapitzlist"/>
        <w:numPr>
          <w:ilvl w:val="1"/>
          <w:numId w:val="11"/>
        </w:numPr>
        <w:spacing w:after="120" w:line="240" w:lineRule="auto"/>
        <w:ind w:left="426" w:hanging="425"/>
        <w:contextualSpacing w:val="0"/>
        <w:outlineLvl w:val="1"/>
        <w:rPr>
          <w:rFonts w:ascii="Franklin Gothic Book" w:hAnsi="Franklin Gothic Book" w:cs="Arial"/>
          <w:sz w:val="18"/>
          <w:szCs w:val="18"/>
        </w:rPr>
      </w:pPr>
      <w:r w:rsidRPr="00FE0CAE">
        <w:rPr>
          <w:rFonts w:ascii="Franklin Gothic Book" w:hAnsi="Franklin Gothic Book" w:cs="Arial"/>
          <w:sz w:val="18"/>
          <w:szCs w:val="18"/>
        </w:rPr>
        <w:t>Wizja lokalna musi być poprzedzona szkoleniem przez służby BHP Elektrowni i zaplanowana z min. 3 dniowym wyprzedzeniem i przesłaniem wypełnionego druku Z-2</w:t>
      </w:r>
      <w:r w:rsidR="00796A45">
        <w:rPr>
          <w:rFonts w:ascii="Franklin Gothic Book" w:hAnsi="Franklin Gothic Book" w:cs="Arial"/>
          <w:sz w:val="18"/>
          <w:szCs w:val="18"/>
        </w:rPr>
        <w:t xml:space="preserve"> </w:t>
      </w:r>
      <w:r w:rsidR="00796A45" w:rsidRPr="00796A45">
        <w:rPr>
          <w:rFonts w:ascii="Franklin Gothic Book" w:hAnsi="Franklin Gothic Book" w:cs="Arial"/>
          <w:sz w:val="18"/>
          <w:szCs w:val="18"/>
        </w:rPr>
        <w:t>(dokument związany nr 2 do IOBP).</w:t>
      </w:r>
    </w:p>
    <w:p w14:paraId="6EB02E2D" w14:textId="29876D1A" w:rsidR="00BC3F2F" w:rsidRPr="00FE0CAE" w:rsidRDefault="00AF4F14" w:rsidP="00247E24">
      <w:pPr>
        <w:pStyle w:val="Zwykytekst"/>
        <w:numPr>
          <w:ilvl w:val="0"/>
          <w:numId w:val="21"/>
        </w:numPr>
        <w:spacing w:before="240" w:after="240"/>
        <w:ind w:left="426" w:hanging="426"/>
        <w:jc w:val="both"/>
        <w:rPr>
          <w:rFonts w:ascii="Franklin Gothic Book" w:hAnsi="Franklin Gothic Book" w:cs="Arial"/>
          <w:b/>
          <w:sz w:val="18"/>
          <w:szCs w:val="18"/>
          <w:u w:val="single"/>
        </w:rPr>
      </w:pPr>
      <w:r w:rsidRPr="00FE0CAE">
        <w:rPr>
          <w:rFonts w:ascii="Franklin Gothic Book" w:hAnsi="Franklin Gothic Book" w:cs="Arial"/>
          <w:b/>
          <w:sz w:val="18"/>
          <w:szCs w:val="18"/>
          <w:u w:val="single"/>
        </w:rPr>
        <w:t>Referencje</w:t>
      </w:r>
    </w:p>
    <w:p w14:paraId="2973F89A" w14:textId="52A0BFEE" w:rsidR="00EB1AA3" w:rsidRPr="00FE0CAE" w:rsidRDefault="00BF45E5" w:rsidP="00BF45E5">
      <w:pPr>
        <w:pStyle w:val="Akapitzlist"/>
        <w:widowControl w:val="0"/>
        <w:numPr>
          <w:ilvl w:val="3"/>
          <w:numId w:val="14"/>
        </w:numPr>
        <w:autoSpaceDE w:val="0"/>
        <w:autoSpaceDN w:val="0"/>
        <w:adjustRightInd w:val="0"/>
        <w:spacing w:after="120" w:line="240" w:lineRule="auto"/>
        <w:ind w:left="426" w:hanging="426"/>
        <w:contextualSpacing w:val="0"/>
        <w:jc w:val="both"/>
        <w:textAlignment w:val="baseline"/>
        <w:rPr>
          <w:rFonts w:ascii="Franklin Gothic Book" w:hAnsi="Franklin Gothic Book" w:cs="Arial"/>
          <w:sz w:val="18"/>
          <w:szCs w:val="18"/>
        </w:rPr>
      </w:pPr>
      <w:r w:rsidRPr="00BF45E5">
        <w:rPr>
          <w:rFonts w:ascii="Franklin Gothic Book" w:hAnsi="Franklin Gothic Book" w:cs="Arial"/>
          <w:sz w:val="18"/>
          <w:szCs w:val="18"/>
        </w:rPr>
        <w:t>Referencje dla wykonanych usług o profilu zbliżonym do usług będących przedmiotem przetargu (wykonanie serwisów i remontów falowników ACS800-01… i ACS800-37...) w czynnych obiektach przemysłowych, potwierdzające posiadanie przez Wykonawcę co najmniej 3-letniego doświadczenia, poświadczone co najmniej 2 listami referencyjnymi, dla realizowanych usług o wartości łącznej nie niższej niż  300.000 zł netto</w:t>
      </w:r>
      <w:r w:rsidR="00EB1AA3" w:rsidRPr="00FE0CAE">
        <w:rPr>
          <w:rFonts w:ascii="Franklin Gothic Book" w:hAnsi="Franklin Gothic Book" w:cs="Arial"/>
          <w:sz w:val="18"/>
          <w:szCs w:val="18"/>
        </w:rPr>
        <w:t>.</w:t>
      </w:r>
    </w:p>
    <w:p w14:paraId="5FEC0EDE" w14:textId="4B179687" w:rsidR="00BC3F2F" w:rsidRPr="00FE0CAE" w:rsidRDefault="00AF4F14" w:rsidP="00353902">
      <w:pPr>
        <w:pStyle w:val="Zwykytekst"/>
        <w:numPr>
          <w:ilvl w:val="0"/>
          <w:numId w:val="21"/>
        </w:numPr>
        <w:spacing w:before="240" w:after="240"/>
        <w:ind w:left="426" w:hanging="426"/>
        <w:jc w:val="both"/>
        <w:rPr>
          <w:rFonts w:ascii="Franklin Gothic Book" w:hAnsi="Franklin Gothic Book" w:cs="Arial"/>
          <w:b/>
          <w:sz w:val="18"/>
          <w:szCs w:val="18"/>
          <w:u w:val="single"/>
        </w:rPr>
      </w:pPr>
      <w:r w:rsidRPr="00FE0CAE">
        <w:rPr>
          <w:rFonts w:ascii="Franklin Gothic Book" w:hAnsi="Franklin Gothic Book" w:cs="Arial"/>
          <w:b/>
          <w:sz w:val="18"/>
          <w:szCs w:val="18"/>
          <w:u w:val="single"/>
        </w:rPr>
        <w:t>Warunki techniczne dopuszczenia do przetargu</w:t>
      </w:r>
    </w:p>
    <w:p w14:paraId="526C2127" w14:textId="50D2FE19" w:rsidR="00205838" w:rsidRPr="00FE0CAE" w:rsidRDefault="00205838" w:rsidP="003068F0">
      <w:pPr>
        <w:pStyle w:val="Akapitzlist"/>
        <w:numPr>
          <w:ilvl w:val="1"/>
          <w:numId w:val="12"/>
        </w:numPr>
        <w:spacing w:after="120" w:line="240" w:lineRule="auto"/>
        <w:ind w:left="426" w:hanging="391"/>
        <w:contextualSpacing w:val="0"/>
        <w:rPr>
          <w:rFonts w:ascii="Franklin Gothic Book" w:hAnsi="Franklin Gothic Book" w:cs="Arial"/>
          <w:sz w:val="18"/>
          <w:szCs w:val="18"/>
        </w:rPr>
      </w:pPr>
      <w:r w:rsidRPr="00FE0CAE">
        <w:rPr>
          <w:rFonts w:ascii="Franklin Gothic Book" w:hAnsi="Franklin Gothic Book" w:cs="Arial"/>
          <w:sz w:val="18"/>
          <w:szCs w:val="18"/>
        </w:rPr>
        <w:t xml:space="preserve">Oferent potwierdzi przyjęcie wymagań i zakresy prac określone w OPZ wraz z harmonogramem realizacji. </w:t>
      </w:r>
    </w:p>
    <w:p w14:paraId="60655E84" w14:textId="77777777" w:rsidR="00BC3F2F" w:rsidRPr="00FE0CAE" w:rsidRDefault="00BC3F2F" w:rsidP="003068F0">
      <w:pPr>
        <w:pStyle w:val="Akapitzlist"/>
        <w:numPr>
          <w:ilvl w:val="1"/>
          <w:numId w:val="12"/>
        </w:numPr>
        <w:spacing w:after="120" w:line="240" w:lineRule="auto"/>
        <w:ind w:left="426" w:hanging="391"/>
        <w:contextualSpacing w:val="0"/>
        <w:rPr>
          <w:rFonts w:ascii="Franklin Gothic Book" w:hAnsi="Franklin Gothic Book" w:cs="Arial"/>
          <w:sz w:val="18"/>
          <w:szCs w:val="18"/>
        </w:rPr>
      </w:pPr>
      <w:r w:rsidRPr="00FE0CAE">
        <w:rPr>
          <w:rFonts w:ascii="Franklin Gothic Book" w:hAnsi="Franklin Gothic Book" w:cs="Arial"/>
          <w:sz w:val="18"/>
          <w:szCs w:val="18"/>
        </w:rPr>
        <w:t>Oferent przedstawi referencje określone j/w.</w:t>
      </w:r>
    </w:p>
    <w:p w14:paraId="75D74931" w14:textId="008B8659" w:rsidR="00BC3F2F" w:rsidRPr="00FE0CAE" w:rsidRDefault="00BC3F2F" w:rsidP="003068F0">
      <w:pPr>
        <w:pStyle w:val="Akapitzlist"/>
        <w:numPr>
          <w:ilvl w:val="1"/>
          <w:numId w:val="12"/>
        </w:numPr>
        <w:spacing w:after="120" w:line="240" w:lineRule="auto"/>
        <w:ind w:left="426" w:hanging="391"/>
        <w:contextualSpacing w:val="0"/>
        <w:rPr>
          <w:rFonts w:ascii="Franklin Gothic Book" w:hAnsi="Franklin Gothic Book" w:cs="Arial"/>
          <w:sz w:val="18"/>
          <w:szCs w:val="18"/>
        </w:rPr>
      </w:pPr>
      <w:r w:rsidRPr="00FE0CAE">
        <w:rPr>
          <w:rFonts w:ascii="Franklin Gothic Book" w:hAnsi="Franklin Gothic Book" w:cs="Arial"/>
          <w:sz w:val="18"/>
          <w:szCs w:val="18"/>
        </w:rPr>
        <w:t>Oferent przedstawi wypełniony dokument Z–</w:t>
      </w:r>
      <w:r w:rsidR="001F178A" w:rsidRPr="00FE0CAE">
        <w:rPr>
          <w:rFonts w:ascii="Franklin Gothic Book" w:hAnsi="Franklin Gothic Book" w:cs="Arial"/>
          <w:sz w:val="18"/>
          <w:szCs w:val="18"/>
        </w:rPr>
        <w:t>6</w:t>
      </w:r>
      <w:r w:rsidRPr="00FE0CAE">
        <w:rPr>
          <w:rFonts w:ascii="Franklin Gothic Book" w:hAnsi="Franklin Gothic Book" w:cs="Arial"/>
          <w:sz w:val="18"/>
          <w:szCs w:val="18"/>
        </w:rPr>
        <w:t xml:space="preserve"> (Kwestionariusz bezpieczeństwa i higieny pracy dla Wykonawców).</w:t>
      </w:r>
    </w:p>
    <w:p w14:paraId="5F1FCEEA" w14:textId="1FEE51C9" w:rsidR="00BC3F2F" w:rsidRPr="00FE0CAE" w:rsidRDefault="00AF4F14" w:rsidP="00247E24">
      <w:pPr>
        <w:pStyle w:val="Zwykytekst"/>
        <w:numPr>
          <w:ilvl w:val="0"/>
          <w:numId w:val="21"/>
        </w:numPr>
        <w:spacing w:before="240" w:after="240"/>
        <w:ind w:left="426" w:hanging="426"/>
        <w:jc w:val="both"/>
        <w:rPr>
          <w:rFonts w:ascii="Franklin Gothic Book" w:hAnsi="Franklin Gothic Book" w:cs="Arial"/>
          <w:b/>
          <w:sz w:val="18"/>
          <w:szCs w:val="18"/>
          <w:u w:val="single"/>
        </w:rPr>
      </w:pPr>
      <w:r w:rsidRPr="00FE0CAE">
        <w:rPr>
          <w:rFonts w:ascii="Franklin Gothic Book" w:hAnsi="Franklin Gothic Book" w:cs="Arial"/>
          <w:b/>
          <w:sz w:val="18"/>
          <w:szCs w:val="18"/>
          <w:u w:val="single"/>
        </w:rPr>
        <w:t>Organizacja realizacji prac</w:t>
      </w:r>
    </w:p>
    <w:p w14:paraId="29677D55" w14:textId="524E6B2D" w:rsidR="00A62EAC" w:rsidRPr="005E3D86" w:rsidRDefault="005E3D86" w:rsidP="005E3D86">
      <w:pPr>
        <w:pStyle w:val="Akapitzlist"/>
        <w:numPr>
          <w:ilvl w:val="1"/>
          <w:numId w:val="18"/>
        </w:numPr>
        <w:spacing w:after="120" w:line="240" w:lineRule="auto"/>
        <w:ind w:left="426" w:hanging="391"/>
        <w:contextualSpacing w:val="0"/>
        <w:jc w:val="both"/>
        <w:rPr>
          <w:rFonts w:ascii="Franklin Gothic Book" w:hAnsi="Franklin Gothic Book" w:cstheme="minorHAnsi"/>
          <w:color w:val="0000FF"/>
          <w:sz w:val="18"/>
          <w:szCs w:val="18"/>
        </w:rPr>
      </w:pPr>
      <w:bookmarkStart w:id="19" w:name="_Hlk211593888"/>
      <w:r w:rsidRPr="005E3D86">
        <w:rPr>
          <w:rFonts w:ascii="Franklin Gothic Book" w:hAnsi="Franklin Gothic Book" w:cs="Arial"/>
          <w:sz w:val="18"/>
          <w:szCs w:val="18"/>
        </w:rPr>
        <w:t>Organizacja i wykonywanie prac na terenie Elektrowni odbywa się zgodnie z Instrukcją Organizacji Bezpiecznej Pracy w Enea Elektrownia Połaniec Spółka Akcyjna (I/NB/B/20/2013) oraz Instrukcją Ochrony Przeciwpożarowej w Enea Elektrownia Połaniec Spółka Akcyjna (I/NB/B/2/2015) dostępnymi na stronie</w:t>
      </w:r>
      <w:r w:rsidR="00F95507" w:rsidRPr="00FE0CAE">
        <w:rPr>
          <w:rFonts w:ascii="Franklin Gothic Book" w:hAnsi="Franklin Gothic Book" w:cs="Arial"/>
          <w:sz w:val="18"/>
          <w:szCs w:val="18"/>
        </w:rPr>
        <w:t xml:space="preserve">: </w:t>
      </w:r>
      <w:hyperlink r:id="rId9" w:history="1">
        <w:r w:rsidR="00F95507" w:rsidRPr="00FE0CAE">
          <w:rPr>
            <w:rStyle w:val="Hipercze"/>
            <w:rFonts w:ascii="Franklin Gothic Book" w:hAnsi="Franklin Gothic Book"/>
            <w:sz w:val="18"/>
            <w:szCs w:val="18"/>
          </w:rPr>
          <w:t>https://www.enea.pl/strona-</w:t>
        </w:r>
        <w:r w:rsidR="00F95507" w:rsidRPr="00FE0CAE">
          <w:rPr>
            <w:rStyle w:val="Hipercze"/>
            <w:rFonts w:ascii="Franklin Gothic Book" w:hAnsi="Franklin Gothic Book"/>
            <w:sz w:val="18"/>
            <w:szCs w:val="18"/>
          </w:rPr>
          <w:lastRenderedPageBreak/>
          <w:t>korporacyjna/grupa-enea/spolki/enea-elektrownia-polaniec</w:t>
        </w:r>
      </w:hyperlink>
      <w:r w:rsidR="00F95507" w:rsidRPr="00FE0CAE">
        <w:rPr>
          <w:rFonts w:ascii="Franklin Gothic Book" w:hAnsi="Franklin Gothic Book"/>
        </w:rPr>
        <w:t>,</w:t>
      </w:r>
      <w:r w:rsidR="00F95507" w:rsidRPr="00FE0CAE">
        <w:rPr>
          <w:rFonts w:ascii="Franklin Gothic Book" w:hAnsi="Franklin Gothic Book" w:cs="Arial"/>
          <w:sz w:val="18"/>
          <w:szCs w:val="18"/>
        </w:rPr>
        <w:t xml:space="preserve"> sekcja </w:t>
      </w:r>
      <w:r w:rsidR="00F95507" w:rsidRPr="00FE0CAE">
        <w:rPr>
          <w:rFonts w:ascii="Franklin Gothic Book" w:hAnsi="Franklin Gothic Book" w:cs="Arial"/>
          <w:sz w:val="18"/>
          <w:szCs w:val="18"/>
          <w:u w:val="single"/>
        </w:rPr>
        <w:t>Dokumenty do pobrania</w:t>
      </w:r>
      <w:r w:rsidR="00F95507" w:rsidRPr="00FE0CAE">
        <w:rPr>
          <w:rFonts w:ascii="Franklin Gothic Book" w:hAnsi="Franklin Gothic Book" w:cs="Arial"/>
          <w:sz w:val="18"/>
          <w:szCs w:val="18"/>
        </w:rPr>
        <w:t>: Pozostałe dokumenty dla Wykonawców</w:t>
      </w:r>
      <w:r>
        <w:rPr>
          <w:rFonts w:ascii="Franklin Gothic Book" w:hAnsi="Franklin Gothic Book" w:cs="Arial"/>
          <w:sz w:val="18"/>
          <w:szCs w:val="18"/>
        </w:rPr>
        <w:t>.</w:t>
      </w:r>
    </w:p>
    <w:p w14:paraId="790EEC15" w14:textId="5CA1BD3D" w:rsidR="00BC3F2F" w:rsidRPr="00FE0CAE" w:rsidRDefault="00BC3F2F" w:rsidP="00EF3794">
      <w:pPr>
        <w:pStyle w:val="Akapitzlist"/>
        <w:numPr>
          <w:ilvl w:val="1"/>
          <w:numId w:val="18"/>
        </w:numPr>
        <w:spacing w:after="120" w:line="240" w:lineRule="auto"/>
        <w:ind w:left="426" w:hanging="391"/>
        <w:contextualSpacing w:val="0"/>
        <w:jc w:val="both"/>
        <w:rPr>
          <w:rFonts w:ascii="Franklin Gothic Book" w:hAnsi="Franklin Gothic Book" w:cs="Arial"/>
          <w:sz w:val="18"/>
          <w:szCs w:val="18"/>
        </w:rPr>
      </w:pPr>
      <w:r w:rsidRPr="00FE0CAE">
        <w:rPr>
          <w:rFonts w:ascii="Franklin Gothic Book" w:hAnsi="Franklin Gothic Book" w:cs="Arial"/>
          <w:sz w:val="18"/>
          <w:szCs w:val="18"/>
        </w:rPr>
        <w:t>Warunkiem dopuszczenia do wykonania prac</w:t>
      </w:r>
      <w:r w:rsidR="00874F44" w:rsidRPr="00FE0CAE">
        <w:rPr>
          <w:rFonts w:ascii="Franklin Gothic Book" w:hAnsi="Franklin Gothic Book" w:cs="Arial"/>
          <w:sz w:val="18"/>
          <w:szCs w:val="18"/>
        </w:rPr>
        <w:t xml:space="preserve"> na terenie Zamawiają</w:t>
      </w:r>
      <w:r w:rsidR="0019521E" w:rsidRPr="00FE0CAE">
        <w:rPr>
          <w:rFonts w:ascii="Franklin Gothic Book" w:hAnsi="Franklin Gothic Book" w:cs="Arial"/>
          <w:sz w:val="18"/>
          <w:szCs w:val="18"/>
        </w:rPr>
        <w:t>cego</w:t>
      </w:r>
      <w:r w:rsidRPr="00FE0CAE">
        <w:rPr>
          <w:rFonts w:ascii="Franklin Gothic Book" w:hAnsi="Franklin Gothic Book" w:cs="Arial"/>
          <w:sz w:val="18"/>
          <w:szCs w:val="18"/>
        </w:rPr>
        <w:t xml:space="preserve"> jest opracowanie szczegółowych instrukcji bezpiecznego wykonania prac przez Wykonawcę.</w:t>
      </w:r>
    </w:p>
    <w:p w14:paraId="4C83D864" w14:textId="70D0F0D0" w:rsidR="00BC3F2F" w:rsidRPr="00FE0CAE" w:rsidRDefault="00BC3F2F" w:rsidP="00EF3794">
      <w:pPr>
        <w:pStyle w:val="Akapitzlist"/>
        <w:numPr>
          <w:ilvl w:val="1"/>
          <w:numId w:val="18"/>
        </w:numPr>
        <w:spacing w:after="120" w:line="240" w:lineRule="auto"/>
        <w:ind w:left="426" w:hanging="391"/>
        <w:contextualSpacing w:val="0"/>
        <w:jc w:val="both"/>
        <w:rPr>
          <w:rFonts w:ascii="Franklin Gothic Book" w:hAnsi="Franklin Gothic Book" w:cs="Arial"/>
          <w:sz w:val="18"/>
          <w:szCs w:val="18"/>
        </w:rPr>
      </w:pPr>
      <w:r w:rsidRPr="00FE0CAE">
        <w:rPr>
          <w:rFonts w:ascii="Franklin Gothic Book" w:hAnsi="Franklin Gothic Book" w:cs="Arial"/>
          <w:sz w:val="18"/>
          <w:szCs w:val="18"/>
        </w:rPr>
        <w:t>Na polecenie pisemne prowadzone są prace tylko w warunkach szczególnego zagrożenia, zawarte w IOBP, pozostałe prace prowadzone są na podstawie Instrukcji Organizacji Robót (IOR) opracowanej przez Wykonawcę i zatwierdzonej przez Zamawiającego.</w:t>
      </w:r>
    </w:p>
    <w:p w14:paraId="79114A6B" w14:textId="77777777" w:rsidR="00BC3F2F" w:rsidRPr="00FE0CAE" w:rsidRDefault="00BC3F2F" w:rsidP="00EF3794">
      <w:pPr>
        <w:pStyle w:val="Akapitzlist"/>
        <w:numPr>
          <w:ilvl w:val="1"/>
          <w:numId w:val="18"/>
        </w:numPr>
        <w:spacing w:after="120" w:line="240" w:lineRule="auto"/>
        <w:ind w:left="426" w:hanging="391"/>
        <w:contextualSpacing w:val="0"/>
        <w:jc w:val="both"/>
        <w:rPr>
          <w:rFonts w:ascii="Franklin Gothic Book" w:hAnsi="Franklin Gothic Book" w:cs="Arial"/>
          <w:sz w:val="18"/>
          <w:szCs w:val="18"/>
        </w:rPr>
      </w:pPr>
      <w:r w:rsidRPr="00FE0CAE">
        <w:rPr>
          <w:rFonts w:ascii="Franklin Gothic Book" w:hAnsi="Franklin Gothic Book" w:cs="Arial"/>
          <w:sz w:val="18"/>
          <w:szCs w:val="18"/>
        </w:rPr>
        <w:t>Wykonawca jest zobowiązany do przestrzegania zasad i zobowiązań zawartych w IOBP.</w:t>
      </w:r>
    </w:p>
    <w:p w14:paraId="2760DFC3" w14:textId="77777777" w:rsidR="00BC3F2F" w:rsidRPr="00FE0CAE" w:rsidRDefault="00BC3F2F" w:rsidP="00EF3794">
      <w:pPr>
        <w:pStyle w:val="Akapitzlist"/>
        <w:numPr>
          <w:ilvl w:val="1"/>
          <w:numId w:val="18"/>
        </w:numPr>
        <w:spacing w:after="120" w:line="240" w:lineRule="auto"/>
        <w:ind w:left="426" w:hanging="391"/>
        <w:contextualSpacing w:val="0"/>
        <w:jc w:val="both"/>
        <w:rPr>
          <w:rFonts w:ascii="Franklin Gothic Book" w:hAnsi="Franklin Gothic Book" w:cs="Arial"/>
          <w:sz w:val="18"/>
          <w:szCs w:val="18"/>
        </w:rPr>
      </w:pPr>
      <w:r w:rsidRPr="00FE0CAE">
        <w:rPr>
          <w:rFonts w:ascii="Franklin Gothic Book" w:hAnsi="Franklin Gothic Book" w:cs="Arial"/>
          <w:sz w:val="18"/>
          <w:szCs w:val="18"/>
        </w:rPr>
        <w:t>Wykonawca jest zobowiązany do zapewnienia zasobów ludzkich i narzędziowych.</w:t>
      </w:r>
    </w:p>
    <w:p w14:paraId="4A74FD1A" w14:textId="77777777" w:rsidR="00BC3F2F" w:rsidRPr="00FE0CAE" w:rsidRDefault="00BC3F2F" w:rsidP="00EF3794">
      <w:pPr>
        <w:pStyle w:val="Akapitzlist"/>
        <w:numPr>
          <w:ilvl w:val="1"/>
          <w:numId w:val="18"/>
        </w:numPr>
        <w:spacing w:after="120" w:line="240" w:lineRule="auto"/>
        <w:ind w:left="426" w:hanging="391"/>
        <w:contextualSpacing w:val="0"/>
        <w:jc w:val="both"/>
        <w:rPr>
          <w:rFonts w:ascii="Franklin Gothic Book" w:hAnsi="Franklin Gothic Book" w:cs="Arial"/>
          <w:sz w:val="18"/>
          <w:szCs w:val="18"/>
        </w:rPr>
      </w:pPr>
      <w:r w:rsidRPr="00FE0CAE">
        <w:rPr>
          <w:rFonts w:ascii="Franklin Gothic Book" w:hAnsi="Franklin Gothic Book" w:cs="Arial"/>
          <w:sz w:val="18"/>
          <w:szCs w:val="18"/>
        </w:rPr>
        <w:t>Wykonawca będzie uczestniczył w spotkaniach koniecznych do realizacji, koordynacji i współpracy.</w:t>
      </w:r>
    </w:p>
    <w:p w14:paraId="051EB04E" w14:textId="77777777" w:rsidR="00BC3F2F" w:rsidRPr="00FE0CAE" w:rsidRDefault="00BC3F2F" w:rsidP="00EF3794">
      <w:pPr>
        <w:pStyle w:val="Akapitzlist"/>
        <w:numPr>
          <w:ilvl w:val="1"/>
          <w:numId w:val="18"/>
        </w:numPr>
        <w:spacing w:after="120" w:line="240" w:lineRule="auto"/>
        <w:ind w:left="426" w:hanging="391"/>
        <w:contextualSpacing w:val="0"/>
        <w:jc w:val="both"/>
        <w:rPr>
          <w:rFonts w:ascii="Franklin Gothic Book" w:hAnsi="Franklin Gothic Book" w:cs="Arial"/>
          <w:sz w:val="18"/>
          <w:szCs w:val="18"/>
        </w:rPr>
      </w:pPr>
      <w:r w:rsidRPr="00FE0CAE">
        <w:rPr>
          <w:rFonts w:ascii="Franklin Gothic Book" w:hAnsi="Franklin Gothic Book" w:cs="Arial"/>
          <w:sz w:val="18"/>
          <w:szCs w:val="18"/>
        </w:rPr>
        <w:t>Wykonawca zabezpieczy:</w:t>
      </w:r>
    </w:p>
    <w:p w14:paraId="055E5C5B" w14:textId="1D12034D" w:rsidR="00BC3F2F" w:rsidRPr="00FE0CAE" w:rsidRDefault="00BC3F2F" w:rsidP="00EF3794">
      <w:pPr>
        <w:spacing w:after="120"/>
        <w:ind w:left="709"/>
        <w:jc w:val="both"/>
        <w:rPr>
          <w:rFonts w:ascii="Franklin Gothic Book" w:hAnsi="Franklin Gothic Book" w:cs="Arial"/>
          <w:sz w:val="18"/>
          <w:szCs w:val="18"/>
        </w:rPr>
      </w:pPr>
      <w:r w:rsidRPr="00FE0CAE">
        <w:rPr>
          <w:rFonts w:ascii="Franklin Gothic Book" w:hAnsi="Franklin Gothic Book" w:cs="Arial"/>
          <w:sz w:val="18"/>
          <w:szCs w:val="18"/>
        </w:rPr>
        <w:t>Niezbędne wyposażenie, a także środki transportu nie będące na wyposażeniu instalacji oraz w dyspozycji Zamawiającego, konieczne do wykonania Usług, w tym specjalistyczny sprzęt  oraz  pracowników z wymaganymi uprawnieniami.</w:t>
      </w:r>
    </w:p>
    <w:p w14:paraId="1009D57F" w14:textId="77777777" w:rsidR="00BC3F2F" w:rsidRPr="00FE0CAE" w:rsidRDefault="00BC3F2F" w:rsidP="00EF3794">
      <w:pPr>
        <w:pStyle w:val="Akapitzlist"/>
        <w:numPr>
          <w:ilvl w:val="1"/>
          <w:numId w:val="18"/>
        </w:numPr>
        <w:spacing w:after="120" w:line="240" w:lineRule="auto"/>
        <w:ind w:left="426" w:hanging="391"/>
        <w:contextualSpacing w:val="0"/>
        <w:jc w:val="both"/>
        <w:rPr>
          <w:rFonts w:ascii="Franklin Gothic Book" w:hAnsi="Franklin Gothic Book" w:cs="Arial"/>
          <w:sz w:val="18"/>
          <w:szCs w:val="18"/>
        </w:rPr>
      </w:pPr>
      <w:r w:rsidRPr="00FE0CAE">
        <w:rPr>
          <w:rFonts w:ascii="Franklin Gothic Book" w:hAnsi="Franklin Gothic Book" w:cs="Arial"/>
          <w:sz w:val="18"/>
          <w:szCs w:val="18"/>
        </w:rPr>
        <w:t>Wykonawca jest zobowiązany do utylizacji wytworzonych odpadów.</w:t>
      </w:r>
    </w:p>
    <w:p w14:paraId="746B965B" w14:textId="7897CA84" w:rsidR="00844F69" w:rsidRPr="00FE0CAE" w:rsidRDefault="00BC3F2F" w:rsidP="003068F0">
      <w:pPr>
        <w:pStyle w:val="Akapitzlist"/>
        <w:numPr>
          <w:ilvl w:val="1"/>
          <w:numId w:val="18"/>
        </w:numPr>
        <w:spacing w:after="120" w:line="240" w:lineRule="auto"/>
        <w:ind w:left="426" w:hanging="391"/>
        <w:contextualSpacing w:val="0"/>
        <w:rPr>
          <w:rFonts w:ascii="Franklin Gothic Book" w:hAnsi="Franklin Gothic Book" w:cs="Arial"/>
          <w:sz w:val="18"/>
          <w:szCs w:val="18"/>
        </w:rPr>
      </w:pPr>
      <w:r w:rsidRPr="00FE0CAE">
        <w:rPr>
          <w:rFonts w:ascii="Franklin Gothic Book" w:hAnsi="Franklin Gothic Book" w:cs="Arial"/>
          <w:sz w:val="18"/>
          <w:szCs w:val="18"/>
        </w:rPr>
        <w:t>Wykonawca  będzie świadczył Usługi zgodnie z:</w:t>
      </w:r>
    </w:p>
    <w:p w14:paraId="6EEB15C7" w14:textId="548E5BFB" w:rsidR="00BC3F2F" w:rsidRPr="00FE0CAE" w:rsidRDefault="00BC3F2F" w:rsidP="00247E24">
      <w:pPr>
        <w:pStyle w:val="Akapitzlist"/>
        <w:numPr>
          <w:ilvl w:val="0"/>
          <w:numId w:val="20"/>
        </w:numPr>
        <w:spacing w:after="120"/>
        <w:rPr>
          <w:rFonts w:ascii="Franklin Gothic Book" w:hAnsi="Franklin Gothic Book" w:cs="Arial"/>
          <w:sz w:val="18"/>
          <w:szCs w:val="18"/>
        </w:rPr>
      </w:pPr>
      <w:r w:rsidRPr="00FE0CAE">
        <w:rPr>
          <w:rFonts w:ascii="Franklin Gothic Book" w:hAnsi="Franklin Gothic Book" w:cs="Arial"/>
          <w:sz w:val="18"/>
          <w:szCs w:val="18"/>
        </w:rPr>
        <w:t>Ustawą Prawo budowlane;</w:t>
      </w:r>
    </w:p>
    <w:p w14:paraId="4BAF5393" w14:textId="77777777" w:rsidR="00BC3F2F" w:rsidRPr="00FE0CAE" w:rsidRDefault="00BC3F2F" w:rsidP="00247E24">
      <w:pPr>
        <w:pStyle w:val="Akapitzlist"/>
        <w:numPr>
          <w:ilvl w:val="0"/>
          <w:numId w:val="20"/>
        </w:numPr>
        <w:spacing w:after="120"/>
        <w:rPr>
          <w:rFonts w:ascii="Franklin Gothic Book" w:hAnsi="Franklin Gothic Book" w:cs="Arial"/>
          <w:sz w:val="18"/>
          <w:szCs w:val="18"/>
        </w:rPr>
      </w:pPr>
      <w:r w:rsidRPr="00FE0CAE">
        <w:rPr>
          <w:rFonts w:ascii="Franklin Gothic Book" w:hAnsi="Franklin Gothic Book" w:cs="Arial"/>
          <w:sz w:val="18"/>
          <w:szCs w:val="18"/>
        </w:rPr>
        <w:t>Ustawą o dozorze technicznym;</w:t>
      </w:r>
    </w:p>
    <w:p w14:paraId="202617FB" w14:textId="77777777" w:rsidR="00BC3F2F" w:rsidRPr="00FE0CAE" w:rsidRDefault="00BC3F2F" w:rsidP="00247E24">
      <w:pPr>
        <w:pStyle w:val="Akapitzlist"/>
        <w:numPr>
          <w:ilvl w:val="0"/>
          <w:numId w:val="20"/>
        </w:numPr>
        <w:spacing w:after="120"/>
        <w:rPr>
          <w:rFonts w:ascii="Franklin Gothic Book" w:hAnsi="Franklin Gothic Book" w:cs="Arial"/>
          <w:sz w:val="18"/>
          <w:szCs w:val="18"/>
        </w:rPr>
      </w:pPr>
      <w:r w:rsidRPr="00FE0CAE">
        <w:rPr>
          <w:rFonts w:ascii="Franklin Gothic Book" w:hAnsi="Franklin Gothic Book" w:cs="Arial"/>
          <w:sz w:val="18"/>
          <w:szCs w:val="18"/>
        </w:rPr>
        <w:t>Ustawą Prawo ochrony środowiska;</w:t>
      </w:r>
    </w:p>
    <w:p w14:paraId="7072A909" w14:textId="77777777" w:rsidR="00BC3F2F" w:rsidRPr="00FE0CAE" w:rsidRDefault="00BC3F2F" w:rsidP="00247E24">
      <w:pPr>
        <w:pStyle w:val="Akapitzlist"/>
        <w:numPr>
          <w:ilvl w:val="0"/>
          <w:numId w:val="20"/>
        </w:numPr>
        <w:spacing w:after="120"/>
        <w:rPr>
          <w:rFonts w:ascii="Franklin Gothic Book" w:hAnsi="Franklin Gothic Book" w:cs="Arial"/>
          <w:sz w:val="18"/>
          <w:szCs w:val="18"/>
        </w:rPr>
      </w:pPr>
      <w:r w:rsidRPr="00FE0CAE">
        <w:rPr>
          <w:rFonts w:ascii="Franklin Gothic Book" w:hAnsi="Franklin Gothic Book" w:cs="Arial"/>
          <w:sz w:val="18"/>
          <w:szCs w:val="18"/>
        </w:rPr>
        <w:t>Ustawą o odpadach;</w:t>
      </w:r>
    </w:p>
    <w:p w14:paraId="6C9A335E" w14:textId="40A4FF07" w:rsidR="00BC3F2F" w:rsidRPr="00EF3794" w:rsidRDefault="00BC3F2F" w:rsidP="00EF3794">
      <w:pPr>
        <w:pStyle w:val="Akapitzlist"/>
        <w:numPr>
          <w:ilvl w:val="0"/>
          <w:numId w:val="20"/>
        </w:numPr>
        <w:spacing w:after="120"/>
        <w:rPr>
          <w:rFonts w:ascii="Franklin Gothic Book" w:hAnsi="Franklin Gothic Book" w:cs="Arial"/>
          <w:sz w:val="18"/>
          <w:szCs w:val="18"/>
        </w:rPr>
      </w:pPr>
      <w:r w:rsidRPr="00FE0CAE">
        <w:rPr>
          <w:rFonts w:ascii="Franklin Gothic Book" w:hAnsi="Franklin Gothic Book" w:cs="Arial"/>
          <w:sz w:val="18"/>
          <w:szCs w:val="18"/>
        </w:rPr>
        <w:t>Zaleceniami i wytycznymi korporacyjnymi  GK ENEA</w:t>
      </w:r>
      <w:bookmarkEnd w:id="19"/>
      <w:r w:rsidRPr="00FE0CAE">
        <w:rPr>
          <w:rFonts w:ascii="Franklin Gothic Book" w:hAnsi="Franklin Gothic Book" w:cs="Arial"/>
          <w:sz w:val="18"/>
          <w:szCs w:val="18"/>
        </w:rPr>
        <w:t>.</w:t>
      </w:r>
    </w:p>
    <w:p w14:paraId="136586C1" w14:textId="1AF32A7C" w:rsidR="00BC3F2F" w:rsidRPr="00FE0CAE" w:rsidRDefault="00AF4F14" w:rsidP="00247E24">
      <w:pPr>
        <w:pStyle w:val="Zwykytekst"/>
        <w:numPr>
          <w:ilvl w:val="0"/>
          <w:numId w:val="21"/>
        </w:numPr>
        <w:spacing w:before="240" w:after="240"/>
        <w:ind w:left="426" w:hanging="426"/>
        <w:jc w:val="both"/>
        <w:rPr>
          <w:rFonts w:ascii="Franklin Gothic Book" w:hAnsi="Franklin Gothic Book" w:cs="Arial"/>
          <w:b/>
          <w:sz w:val="18"/>
          <w:szCs w:val="18"/>
          <w:u w:val="single"/>
        </w:rPr>
      </w:pPr>
      <w:bookmarkStart w:id="20" w:name="_Toc506666986"/>
      <w:r w:rsidRPr="00FE0CAE">
        <w:rPr>
          <w:rFonts w:ascii="Franklin Gothic Book" w:hAnsi="Franklin Gothic Book" w:cs="Arial"/>
          <w:b/>
          <w:sz w:val="18"/>
          <w:szCs w:val="18"/>
          <w:u w:val="single"/>
        </w:rPr>
        <w:t>Raporty i odbiory</w:t>
      </w:r>
    </w:p>
    <w:p w14:paraId="4F0A90D4" w14:textId="1BF95256" w:rsidR="00BC3F2F" w:rsidRPr="00FE0CAE" w:rsidRDefault="00BC3F2F" w:rsidP="00247E24">
      <w:pPr>
        <w:pStyle w:val="Akapitzlist"/>
        <w:numPr>
          <w:ilvl w:val="0"/>
          <w:numId w:val="6"/>
        </w:numPr>
        <w:spacing w:before="120" w:after="120"/>
        <w:ind w:left="426" w:hanging="426"/>
        <w:rPr>
          <w:rFonts w:ascii="Franklin Gothic Book" w:hAnsi="Franklin Gothic Book" w:cs="Arial"/>
          <w:sz w:val="18"/>
          <w:szCs w:val="18"/>
        </w:rPr>
      </w:pPr>
      <w:r w:rsidRPr="00FE0CAE">
        <w:rPr>
          <w:rFonts w:ascii="Franklin Gothic Book" w:hAnsi="Franklin Gothic Book" w:cs="Arial"/>
          <w:sz w:val="18"/>
          <w:szCs w:val="18"/>
        </w:rPr>
        <w:t>Dokumentacja wymagana przez Zamawiającego w trakcie realizacji prac</w:t>
      </w:r>
      <w:bookmarkEnd w:id="20"/>
    </w:p>
    <w:tbl>
      <w:tblPr>
        <w:tblStyle w:val="Tabela-Siatka1"/>
        <w:tblW w:w="1034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710"/>
        <w:gridCol w:w="4394"/>
        <w:gridCol w:w="963"/>
        <w:gridCol w:w="4282"/>
      </w:tblGrid>
      <w:tr w:rsidR="00BC3F2F" w:rsidRPr="007D450D" w14:paraId="538351D1" w14:textId="77777777" w:rsidTr="00650619">
        <w:trPr>
          <w:trHeight w:val="340"/>
        </w:trPr>
        <w:tc>
          <w:tcPr>
            <w:tcW w:w="710" w:type="dxa"/>
            <w:shd w:val="clear" w:color="auto" w:fill="D9D9D9" w:themeFill="background1" w:themeFillShade="D9"/>
            <w:vAlign w:val="center"/>
          </w:tcPr>
          <w:p w14:paraId="6362FDEA" w14:textId="77777777" w:rsidR="00BC3F2F" w:rsidRPr="007D450D" w:rsidRDefault="00BC3F2F" w:rsidP="000A05A0">
            <w:pPr>
              <w:jc w:val="center"/>
              <w:rPr>
                <w:rFonts w:ascii="Franklin Gothic Book" w:hAnsi="Franklin Gothic Book" w:cs="Arial"/>
                <w:b/>
                <w:i/>
                <w:color w:val="000000" w:themeColor="text1"/>
                <w:sz w:val="16"/>
                <w:szCs w:val="16"/>
              </w:rPr>
            </w:pPr>
            <w:bookmarkStart w:id="21" w:name="_Hlk209982745"/>
            <w:r w:rsidRPr="007D450D">
              <w:rPr>
                <w:rFonts w:ascii="Franklin Gothic Book" w:hAnsi="Franklin Gothic Book" w:cs="Arial"/>
                <w:b/>
                <w:i/>
                <w:color w:val="000000" w:themeColor="text1"/>
                <w:sz w:val="16"/>
                <w:szCs w:val="16"/>
              </w:rPr>
              <w:t>L.p.</w:t>
            </w:r>
          </w:p>
        </w:tc>
        <w:tc>
          <w:tcPr>
            <w:tcW w:w="4394" w:type="dxa"/>
            <w:shd w:val="clear" w:color="auto" w:fill="D9D9D9" w:themeFill="background1" w:themeFillShade="D9"/>
            <w:vAlign w:val="center"/>
          </w:tcPr>
          <w:p w14:paraId="67B3DF3C" w14:textId="77777777" w:rsidR="00BC3F2F" w:rsidRPr="007D450D" w:rsidRDefault="00BC3F2F" w:rsidP="000A05A0">
            <w:pPr>
              <w:jc w:val="center"/>
              <w:rPr>
                <w:rFonts w:ascii="Franklin Gothic Book" w:hAnsi="Franklin Gothic Book" w:cs="Arial"/>
                <w:b/>
                <w:i/>
                <w:color w:val="000000" w:themeColor="text1"/>
                <w:sz w:val="16"/>
                <w:szCs w:val="16"/>
              </w:rPr>
            </w:pPr>
            <w:r w:rsidRPr="007D450D">
              <w:rPr>
                <w:rFonts w:ascii="Franklin Gothic Book" w:hAnsi="Franklin Gothic Book" w:cs="Arial"/>
                <w:b/>
                <w:i/>
                <w:color w:val="000000" w:themeColor="text1"/>
                <w:sz w:val="16"/>
                <w:szCs w:val="16"/>
              </w:rPr>
              <w:t>Dokumentacja:</w:t>
            </w:r>
          </w:p>
        </w:tc>
        <w:tc>
          <w:tcPr>
            <w:tcW w:w="963" w:type="dxa"/>
            <w:shd w:val="clear" w:color="auto" w:fill="D9D9D9" w:themeFill="background1" w:themeFillShade="D9"/>
            <w:vAlign w:val="center"/>
          </w:tcPr>
          <w:p w14:paraId="7A87E9D8" w14:textId="77777777" w:rsidR="00BC3F2F" w:rsidRPr="007D450D" w:rsidRDefault="00BC3F2F" w:rsidP="000A05A0">
            <w:pPr>
              <w:ind w:right="-108" w:hanging="108"/>
              <w:jc w:val="center"/>
              <w:rPr>
                <w:rFonts w:ascii="Franklin Gothic Book" w:hAnsi="Franklin Gothic Book" w:cs="Arial"/>
                <w:b/>
                <w:i/>
                <w:color w:val="000000" w:themeColor="text1"/>
                <w:sz w:val="16"/>
                <w:szCs w:val="16"/>
              </w:rPr>
            </w:pPr>
            <w:r w:rsidRPr="007D450D">
              <w:rPr>
                <w:rFonts w:ascii="Franklin Gothic Book" w:hAnsi="Franklin Gothic Book" w:cs="Arial"/>
                <w:b/>
                <w:i/>
                <w:color w:val="000000" w:themeColor="text1"/>
                <w:sz w:val="16"/>
                <w:szCs w:val="16"/>
              </w:rPr>
              <w:t>Wymagana</w:t>
            </w:r>
          </w:p>
          <w:p w14:paraId="4B22F6A2" w14:textId="77777777" w:rsidR="00BC3F2F" w:rsidRPr="007D450D" w:rsidRDefault="00BC3F2F" w:rsidP="000A05A0">
            <w:pPr>
              <w:jc w:val="center"/>
              <w:rPr>
                <w:rFonts w:ascii="Franklin Gothic Book" w:hAnsi="Franklin Gothic Book" w:cs="Arial"/>
                <w:b/>
                <w:i/>
                <w:color w:val="000000" w:themeColor="text1"/>
                <w:sz w:val="16"/>
                <w:szCs w:val="16"/>
              </w:rPr>
            </w:pPr>
            <w:r w:rsidRPr="007D450D">
              <w:rPr>
                <w:rFonts w:ascii="Franklin Gothic Book" w:hAnsi="Franklin Gothic Book" w:cs="Arial"/>
                <w:b/>
                <w:i/>
                <w:color w:val="000000" w:themeColor="text1"/>
                <w:sz w:val="16"/>
                <w:szCs w:val="16"/>
              </w:rPr>
              <w:t>[x]</w:t>
            </w:r>
          </w:p>
        </w:tc>
        <w:tc>
          <w:tcPr>
            <w:tcW w:w="4282" w:type="dxa"/>
            <w:shd w:val="clear" w:color="auto" w:fill="D9D9D9" w:themeFill="background1" w:themeFillShade="D9"/>
            <w:vAlign w:val="center"/>
          </w:tcPr>
          <w:p w14:paraId="175C85BD" w14:textId="77777777" w:rsidR="00BC3F2F" w:rsidRPr="007D450D" w:rsidRDefault="00BC3F2F" w:rsidP="000A05A0">
            <w:pPr>
              <w:jc w:val="center"/>
              <w:rPr>
                <w:rFonts w:ascii="Franklin Gothic Book" w:hAnsi="Franklin Gothic Book" w:cs="Arial"/>
                <w:b/>
                <w:i/>
                <w:color w:val="000000" w:themeColor="text1"/>
                <w:sz w:val="16"/>
                <w:szCs w:val="16"/>
              </w:rPr>
            </w:pPr>
            <w:r w:rsidRPr="007D450D">
              <w:rPr>
                <w:rFonts w:ascii="Franklin Gothic Book" w:hAnsi="Franklin Gothic Book" w:cs="Arial"/>
                <w:b/>
                <w:i/>
                <w:color w:val="000000" w:themeColor="text1"/>
                <w:sz w:val="16"/>
                <w:szCs w:val="16"/>
              </w:rPr>
              <w:t>Dokument źródłowy:</w:t>
            </w:r>
          </w:p>
        </w:tc>
      </w:tr>
      <w:tr w:rsidR="00BC3F2F" w:rsidRPr="007D450D" w14:paraId="0DE78BE5" w14:textId="77777777" w:rsidTr="00650619">
        <w:trPr>
          <w:trHeight w:val="340"/>
        </w:trPr>
        <w:tc>
          <w:tcPr>
            <w:tcW w:w="710" w:type="dxa"/>
            <w:shd w:val="clear" w:color="auto" w:fill="D9D9D9" w:themeFill="background1" w:themeFillShade="D9"/>
            <w:vAlign w:val="center"/>
          </w:tcPr>
          <w:p w14:paraId="6FE69491" w14:textId="77777777" w:rsidR="00BC3F2F" w:rsidRPr="007D450D" w:rsidRDefault="00BC3F2F" w:rsidP="000A05A0">
            <w:pPr>
              <w:spacing w:line="276" w:lineRule="auto"/>
              <w:jc w:val="center"/>
              <w:rPr>
                <w:rFonts w:ascii="Franklin Gothic Book" w:hAnsi="Franklin Gothic Book" w:cs="Arial"/>
                <w:b/>
                <w:i/>
                <w:color w:val="000000" w:themeColor="text1"/>
                <w:sz w:val="16"/>
                <w:szCs w:val="16"/>
              </w:rPr>
            </w:pPr>
            <w:r w:rsidRPr="007D450D">
              <w:rPr>
                <w:rFonts w:ascii="Franklin Gothic Book" w:hAnsi="Franklin Gothic Book" w:cs="Arial"/>
                <w:b/>
                <w:i/>
                <w:color w:val="000000" w:themeColor="text1"/>
                <w:sz w:val="16"/>
                <w:szCs w:val="16"/>
              </w:rPr>
              <w:t>A</w:t>
            </w:r>
          </w:p>
        </w:tc>
        <w:tc>
          <w:tcPr>
            <w:tcW w:w="5357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DE701D" w14:textId="77777777" w:rsidR="00BC3F2F" w:rsidRPr="007D450D" w:rsidRDefault="00BC3F2F" w:rsidP="000A05A0">
            <w:pPr>
              <w:spacing w:line="276" w:lineRule="auto"/>
              <w:jc w:val="center"/>
              <w:rPr>
                <w:rFonts w:ascii="Franklin Gothic Book" w:hAnsi="Franklin Gothic Book" w:cs="Arial"/>
                <w:b/>
                <w:i/>
                <w:color w:val="000000" w:themeColor="text1"/>
                <w:sz w:val="16"/>
                <w:szCs w:val="16"/>
              </w:rPr>
            </w:pPr>
            <w:r w:rsidRPr="007D450D">
              <w:rPr>
                <w:rFonts w:ascii="Franklin Gothic Book" w:hAnsi="Franklin Gothic Book" w:cs="Arial"/>
                <w:b/>
                <w:i/>
                <w:color w:val="000000" w:themeColor="text1"/>
                <w:sz w:val="16"/>
                <w:szCs w:val="16"/>
              </w:rPr>
              <w:t>PRZED  ROZPOCZĘCIEM  PRAC:</w:t>
            </w:r>
          </w:p>
        </w:tc>
        <w:tc>
          <w:tcPr>
            <w:tcW w:w="428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80090A" w14:textId="77777777" w:rsidR="00BC3F2F" w:rsidRPr="007D450D" w:rsidRDefault="00BC3F2F" w:rsidP="000A05A0">
            <w:pPr>
              <w:spacing w:line="276" w:lineRule="auto"/>
              <w:rPr>
                <w:rFonts w:ascii="Franklin Gothic Book" w:hAnsi="Franklin Gothic Book" w:cs="Arial"/>
                <w:b/>
                <w:i/>
                <w:color w:val="000000" w:themeColor="text1"/>
                <w:sz w:val="16"/>
                <w:szCs w:val="16"/>
              </w:rPr>
            </w:pPr>
          </w:p>
        </w:tc>
      </w:tr>
      <w:tr w:rsidR="00827BE1" w:rsidRPr="007D450D" w14:paraId="2157B63B" w14:textId="77777777" w:rsidTr="007554E5">
        <w:trPr>
          <w:trHeight w:val="340"/>
        </w:trPr>
        <w:tc>
          <w:tcPr>
            <w:tcW w:w="710" w:type="dxa"/>
            <w:vAlign w:val="center"/>
          </w:tcPr>
          <w:p w14:paraId="06EE79B5" w14:textId="77777777" w:rsidR="00827BE1" w:rsidRPr="007D450D" w:rsidRDefault="00827BE1" w:rsidP="00827BE1">
            <w:pPr>
              <w:numPr>
                <w:ilvl w:val="0"/>
                <w:numId w:val="4"/>
              </w:numPr>
              <w:spacing w:line="276" w:lineRule="auto"/>
              <w:contextualSpacing/>
              <w:rPr>
                <w:rFonts w:ascii="Franklin Gothic Book" w:hAnsi="Franklin Gothic Book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4394" w:type="dxa"/>
            <w:vAlign w:val="center"/>
          </w:tcPr>
          <w:p w14:paraId="05BFB9FF" w14:textId="4BF84B3A" w:rsidR="00827BE1" w:rsidRPr="007D450D" w:rsidRDefault="00827BE1" w:rsidP="00827BE1">
            <w:pPr>
              <w:contextualSpacing/>
              <w:rPr>
                <w:rFonts w:ascii="Franklin Gothic Book" w:hAnsi="Franklin Gothic Book" w:cs="Arial"/>
                <w:color w:val="000000" w:themeColor="text1"/>
                <w:sz w:val="16"/>
                <w:szCs w:val="16"/>
              </w:rPr>
            </w:pPr>
            <w:r w:rsidRPr="007D450D"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 xml:space="preserve">Opracowanych przez Wykonawcę Szczegółowych instrukcji bezpiecznego wykonania prac na terenie </w:t>
            </w:r>
            <w:r w:rsidRPr="007D450D">
              <w:rPr>
                <w:rFonts w:ascii="Franklin Gothic Book" w:hAnsi="Franklin Gothic Book" w:cs="Arial"/>
                <w:sz w:val="16"/>
                <w:szCs w:val="16"/>
              </w:rPr>
              <w:t>ENEA Elektrownia Połaniec S.A.</w:t>
            </w:r>
          </w:p>
        </w:tc>
        <w:tc>
          <w:tcPr>
            <w:tcW w:w="963" w:type="dxa"/>
          </w:tcPr>
          <w:p w14:paraId="274F29AE" w14:textId="1085ADA9" w:rsidR="00827BE1" w:rsidRPr="007D450D" w:rsidRDefault="00827BE1" w:rsidP="00827BE1">
            <w:pPr>
              <w:jc w:val="center"/>
              <w:rPr>
                <w:rFonts w:ascii="Franklin Gothic Book" w:hAnsi="Franklin Gothic Book" w:cs="Arial"/>
                <w:sz w:val="16"/>
                <w:szCs w:val="16"/>
              </w:rPr>
            </w:pPr>
            <w:r w:rsidRPr="007D450D">
              <w:rPr>
                <w:rFonts w:ascii="Franklin Gothic Book" w:hAnsi="Franklin Gothic Book" w:cs="Arial"/>
                <w:sz w:val="16"/>
                <w:szCs w:val="16"/>
              </w:rPr>
              <w:t>x</w:t>
            </w:r>
          </w:p>
        </w:tc>
        <w:tc>
          <w:tcPr>
            <w:tcW w:w="4282" w:type="dxa"/>
          </w:tcPr>
          <w:p w14:paraId="22FEBAF9" w14:textId="5D5BD3F8" w:rsidR="00827BE1" w:rsidRPr="007D450D" w:rsidRDefault="00827BE1" w:rsidP="00827BE1">
            <w:pPr>
              <w:contextualSpacing/>
              <w:rPr>
                <w:rFonts w:ascii="Franklin Gothic Book" w:hAnsi="Franklin Gothic Book" w:cs="Arial"/>
                <w:color w:val="000000" w:themeColor="text1"/>
                <w:sz w:val="16"/>
                <w:szCs w:val="16"/>
              </w:rPr>
            </w:pPr>
            <w:r w:rsidRPr="007D450D">
              <w:rPr>
                <w:rFonts w:ascii="Franklin Gothic Book" w:hAnsi="Franklin Gothic Book" w:cs="Arial"/>
                <w:sz w:val="16"/>
                <w:szCs w:val="16"/>
              </w:rPr>
              <w:t xml:space="preserve">Instrukcja organizacji bezpiecznej pracy w Enea Elektrownia Połaniec S.A nr I/NB/B/20/2013 </w:t>
            </w:r>
            <w:r w:rsidRPr="007D450D">
              <w:rPr>
                <w:rFonts w:ascii="Franklin Gothic Book" w:hAnsi="Franklin Gothic Book"/>
                <w:color w:val="000000" w:themeColor="text1"/>
                <w:sz w:val="18"/>
                <w:szCs w:val="18"/>
              </w:rPr>
              <w:t>(IOBP)</w:t>
            </w:r>
          </w:p>
        </w:tc>
      </w:tr>
      <w:tr w:rsidR="00827BE1" w:rsidRPr="007D450D" w14:paraId="284D5F28" w14:textId="77777777" w:rsidTr="007554E5">
        <w:trPr>
          <w:trHeight w:val="340"/>
        </w:trPr>
        <w:tc>
          <w:tcPr>
            <w:tcW w:w="710" w:type="dxa"/>
            <w:vAlign w:val="center"/>
          </w:tcPr>
          <w:p w14:paraId="3CF6ABC2" w14:textId="77777777" w:rsidR="00827BE1" w:rsidRPr="007D450D" w:rsidRDefault="00827BE1" w:rsidP="00827BE1">
            <w:pPr>
              <w:numPr>
                <w:ilvl w:val="0"/>
                <w:numId w:val="4"/>
              </w:numPr>
              <w:spacing w:line="276" w:lineRule="auto"/>
              <w:contextualSpacing/>
              <w:rPr>
                <w:rFonts w:ascii="Franklin Gothic Book" w:hAnsi="Franklin Gothic Book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4394" w:type="dxa"/>
            <w:vAlign w:val="center"/>
          </w:tcPr>
          <w:p w14:paraId="5E27FF67" w14:textId="7195B77D" w:rsidR="00827BE1" w:rsidRPr="007D450D" w:rsidRDefault="00827BE1" w:rsidP="00827BE1">
            <w:pPr>
              <w:contextualSpacing/>
              <w:rPr>
                <w:rFonts w:ascii="Franklin Gothic Book" w:hAnsi="Franklin Gothic Book" w:cs="Arial"/>
                <w:color w:val="000000" w:themeColor="text1"/>
                <w:sz w:val="16"/>
                <w:szCs w:val="16"/>
              </w:rPr>
            </w:pPr>
            <w:r w:rsidRPr="007D450D">
              <w:rPr>
                <w:rFonts w:ascii="Franklin Gothic Book" w:hAnsi="Franklin Gothic Book" w:cs="Arial"/>
                <w:color w:val="000000"/>
                <w:sz w:val="16"/>
                <w:szCs w:val="16"/>
              </w:rPr>
              <w:t>Wykaz urządzeń, sprzętu oraz narzędzi wykorzystywanych do prac</w:t>
            </w:r>
          </w:p>
        </w:tc>
        <w:tc>
          <w:tcPr>
            <w:tcW w:w="963" w:type="dxa"/>
          </w:tcPr>
          <w:p w14:paraId="5C5377DB" w14:textId="17AD277B" w:rsidR="00827BE1" w:rsidRPr="007D450D" w:rsidRDefault="00827BE1" w:rsidP="00827BE1">
            <w:pPr>
              <w:contextualSpacing/>
              <w:jc w:val="center"/>
              <w:rPr>
                <w:rFonts w:ascii="Franklin Gothic Book" w:hAnsi="Franklin Gothic Book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4282" w:type="dxa"/>
          </w:tcPr>
          <w:p w14:paraId="0929EBF2" w14:textId="1ABCA91A" w:rsidR="00827BE1" w:rsidRPr="007D450D" w:rsidRDefault="00827BE1" w:rsidP="00827BE1">
            <w:pPr>
              <w:contextualSpacing/>
              <w:rPr>
                <w:rFonts w:ascii="Franklin Gothic Book" w:hAnsi="Franklin Gothic Book" w:cs="Arial"/>
                <w:color w:val="000000" w:themeColor="text1"/>
                <w:sz w:val="16"/>
                <w:szCs w:val="16"/>
              </w:rPr>
            </w:pPr>
            <w:r w:rsidRPr="007D450D">
              <w:rPr>
                <w:rFonts w:ascii="Franklin Gothic Book" w:hAnsi="Franklin Gothic Book" w:cs="Arial"/>
                <w:sz w:val="16"/>
                <w:szCs w:val="16"/>
              </w:rPr>
              <w:t>Instrukcja organizacji bezpiecznej pracy w Enea Elektrownia Połaniec S.A nr I/NB/B/20/2013</w:t>
            </w:r>
          </w:p>
        </w:tc>
      </w:tr>
      <w:tr w:rsidR="00827BE1" w:rsidRPr="007D450D" w14:paraId="44018A15" w14:textId="77777777" w:rsidTr="007554E5">
        <w:trPr>
          <w:trHeight w:val="340"/>
        </w:trPr>
        <w:tc>
          <w:tcPr>
            <w:tcW w:w="710" w:type="dxa"/>
            <w:vAlign w:val="center"/>
          </w:tcPr>
          <w:p w14:paraId="3B485CDF" w14:textId="77777777" w:rsidR="00827BE1" w:rsidRPr="007D450D" w:rsidRDefault="00827BE1" w:rsidP="00827BE1">
            <w:pPr>
              <w:numPr>
                <w:ilvl w:val="0"/>
                <w:numId w:val="4"/>
              </w:numPr>
              <w:spacing w:line="276" w:lineRule="auto"/>
              <w:contextualSpacing/>
              <w:rPr>
                <w:rFonts w:ascii="Franklin Gothic Book" w:hAnsi="Franklin Gothic Book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4394" w:type="dxa"/>
            <w:vAlign w:val="center"/>
          </w:tcPr>
          <w:p w14:paraId="621F9A98" w14:textId="48396F8A" w:rsidR="00827BE1" w:rsidRPr="007D450D" w:rsidRDefault="00827BE1" w:rsidP="00827BE1">
            <w:pPr>
              <w:contextualSpacing/>
              <w:rPr>
                <w:rFonts w:ascii="Franklin Gothic Book" w:hAnsi="Franklin Gothic Book" w:cs="Arial"/>
                <w:color w:val="000000" w:themeColor="text1"/>
                <w:sz w:val="16"/>
                <w:szCs w:val="16"/>
              </w:rPr>
            </w:pPr>
            <w:r w:rsidRPr="007D450D">
              <w:rPr>
                <w:rFonts w:ascii="Franklin Gothic Book" w:hAnsi="Franklin Gothic Book" w:cs="Arial"/>
                <w:sz w:val="16"/>
                <w:szCs w:val="16"/>
              </w:rPr>
              <w:t>Wniosek o wydanie przepustek tymczasowych dla osób</w:t>
            </w:r>
          </w:p>
        </w:tc>
        <w:tc>
          <w:tcPr>
            <w:tcW w:w="963" w:type="dxa"/>
          </w:tcPr>
          <w:p w14:paraId="0B3C8084" w14:textId="5DB49148" w:rsidR="00827BE1" w:rsidRPr="007D450D" w:rsidRDefault="00827BE1" w:rsidP="00827BE1">
            <w:pPr>
              <w:contextualSpacing/>
              <w:jc w:val="center"/>
              <w:rPr>
                <w:rFonts w:ascii="Franklin Gothic Book" w:hAnsi="Franklin Gothic Book" w:cs="Arial"/>
                <w:color w:val="000000" w:themeColor="text1"/>
                <w:sz w:val="16"/>
                <w:szCs w:val="16"/>
              </w:rPr>
            </w:pPr>
            <w:r w:rsidRPr="007D450D">
              <w:rPr>
                <w:rFonts w:ascii="Franklin Gothic Book" w:hAnsi="Franklin Gothic Book" w:cs="Arial"/>
                <w:sz w:val="16"/>
                <w:szCs w:val="16"/>
              </w:rPr>
              <w:t>x</w:t>
            </w:r>
          </w:p>
        </w:tc>
        <w:tc>
          <w:tcPr>
            <w:tcW w:w="4282" w:type="dxa"/>
          </w:tcPr>
          <w:p w14:paraId="2B1AF3A3" w14:textId="0965EEEE" w:rsidR="00827BE1" w:rsidRPr="007D450D" w:rsidRDefault="00827BE1" w:rsidP="00827BE1">
            <w:pPr>
              <w:contextualSpacing/>
              <w:rPr>
                <w:rFonts w:ascii="Franklin Gothic Book" w:hAnsi="Franklin Gothic Book" w:cs="Arial"/>
                <w:color w:val="000000" w:themeColor="text1"/>
                <w:sz w:val="16"/>
                <w:szCs w:val="16"/>
              </w:rPr>
            </w:pPr>
            <w:r w:rsidRPr="007D450D">
              <w:rPr>
                <w:rFonts w:ascii="Franklin Gothic Book" w:hAnsi="Franklin Gothic Book" w:cs="Arial"/>
                <w:sz w:val="16"/>
                <w:szCs w:val="16"/>
              </w:rPr>
              <w:t>Instrukcja przepustkowa dla ruchu osobowego i pojazdów nr I/DK/B/35/2008</w:t>
            </w:r>
          </w:p>
        </w:tc>
      </w:tr>
      <w:tr w:rsidR="00827BE1" w:rsidRPr="007D450D" w14:paraId="0D653F3F" w14:textId="77777777" w:rsidTr="007554E5">
        <w:trPr>
          <w:trHeight w:val="340"/>
        </w:trPr>
        <w:tc>
          <w:tcPr>
            <w:tcW w:w="710" w:type="dxa"/>
            <w:vAlign w:val="center"/>
          </w:tcPr>
          <w:p w14:paraId="0A1B279E" w14:textId="77777777" w:rsidR="00827BE1" w:rsidRPr="007D450D" w:rsidRDefault="00827BE1" w:rsidP="00827BE1">
            <w:pPr>
              <w:numPr>
                <w:ilvl w:val="0"/>
                <w:numId w:val="4"/>
              </w:numPr>
              <w:spacing w:line="276" w:lineRule="auto"/>
              <w:contextualSpacing/>
              <w:rPr>
                <w:rFonts w:ascii="Franklin Gothic Book" w:hAnsi="Franklin Gothic Book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4394" w:type="dxa"/>
            <w:vAlign w:val="center"/>
          </w:tcPr>
          <w:p w14:paraId="4ECB7FA9" w14:textId="5B1B0935" w:rsidR="00827BE1" w:rsidRPr="007D450D" w:rsidRDefault="00827BE1" w:rsidP="00827BE1">
            <w:pPr>
              <w:contextualSpacing/>
              <w:rPr>
                <w:rFonts w:ascii="Franklin Gothic Book" w:hAnsi="Franklin Gothic Book" w:cs="Arial"/>
                <w:color w:val="000000" w:themeColor="text1"/>
                <w:sz w:val="16"/>
                <w:szCs w:val="16"/>
              </w:rPr>
            </w:pPr>
            <w:r w:rsidRPr="007D450D">
              <w:rPr>
                <w:rFonts w:ascii="Franklin Gothic Book" w:hAnsi="Franklin Gothic Book" w:cs="Arial"/>
                <w:sz w:val="16"/>
                <w:szCs w:val="16"/>
              </w:rPr>
              <w:t>Wniosek o wydanie przepustek tymczasowych dla pojazdów</w:t>
            </w:r>
          </w:p>
        </w:tc>
        <w:tc>
          <w:tcPr>
            <w:tcW w:w="963" w:type="dxa"/>
          </w:tcPr>
          <w:p w14:paraId="7F345391" w14:textId="3CDE778C" w:rsidR="00827BE1" w:rsidRPr="007D450D" w:rsidRDefault="00827BE1" w:rsidP="00827BE1">
            <w:pPr>
              <w:contextualSpacing/>
              <w:jc w:val="center"/>
              <w:rPr>
                <w:rFonts w:ascii="Franklin Gothic Book" w:hAnsi="Franklin Gothic Book" w:cs="Arial"/>
                <w:color w:val="000000" w:themeColor="text1"/>
                <w:sz w:val="16"/>
                <w:szCs w:val="16"/>
              </w:rPr>
            </w:pPr>
            <w:r w:rsidRPr="007D450D">
              <w:rPr>
                <w:rFonts w:ascii="Franklin Gothic Book" w:hAnsi="Franklin Gothic Book" w:cs="Arial"/>
                <w:sz w:val="16"/>
                <w:szCs w:val="16"/>
              </w:rPr>
              <w:t>x</w:t>
            </w:r>
          </w:p>
        </w:tc>
        <w:tc>
          <w:tcPr>
            <w:tcW w:w="4282" w:type="dxa"/>
          </w:tcPr>
          <w:p w14:paraId="1576E614" w14:textId="4B483088" w:rsidR="00827BE1" w:rsidRPr="007D450D" w:rsidRDefault="00827BE1" w:rsidP="00827BE1">
            <w:pPr>
              <w:contextualSpacing/>
              <w:rPr>
                <w:rFonts w:ascii="Franklin Gothic Book" w:hAnsi="Franklin Gothic Book" w:cs="Arial"/>
                <w:color w:val="000000" w:themeColor="text1"/>
                <w:sz w:val="16"/>
                <w:szCs w:val="16"/>
              </w:rPr>
            </w:pPr>
            <w:r w:rsidRPr="007D450D">
              <w:rPr>
                <w:rFonts w:ascii="Franklin Gothic Book" w:hAnsi="Franklin Gothic Book" w:cs="Arial"/>
                <w:sz w:val="16"/>
                <w:szCs w:val="16"/>
              </w:rPr>
              <w:t>Instrukcja przepustkowa dla ruchu osobowego i pojazdów nr I/DK/B/35/2008</w:t>
            </w:r>
          </w:p>
        </w:tc>
      </w:tr>
      <w:tr w:rsidR="00827BE1" w:rsidRPr="007D450D" w14:paraId="17B6121A" w14:textId="77777777" w:rsidTr="007554E5">
        <w:trPr>
          <w:trHeight w:val="403"/>
        </w:trPr>
        <w:tc>
          <w:tcPr>
            <w:tcW w:w="710" w:type="dxa"/>
            <w:vAlign w:val="center"/>
          </w:tcPr>
          <w:p w14:paraId="4E42FD05" w14:textId="77777777" w:rsidR="00827BE1" w:rsidRPr="007D450D" w:rsidRDefault="00827BE1" w:rsidP="00827BE1">
            <w:pPr>
              <w:numPr>
                <w:ilvl w:val="0"/>
                <w:numId w:val="4"/>
              </w:numPr>
              <w:spacing w:line="276" w:lineRule="auto"/>
              <w:contextualSpacing/>
              <w:rPr>
                <w:rFonts w:ascii="Franklin Gothic Book" w:hAnsi="Franklin Gothic Book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4394" w:type="dxa"/>
            <w:vAlign w:val="center"/>
          </w:tcPr>
          <w:p w14:paraId="7AF18C05" w14:textId="19CF3B2B" w:rsidR="00827BE1" w:rsidRPr="007D450D" w:rsidRDefault="00827BE1" w:rsidP="00827BE1">
            <w:pPr>
              <w:contextualSpacing/>
              <w:rPr>
                <w:rFonts w:ascii="Franklin Gothic Book" w:hAnsi="Franklin Gothic Book" w:cs="Arial"/>
                <w:color w:val="000000" w:themeColor="text1"/>
                <w:sz w:val="16"/>
                <w:szCs w:val="16"/>
              </w:rPr>
            </w:pPr>
            <w:r w:rsidRPr="007D450D">
              <w:rPr>
                <w:rFonts w:ascii="Franklin Gothic Book" w:hAnsi="Franklin Gothic Book" w:cs="Arial"/>
                <w:sz w:val="16"/>
                <w:szCs w:val="16"/>
              </w:rPr>
              <w:t>Wniosek – zezwolenie na wjazd i parkowanie na terenie obiektów energetycznych</w:t>
            </w:r>
          </w:p>
        </w:tc>
        <w:tc>
          <w:tcPr>
            <w:tcW w:w="963" w:type="dxa"/>
          </w:tcPr>
          <w:p w14:paraId="1F95888A" w14:textId="1142C3B0" w:rsidR="00827BE1" w:rsidRPr="007D450D" w:rsidRDefault="00827BE1" w:rsidP="00827BE1">
            <w:pPr>
              <w:contextualSpacing/>
              <w:jc w:val="center"/>
              <w:rPr>
                <w:rFonts w:ascii="Franklin Gothic Book" w:hAnsi="Franklin Gothic Book" w:cs="Arial"/>
                <w:color w:val="000000" w:themeColor="text1"/>
                <w:sz w:val="16"/>
                <w:szCs w:val="16"/>
              </w:rPr>
            </w:pPr>
            <w:r w:rsidRPr="007D450D">
              <w:rPr>
                <w:rFonts w:ascii="Franklin Gothic Book" w:hAnsi="Franklin Gothic Book" w:cs="Arial"/>
                <w:sz w:val="16"/>
                <w:szCs w:val="16"/>
              </w:rPr>
              <w:t>x</w:t>
            </w:r>
          </w:p>
        </w:tc>
        <w:tc>
          <w:tcPr>
            <w:tcW w:w="4282" w:type="dxa"/>
          </w:tcPr>
          <w:p w14:paraId="46A3DF30" w14:textId="186902DB" w:rsidR="00827BE1" w:rsidRPr="007D450D" w:rsidRDefault="00827BE1" w:rsidP="00827BE1">
            <w:pPr>
              <w:contextualSpacing/>
              <w:rPr>
                <w:rFonts w:ascii="Franklin Gothic Book" w:hAnsi="Franklin Gothic Book" w:cs="Arial"/>
                <w:color w:val="000000" w:themeColor="text1"/>
                <w:sz w:val="16"/>
                <w:szCs w:val="16"/>
              </w:rPr>
            </w:pPr>
            <w:r w:rsidRPr="007D450D">
              <w:rPr>
                <w:rFonts w:ascii="Franklin Gothic Book" w:hAnsi="Franklin Gothic Book" w:cs="Arial"/>
                <w:sz w:val="16"/>
                <w:szCs w:val="16"/>
              </w:rPr>
              <w:t>Instrukcja przepustkowa dla ruchu osobowego i pojazdów nr I/DK/B/35/2008</w:t>
            </w:r>
          </w:p>
        </w:tc>
      </w:tr>
      <w:tr w:rsidR="00827BE1" w:rsidRPr="007D450D" w14:paraId="2B04A4F7" w14:textId="77777777" w:rsidTr="007554E5">
        <w:trPr>
          <w:trHeight w:val="340"/>
        </w:trPr>
        <w:tc>
          <w:tcPr>
            <w:tcW w:w="710" w:type="dxa"/>
            <w:vAlign w:val="center"/>
          </w:tcPr>
          <w:p w14:paraId="3EE124DF" w14:textId="77777777" w:rsidR="00827BE1" w:rsidRPr="007D450D" w:rsidRDefault="00827BE1" w:rsidP="00827BE1">
            <w:pPr>
              <w:numPr>
                <w:ilvl w:val="0"/>
                <w:numId w:val="4"/>
              </w:numPr>
              <w:spacing w:line="276" w:lineRule="auto"/>
              <w:contextualSpacing/>
              <w:rPr>
                <w:rFonts w:ascii="Franklin Gothic Book" w:hAnsi="Franklin Gothic Book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4394" w:type="dxa"/>
            <w:vAlign w:val="center"/>
          </w:tcPr>
          <w:p w14:paraId="5E50460B" w14:textId="6E38EBCC" w:rsidR="00827BE1" w:rsidRPr="007D450D" w:rsidRDefault="00827BE1" w:rsidP="00827BE1">
            <w:pPr>
              <w:contextualSpacing/>
              <w:rPr>
                <w:rFonts w:ascii="Franklin Gothic Book" w:hAnsi="Franklin Gothic Book" w:cs="Arial"/>
                <w:b/>
                <w:i/>
                <w:color w:val="000000" w:themeColor="text1"/>
                <w:sz w:val="16"/>
                <w:szCs w:val="16"/>
              </w:rPr>
            </w:pPr>
            <w:r w:rsidRPr="007D450D">
              <w:rPr>
                <w:rFonts w:ascii="Franklin Gothic Book" w:hAnsi="Franklin Gothic Book" w:cs="Arial"/>
                <w:sz w:val="16"/>
                <w:szCs w:val="16"/>
              </w:rPr>
              <w:t>Wykazy osób skierowanych do wykonywania prac na rzecz ENEA Elektrownia Połaniec S.A. osobno przez wykonawcę i podwykonawców</w:t>
            </w:r>
          </w:p>
        </w:tc>
        <w:tc>
          <w:tcPr>
            <w:tcW w:w="963" w:type="dxa"/>
          </w:tcPr>
          <w:p w14:paraId="489BF554" w14:textId="54A63461" w:rsidR="00827BE1" w:rsidRPr="007D450D" w:rsidRDefault="00827BE1" w:rsidP="00827BE1">
            <w:pPr>
              <w:contextualSpacing/>
              <w:jc w:val="center"/>
              <w:rPr>
                <w:rFonts w:ascii="Franklin Gothic Book" w:hAnsi="Franklin Gothic Book" w:cs="Arial"/>
                <w:color w:val="000000" w:themeColor="text1"/>
                <w:sz w:val="16"/>
                <w:szCs w:val="16"/>
              </w:rPr>
            </w:pPr>
            <w:r w:rsidRPr="007D450D">
              <w:rPr>
                <w:rFonts w:ascii="Franklin Gothic Book" w:hAnsi="Franklin Gothic Book" w:cs="Arial"/>
                <w:sz w:val="16"/>
                <w:szCs w:val="16"/>
              </w:rPr>
              <w:t>x</w:t>
            </w:r>
          </w:p>
        </w:tc>
        <w:tc>
          <w:tcPr>
            <w:tcW w:w="4282" w:type="dxa"/>
          </w:tcPr>
          <w:p w14:paraId="221F6F7C" w14:textId="7EED5586" w:rsidR="00827BE1" w:rsidRPr="007D450D" w:rsidRDefault="00827BE1" w:rsidP="00827BE1">
            <w:pPr>
              <w:contextualSpacing/>
              <w:rPr>
                <w:rFonts w:ascii="Franklin Gothic Book" w:hAnsi="Franklin Gothic Book" w:cs="Arial"/>
                <w:color w:val="000000" w:themeColor="text1"/>
                <w:sz w:val="16"/>
                <w:szCs w:val="16"/>
              </w:rPr>
            </w:pPr>
            <w:r w:rsidRPr="007D450D">
              <w:rPr>
                <w:rFonts w:ascii="Franklin Gothic Book" w:hAnsi="Franklin Gothic Book" w:cs="Arial"/>
                <w:sz w:val="16"/>
                <w:szCs w:val="16"/>
              </w:rPr>
              <w:t xml:space="preserve">Instrukcja organizacji bezpiecznej pracy w Enea Elektrownia Połaniec S.A nr I/NB/B/20/2013 </w:t>
            </w:r>
          </w:p>
        </w:tc>
      </w:tr>
      <w:tr w:rsidR="00827BE1" w:rsidRPr="007D450D" w14:paraId="406B6D7F" w14:textId="77777777" w:rsidTr="007554E5">
        <w:trPr>
          <w:trHeight w:val="340"/>
        </w:trPr>
        <w:tc>
          <w:tcPr>
            <w:tcW w:w="710" w:type="dxa"/>
            <w:vAlign w:val="center"/>
          </w:tcPr>
          <w:p w14:paraId="5A2D7685" w14:textId="77777777" w:rsidR="00827BE1" w:rsidRPr="007D450D" w:rsidRDefault="00827BE1" w:rsidP="00827BE1">
            <w:pPr>
              <w:numPr>
                <w:ilvl w:val="0"/>
                <w:numId w:val="4"/>
              </w:numPr>
              <w:spacing w:line="276" w:lineRule="auto"/>
              <w:contextualSpacing/>
              <w:rPr>
                <w:rFonts w:ascii="Franklin Gothic Book" w:hAnsi="Franklin Gothic Book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4394" w:type="dxa"/>
            <w:vAlign w:val="center"/>
          </w:tcPr>
          <w:p w14:paraId="1D28BEF6" w14:textId="2ABF4B5D" w:rsidR="00827BE1" w:rsidRPr="007D450D" w:rsidRDefault="00827BE1" w:rsidP="00827BE1">
            <w:pPr>
              <w:contextualSpacing/>
              <w:rPr>
                <w:rFonts w:ascii="Franklin Gothic Book" w:hAnsi="Franklin Gothic Book" w:cs="Arial"/>
                <w:color w:val="000000" w:themeColor="text1"/>
                <w:sz w:val="16"/>
                <w:szCs w:val="16"/>
              </w:rPr>
            </w:pPr>
            <w:r w:rsidRPr="007D450D">
              <w:rPr>
                <w:rFonts w:ascii="Franklin Gothic Book" w:hAnsi="Franklin Gothic Book" w:cs="Arial"/>
                <w:sz w:val="16"/>
                <w:szCs w:val="16"/>
              </w:rPr>
              <w:t xml:space="preserve">Karta Informacyjna Bezpieczeństwa i Higieny Pracy dla Wykonawców </w:t>
            </w:r>
          </w:p>
        </w:tc>
        <w:tc>
          <w:tcPr>
            <w:tcW w:w="963" w:type="dxa"/>
          </w:tcPr>
          <w:p w14:paraId="3F329366" w14:textId="2BBFC563" w:rsidR="00827BE1" w:rsidRPr="007D450D" w:rsidRDefault="00827BE1" w:rsidP="00827BE1">
            <w:pPr>
              <w:contextualSpacing/>
              <w:jc w:val="center"/>
              <w:rPr>
                <w:rFonts w:ascii="Franklin Gothic Book" w:hAnsi="Franklin Gothic Book" w:cs="Arial"/>
                <w:color w:val="000000" w:themeColor="text1"/>
                <w:sz w:val="16"/>
                <w:szCs w:val="16"/>
              </w:rPr>
            </w:pPr>
            <w:r w:rsidRPr="007D450D">
              <w:rPr>
                <w:rFonts w:ascii="Franklin Gothic Book" w:hAnsi="Franklin Gothic Book" w:cs="Arial"/>
                <w:sz w:val="16"/>
                <w:szCs w:val="16"/>
              </w:rPr>
              <w:t>x</w:t>
            </w:r>
          </w:p>
        </w:tc>
        <w:tc>
          <w:tcPr>
            <w:tcW w:w="4282" w:type="dxa"/>
          </w:tcPr>
          <w:p w14:paraId="124D7418" w14:textId="76E6CB25" w:rsidR="00827BE1" w:rsidRPr="007D450D" w:rsidRDefault="00827BE1" w:rsidP="00827BE1">
            <w:pPr>
              <w:contextualSpacing/>
              <w:rPr>
                <w:rFonts w:ascii="Franklin Gothic Book" w:hAnsi="Franklin Gothic Book" w:cs="Arial"/>
                <w:color w:val="000000" w:themeColor="text1"/>
                <w:sz w:val="16"/>
                <w:szCs w:val="16"/>
              </w:rPr>
            </w:pPr>
            <w:r w:rsidRPr="007D450D">
              <w:rPr>
                <w:rFonts w:ascii="Franklin Gothic Book" w:hAnsi="Franklin Gothic Book" w:cs="Arial"/>
                <w:sz w:val="16"/>
                <w:szCs w:val="16"/>
              </w:rPr>
              <w:t>Instrukcja organizacji bezpiecznej pracy w Enea Elektrownia Połaniec S.A nr I/NB/B/20/2013</w:t>
            </w:r>
          </w:p>
        </w:tc>
      </w:tr>
      <w:tr w:rsidR="00827BE1" w:rsidRPr="007D450D" w14:paraId="261DE175" w14:textId="77777777" w:rsidTr="007554E5">
        <w:trPr>
          <w:trHeight w:val="340"/>
        </w:trPr>
        <w:tc>
          <w:tcPr>
            <w:tcW w:w="710" w:type="dxa"/>
            <w:vAlign w:val="center"/>
          </w:tcPr>
          <w:p w14:paraId="0DA4345D" w14:textId="77777777" w:rsidR="00827BE1" w:rsidRPr="007D450D" w:rsidRDefault="00827BE1" w:rsidP="00827BE1">
            <w:pPr>
              <w:numPr>
                <w:ilvl w:val="0"/>
                <w:numId w:val="4"/>
              </w:numPr>
              <w:spacing w:line="276" w:lineRule="auto"/>
              <w:contextualSpacing/>
              <w:rPr>
                <w:rFonts w:ascii="Franklin Gothic Book" w:hAnsi="Franklin Gothic Book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4394" w:type="dxa"/>
            <w:vAlign w:val="center"/>
          </w:tcPr>
          <w:p w14:paraId="6644E5ED" w14:textId="77777777" w:rsidR="00827BE1" w:rsidRPr="007D450D" w:rsidRDefault="00827BE1" w:rsidP="00827BE1">
            <w:pPr>
              <w:spacing w:line="276" w:lineRule="auto"/>
              <w:contextualSpacing/>
              <w:rPr>
                <w:rFonts w:ascii="Franklin Gothic Book" w:hAnsi="Franklin Gothic Book" w:cs="Arial"/>
                <w:sz w:val="16"/>
                <w:szCs w:val="16"/>
              </w:rPr>
            </w:pPr>
            <w:r w:rsidRPr="007D450D">
              <w:rPr>
                <w:rFonts w:ascii="Franklin Gothic Book" w:hAnsi="Franklin Gothic Book" w:cs="Arial"/>
                <w:sz w:val="16"/>
                <w:szCs w:val="16"/>
              </w:rPr>
              <w:t>Zakres prac</w:t>
            </w:r>
          </w:p>
          <w:p w14:paraId="6F797919" w14:textId="7C35AABB" w:rsidR="00827BE1" w:rsidRPr="007D450D" w:rsidRDefault="00827BE1" w:rsidP="00827BE1">
            <w:pPr>
              <w:contextualSpacing/>
              <w:rPr>
                <w:rFonts w:ascii="Franklin Gothic Book" w:hAnsi="Franklin Gothic Book" w:cs="Arial"/>
                <w:color w:val="000000" w:themeColor="text1"/>
                <w:sz w:val="16"/>
                <w:szCs w:val="16"/>
              </w:rPr>
            </w:pPr>
            <w:r w:rsidRPr="007D450D">
              <w:rPr>
                <w:rFonts w:ascii="Franklin Gothic Book" w:hAnsi="Franklin Gothic Book" w:cs="Arial"/>
                <w:sz w:val="16"/>
                <w:szCs w:val="16"/>
              </w:rPr>
              <w:t>(uzgodniony i zatwierdzony)</w:t>
            </w:r>
          </w:p>
        </w:tc>
        <w:tc>
          <w:tcPr>
            <w:tcW w:w="963" w:type="dxa"/>
          </w:tcPr>
          <w:p w14:paraId="22279F75" w14:textId="0B846CD3" w:rsidR="00827BE1" w:rsidRPr="007D450D" w:rsidRDefault="00827BE1" w:rsidP="00827BE1">
            <w:pPr>
              <w:contextualSpacing/>
              <w:jc w:val="center"/>
              <w:rPr>
                <w:rFonts w:ascii="Franklin Gothic Book" w:hAnsi="Franklin Gothic Book" w:cs="Arial"/>
                <w:color w:val="000000" w:themeColor="text1"/>
                <w:sz w:val="16"/>
                <w:szCs w:val="16"/>
              </w:rPr>
            </w:pPr>
            <w:r w:rsidRPr="007D450D">
              <w:rPr>
                <w:rFonts w:ascii="Franklin Gothic Book" w:hAnsi="Franklin Gothic Book" w:cs="Arial"/>
                <w:sz w:val="16"/>
                <w:szCs w:val="16"/>
              </w:rPr>
              <w:t>x</w:t>
            </w:r>
          </w:p>
        </w:tc>
        <w:tc>
          <w:tcPr>
            <w:tcW w:w="4282" w:type="dxa"/>
          </w:tcPr>
          <w:p w14:paraId="651D0A38" w14:textId="724FA162" w:rsidR="00827BE1" w:rsidRPr="007D450D" w:rsidRDefault="00827BE1" w:rsidP="00827BE1">
            <w:pPr>
              <w:contextualSpacing/>
              <w:rPr>
                <w:rFonts w:ascii="Franklin Gothic Book" w:hAnsi="Franklin Gothic Book" w:cs="Arial"/>
                <w:color w:val="000000" w:themeColor="text1"/>
                <w:sz w:val="16"/>
                <w:szCs w:val="16"/>
              </w:rPr>
            </w:pPr>
          </w:p>
        </w:tc>
      </w:tr>
      <w:tr w:rsidR="00827BE1" w:rsidRPr="007D450D" w14:paraId="3C9AF4AC" w14:textId="77777777" w:rsidTr="007554E5">
        <w:trPr>
          <w:trHeight w:val="340"/>
        </w:trPr>
        <w:tc>
          <w:tcPr>
            <w:tcW w:w="710" w:type="dxa"/>
            <w:vAlign w:val="center"/>
          </w:tcPr>
          <w:p w14:paraId="7AD1B3F1" w14:textId="77777777" w:rsidR="00827BE1" w:rsidRPr="007D450D" w:rsidRDefault="00827BE1" w:rsidP="00827BE1">
            <w:pPr>
              <w:numPr>
                <w:ilvl w:val="0"/>
                <w:numId w:val="4"/>
              </w:numPr>
              <w:spacing w:line="276" w:lineRule="auto"/>
              <w:contextualSpacing/>
              <w:rPr>
                <w:rFonts w:ascii="Franklin Gothic Book" w:hAnsi="Franklin Gothic Book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4394" w:type="dxa"/>
            <w:vAlign w:val="center"/>
          </w:tcPr>
          <w:p w14:paraId="73EF186C" w14:textId="77777777" w:rsidR="00827BE1" w:rsidRPr="007D450D" w:rsidRDefault="00827BE1" w:rsidP="00827BE1">
            <w:pPr>
              <w:spacing w:line="276" w:lineRule="auto"/>
              <w:contextualSpacing/>
              <w:rPr>
                <w:rFonts w:ascii="Franklin Gothic Book" w:hAnsi="Franklin Gothic Book" w:cs="Arial"/>
                <w:sz w:val="16"/>
                <w:szCs w:val="16"/>
              </w:rPr>
            </w:pPr>
            <w:r w:rsidRPr="007D450D">
              <w:rPr>
                <w:rFonts w:ascii="Franklin Gothic Book" w:hAnsi="Franklin Gothic Book" w:cs="Arial"/>
                <w:sz w:val="16"/>
                <w:szCs w:val="16"/>
              </w:rPr>
              <w:t xml:space="preserve">Harmonogram realizacji prac </w:t>
            </w:r>
          </w:p>
          <w:p w14:paraId="59F12A72" w14:textId="3688CFC3" w:rsidR="00827BE1" w:rsidRPr="007D450D" w:rsidRDefault="00827BE1" w:rsidP="00827BE1">
            <w:pPr>
              <w:contextualSpacing/>
              <w:rPr>
                <w:rFonts w:ascii="Franklin Gothic Book" w:hAnsi="Franklin Gothic Book" w:cs="Arial"/>
                <w:color w:val="000000" w:themeColor="text1"/>
                <w:sz w:val="16"/>
                <w:szCs w:val="16"/>
              </w:rPr>
            </w:pPr>
            <w:r w:rsidRPr="007D450D">
              <w:rPr>
                <w:rFonts w:ascii="Franklin Gothic Book" w:hAnsi="Franklin Gothic Book" w:cs="Arial"/>
                <w:sz w:val="16"/>
                <w:szCs w:val="16"/>
              </w:rPr>
              <w:t>(uzgodniony i zatwierdzony)</w:t>
            </w:r>
          </w:p>
        </w:tc>
        <w:tc>
          <w:tcPr>
            <w:tcW w:w="963" w:type="dxa"/>
          </w:tcPr>
          <w:p w14:paraId="13F64809" w14:textId="39972E4D" w:rsidR="00827BE1" w:rsidRPr="007D450D" w:rsidRDefault="00827BE1" w:rsidP="00827BE1">
            <w:pPr>
              <w:contextualSpacing/>
              <w:jc w:val="center"/>
              <w:rPr>
                <w:rFonts w:ascii="Franklin Gothic Book" w:hAnsi="Franklin Gothic Book" w:cs="Arial"/>
                <w:color w:val="000000" w:themeColor="text1"/>
                <w:sz w:val="16"/>
                <w:szCs w:val="16"/>
              </w:rPr>
            </w:pPr>
            <w:r w:rsidRPr="007D450D">
              <w:rPr>
                <w:rFonts w:ascii="Franklin Gothic Book" w:hAnsi="Franklin Gothic Book" w:cs="Arial"/>
                <w:sz w:val="16"/>
                <w:szCs w:val="16"/>
              </w:rPr>
              <w:t>x</w:t>
            </w:r>
          </w:p>
        </w:tc>
        <w:tc>
          <w:tcPr>
            <w:tcW w:w="4282" w:type="dxa"/>
          </w:tcPr>
          <w:p w14:paraId="6A3634F8" w14:textId="77777777" w:rsidR="00827BE1" w:rsidRPr="007D450D" w:rsidRDefault="00827BE1" w:rsidP="00827BE1">
            <w:pPr>
              <w:contextualSpacing/>
              <w:rPr>
                <w:rFonts w:ascii="Franklin Gothic Book" w:hAnsi="Franklin Gothic Book" w:cs="Arial"/>
                <w:color w:val="000000" w:themeColor="text1"/>
                <w:sz w:val="16"/>
                <w:szCs w:val="16"/>
              </w:rPr>
            </w:pPr>
          </w:p>
        </w:tc>
      </w:tr>
      <w:tr w:rsidR="00BC3F2F" w:rsidRPr="007D450D" w14:paraId="01297683" w14:textId="77777777" w:rsidTr="00650619">
        <w:trPr>
          <w:trHeight w:val="379"/>
        </w:trPr>
        <w:tc>
          <w:tcPr>
            <w:tcW w:w="710" w:type="dxa"/>
            <w:shd w:val="clear" w:color="auto" w:fill="D9D9D9" w:themeFill="background1" w:themeFillShade="D9"/>
            <w:vAlign w:val="center"/>
          </w:tcPr>
          <w:p w14:paraId="2A0E46B7" w14:textId="77777777" w:rsidR="00BC3F2F" w:rsidRPr="007D450D" w:rsidRDefault="00BC3F2F" w:rsidP="000A05A0">
            <w:pPr>
              <w:contextualSpacing/>
              <w:jc w:val="center"/>
              <w:rPr>
                <w:rFonts w:ascii="Franklin Gothic Book" w:hAnsi="Franklin Gothic Book" w:cs="Arial"/>
                <w:color w:val="000000" w:themeColor="text1"/>
                <w:sz w:val="16"/>
                <w:szCs w:val="16"/>
              </w:rPr>
            </w:pPr>
            <w:r w:rsidRPr="007D450D">
              <w:rPr>
                <w:rFonts w:ascii="Franklin Gothic Book" w:hAnsi="Franklin Gothic Book" w:cs="Arial"/>
                <w:b/>
                <w:i/>
                <w:color w:val="000000" w:themeColor="text1"/>
                <w:sz w:val="16"/>
                <w:szCs w:val="16"/>
              </w:rPr>
              <w:t>B</w:t>
            </w:r>
          </w:p>
        </w:tc>
        <w:tc>
          <w:tcPr>
            <w:tcW w:w="4394" w:type="dxa"/>
            <w:shd w:val="clear" w:color="auto" w:fill="D9D9D9" w:themeFill="background1" w:themeFillShade="D9"/>
            <w:vAlign w:val="center"/>
          </w:tcPr>
          <w:p w14:paraId="00BB9A66" w14:textId="77777777" w:rsidR="00BC3F2F" w:rsidRPr="007D450D" w:rsidRDefault="00BC3F2F" w:rsidP="000A05A0">
            <w:pPr>
              <w:contextualSpacing/>
              <w:rPr>
                <w:rFonts w:ascii="Franklin Gothic Book" w:hAnsi="Franklin Gothic Book" w:cs="Arial"/>
                <w:sz w:val="16"/>
                <w:szCs w:val="16"/>
              </w:rPr>
            </w:pPr>
            <w:r w:rsidRPr="007D450D">
              <w:rPr>
                <w:rFonts w:ascii="Franklin Gothic Book" w:hAnsi="Franklin Gothic Book" w:cs="Arial"/>
                <w:b/>
                <w:i/>
                <w:color w:val="000000" w:themeColor="text1"/>
                <w:sz w:val="16"/>
                <w:szCs w:val="16"/>
              </w:rPr>
              <w:t>W TRAKCIE  REALIZACJI  PRAC:</w:t>
            </w:r>
          </w:p>
        </w:tc>
        <w:tc>
          <w:tcPr>
            <w:tcW w:w="963" w:type="dxa"/>
            <w:shd w:val="clear" w:color="auto" w:fill="D9D9D9" w:themeFill="background1" w:themeFillShade="D9"/>
            <w:vAlign w:val="center"/>
          </w:tcPr>
          <w:p w14:paraId="381EEC35" w14:textId="77777777" w:rsidR="00BC3F2F" w:rsidRPr="007D450D" w:rsidRDefault="00BC3F2F" w:rsidP="000A05A0">
            <w:pPr>
              <w:contextualSpacing/>
              <w:jc w:val="center"/>
              <w:rPr>
                <w:rFonts w:ascii="Franklin Gothic Book" w:hAnsi="Franklin Gothic Book" w:cs="Arial"/>
                <w:sz w:val="16"/>
                <w:szCs w:val="16"/>
              </w:rPr>
            </w:pPr>
          </w:p>
        </w:tc>
        <w:tc>
          <w:tcPr>
            <w:tcW w:w="4282" w:type="dxa"/>
            <w:shd w:val="clear" w:color="auto" w:fill="D9D9D9" w:themeFill="background1" w:themeFillShade="D9"/>
          </w:tcPr>
          <w:p w14:paraId="15588D17" w14:textId="77777777" w:rsidR="00BC3F2F" w:rsidRPr="007D450D" w:rsidRDefault="00BC3F2F" w:rsidP="000A05A0">
            <w:pPr>
              <w:contextualSpacing/>
              <w:jc w:val="center"/>
              <w:rPr>
                <w:rFonts w:ascii="Franklin Gothic Book" w:hAnsi="Franklin Gothic Book" w:cs="Arial"/>
                <w:color w:val="000000" w:themeColor="text1"/>
                <w:sz w:val="16"/>
                <w:szCs w:val="16"/>
              </w:rPr>
            </w:pPr>
          </w:p>
        </w:tc>
      </w:tr>
      <w:tr w:rsidR="00C46BC2" w:rsidRPr="007D450D" w14:paraId="5984D0E9" w14:textId="77777777" w:rsidTr="002A1C2D">
        <w:trPr>
          <w:trHeight w:val="340"/>
        </w:trPr>
        <w:tc>
          <w:tcPr>
            <w:tcW w:w="710" w:type="dxa"/>
            <w:vAlign w:val="center"/>
          </w:tcPr>
          <w:p w14:paraId="2EB43A2F" w14:textId="77777777" w:rsidR="00C46BC2" w:rsidRPr="007D450D" w:rsidRDefault="00C46BC2" w:rsidP="00C46BC2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rFonts w:ascii="Franklin Gothic Book" w:hAnsi="Franklin Gothic Book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4394" w:type="dxa"/>
            <w:vAlign w:val="center"/>
          </w:tcPr>
          <w:p w14:paraId="5328F890" w14:textId="723658FB" w:rsidR="00C46BC2" w:rsidRPr="007D450D" w:rsidRDefault="00C46BC2" w:rsidP="00C46BC2">
            <w:pPr>
              <w:rPr>
                <w:rFonts w:ascii="Franklin Gothic Book" w:hAnsi="Franklin Gothic Book" w:cs="Arial"/>
                <w:color w:val="000000" w:themeColor="text1"/>
                <w:sz w:val="16"/>
                <w:szCs w:val="16"/>
              </w:rPr>
            </w:pPr>
            <w:r w:rsidRPr="007D450D">
              <w:rPr>
                <w:rFonts w:ascii="Franklin Gothic Book" w:hAnsi="Franklin Gothic Book"/>
                <w:color w:val="000000" w:themeColor="text1"/>
                <w:sz w:val="18"/>
                <w:szCs w:val="18"/>
              </w:rPr>
              <w:t>Raport tygodniowy z realizacji prac wraz z aspektami BHP (Załącznik Z-4 do dokumentu związanego nr 2 do IOBP)</w:t>
            </w:r>
          </w:p>
        </w:tc>
        <w:tc>
          <w:tcPr>
            <w:tcW w:w="963" w:type="dxa"/>
          </w:tcPr>
          <w:p w14:paraId="65D48956" w14:textId="6FEEF10F" w:rsidR="00C46BC2" w:rsidRPr="007D450D" w:rsidRDefault="00C46BC2" w:rsidP="00C46BC2">
            <w:pPr>
              <w:contextualSpacing/>
              <w:jc w:val="center"/>
              <w:rPr>
                <w:rFonts w:ascii="Franklin Gothic Book" w:hAnsi="Franklin Gothic Book" w:cs="Arial"/>
                <w:color w:val="000000" w:themeColor="text1"/>
                <w:sz w:val="16"/>
                <w:szCs w:val="16"/>
              </w:rPr>
            </w:pPr>
            <w:r w:rsidRPr="007D450D">
              <w:rPr>
                <w:rFonts w:ascii="Franklin Gothic Book" w:hAnsi="Franklin Gothic Book" w:cs="Arial"/>
                <w:sz w:val="16"/>
                <w:szCs w:val="16"/>
              </w:rPr>
              <w:t>x</w:t>
            </w:r>
          </w:p>
        </w:tc>
        <w:tc>
          <w:tcPr>
            <w:tcW w:w="4282" w:type="dxa"/>
          </w:tcPr>
          <w:p w14:paraId="25A5824F" w14:textId="3CA2C097" w:rsidR="00C46BC2" w:rsidRPr="007D450D" w:rsidRDefault="00C46BC2" w:rsidP="00C46BC2">
            <w:pPr>
              <w:contextualSpacing/>
              <w:jc w:val="center"/>
              <w:rPr>
                <w:rFonts w:ascii="Franklin Gothic Book" w:hAnsi="Franklin Gothic Book" w:cs="Arial"/>
                <w:color w:val="000000" w:themeColor="text1"/>
                <w:sz w:val="16"/>
                <w:szCs w:val="16"/>
              </w:rPr>
            </w:pPr>
          </w:p>
        </w:tc>
      </w:tr>
      <w:tr w:rsidR="00C46BC2" w:rsidRPr="007D450D" w14:paraId="14D50CC3" w14:textId="77777777" w:rsidTr="002A1C2D">
        <w:trPr>
          <w:trHeight w:val="340"/>
        </w:trPr>
        <w:tc>
          <w:tcPr>
            <w:tcW w:w="710" w:type="dxa"/>
            <w:vAlign w:val="center"/>
          </w:tcPr>
          <w:p w14:paraId="574F6E08" w14:textId="77777777" w:rsidR="00C46BC2" w:rsidRPr="007D450D" w:rsidRDefault="00C46BC2" w:rsidP="00C46BC2">
            <w:pPr>
              <w:numPr>
                <w:ilvl w:val="0"/>
                <w:numId w:val="2"/>
              </w:numPr>
              <w:contextualSpacing/>
              <w:rPr>
                <w:rFonts w:ascii="Franklin Gothic Book" w:hAnsi="Franklin Gothic Book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4394" w:type="dxa"/>
            <w:vAlign w:val="center"/>
          </w:tcPr>
          <w:p w14:paraId="3C14AE57" w14:textId="77777777" w:rsidR="00C46BC2" w:rsidRPr="007D450D" w:rsidRDefault="00C46BC2" w:rsidP="00C46BC2">
            <w:pPr>
              <w:rPr>
                <w:rFonts w:ascii="Franklin Gothic Book" w:hAnsi="Franklin Gothic Book" w:cs="Arial"/>
                <w:sz w:val="16"/>
                <w:szCs w:val="16"/>
              </w:rPr>
            </w:pPr>
            <w:r w:rsidRPr="007D450D">
              <w:rPr>
                <w:rFonts w:ascii="Franklin Gothic Book" w:hAnsi="Franklin Gothic Book" w:cs="Arial"/>
                <w:sz w:val="16"/>
                <w:szCs w:val="16"/>
              </w:rPr>
              <w:t xml:space="preserve">Uzgodnienia zmiany zakresu prac </w:t>
            </w:r>
          </w:p>
          <w:p w14:paraId="1D3D1E9F" w14:textId="00711601" w:rsidR="00C46BC2" w:rsidRPr="007D450D" w:rsidRDefault="00C46BC2" w:rsidP="00C46BC2">
            <w:pPr>
              <w:rPr>
                <w:rFonts w:ascii="Franklin Gothic Book" w:hAnsi="Franklin Gothic Book" w:cs="Arial"/>
                <w:color w:val="000000" w:themeColor="text1"/>
                <w:sz w:val="16"/>
                <w:szCs w:val="16"/>
              </w:rPr>
            </w:pPr>
            <w:r w:rsidRPr="007D450D">
              <w:rPr>
                <w:rFonts w:ascii="Franklin Gothic Book" w:hAnsi="Franklin Gothic Book" w:cs="Arial"/>
                <w:sz w:val="16"/>
                <w:szCs w:val="16"/>
              </w:rPr>
              <w:t>(uzgodniony przez strony i zatwierdzony)</w:t>
            </w:r>
            <w:r w:rsidRPr="007D450D">
              <w:rPr>
                <w:rFonts w:ascii="Franklin Gothic Book" w:hAnsi="Franklin Gothic Book" w:cs="Arial"/>
                <w:sz w:val="16"/>
                <w:szCs w:val="16"/>
                <w:highlight w:val="yellow"/>
              </w:rPr>
              <w:t xml:space="preserve"> </w:t>
            </w:r>
          </w:p>
        </w:tc>
        <w:tc>
          <w:tcPr>
            <w:tcW w:w="963" w:type="dxa"/>
          </w:tcPr>
          <w:p w14:paraId="4CCC7AF3" w14:textId="13D1AA6A" w:rsidR="00C46BC2" w:rsidRPr="007D450D" w:rsidRDefault="00C46BC2" w:rsidP="00C46BC2">
            <w:pPr>
              <w:contextualSpacing/>
              <w:jc w:val="center"/>
              <w:rPr>
                <w:rFonts w:ascii="Franklin Gothic Book" w:hAnsi="Franklin Gothic Book" w:cs="Arial"/>
                <w:color w:val="000000" w:themeColor="text1"/>
                <w:sz w:val="16"/>
                <w:szCs w:val="16"/>
              </w:rPr>
            </w:pPr>
            <w:r w:rsidRPr="007D450D">
              <w:rPr>
                <w:rFonts w:ascii="Franklin Gothic Book" w:hAnsi="Franklin Gothic Book" w:cs="Arial"/>
                <w:sz w:val="16"/>
                <w:szCs w:val="16"/>
              </w:rPr>
              <w:t>x</w:t>
            </w:r>
          </w:p>
        </w:tc>
        <w:tc>
          <w:tcPr>
            <w:tcW w:w="4282" w:type="dxa"/>
          </w:tcPr>
          <w:p w14:paraId="5B95972A" w14:textId="6D836D00" w:rsidR="00C46BC2" w:rsidRPr="007D450D" w:rsidRDefault="00C46BC2" w:rsidP="00C46BC2">
            <w:pPr>
              <w:contextualSpacing/>
              <w:jc w:val="center"/>
              <w:rPr>
                <w:rFonts w:ascii="Franklin Gothic Book" w:hAnsi="Franklin Gothic Book" w:cs="Arial"/>
                <w:color w:val="000000" w:themeColor="text1"/>
                <w:sz w:val="16"/>
                <w:szCs w:val="16"/>
              </w:rPr>
            </w:pPr>
          </w:p>
        </w:tc>
      </w:tr>
      <w:tr w:rsidR="00C46BC2" w:rsidRPr="007D450D" w14:paraId="1988D81D" w14:textId="77777777" w:rsidTr="00EE392C">
        <w:trPr>
          <w:trHeight w:val="379"/>
        </w:trPr>
        <w:tc>
          <w:tcPr>
            <w:tcW w:w="710" w:type="dxa"/>
            <w:vAlign w:val="center"/>
          </w:tcPr>
          <w:p w14:paraId="654A0E76" w14:textId="77777777" w:rsidR="00C46BC2" w:rsidRPr="007D450D" w:rsidRDefault="00C46BC2" w:rsidP="00C46BC2">
            <w:pPr>
              <w:numPr>
                <w:ilvl w:val="0"/>
                <w:numId w:val="2"/>
              </w:numPr>
              <w:contextualSpacing/>
              <w:rPr>
                <w:rFonts w:ascii="Franklin Gothic Book" w:hAnsi="Franklin Gothic Book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4394" w:type="dxa"/>
            <w:vAlign w:val="center"/>
          </w:tcPr>
          <w:p w14:paraId="2F14B42E" w14:textId="77777777" w:rsidR="00C46BC2" w:rsidRPr="007D450D" w:rsidRDefault="00C46BC2" w:rsidP="00C46BC2">
            <w:pPr>
              <w:rPr>
                <w:rFonts w:ascii="Franklin Gothic Book" w:hAnsi="Franklin Gothic Book" w:cs="Arial"/>
                <w:sz w:val="16"/>
                <w:szCs w:val="16"/>
              </w:rPr>
            </w:pPr>
            <w:r w:rsidRPr="007D450D">
              <w:rPr>
                <w:rFonts w:ascii="Franklin Gothic Book" w:hAnsi="Franklin Gothic Book" w:cs="Arial"/>
                <w:sz w:val="16"/>
                <w:szCs w:val="16"/>
              </w:rPr>
              <w:t xml:space="preserve">Zmiany harmonogramu realizacji prac </w:t>
            </w:r>
          </w:p>
          <w:p w14:paraId="231E151A" w14:textId="48510434" w:rsidR="00C46BC2" w:rsidRPr="007D450D" w:rsidRDefault="00C46BC2" w:rsidP="00C46BC2">
            <w:pPr>
              <w:spacing w:line="276" w:lineRule="auto"/>
              <w:contextualSpacing/>
              <w:rPr>
                <w:rFonts w:ascii="Franklin Gothic Book" w:hAnsi="Franklin Gothic Book" w:cs="Arial"/>
                <w:sz w:val="16"/>
                <w:szCs w:val="16"/>
              </w:rPr>
            </w:pPr>
            <w:r w:rsidRPr="007D450D">
              <w:rPr>
                <w:rFonts w:ascii="Franklin Gothic Book" w:hAnsi="Franklin Gothic Book" w:cs="Arial"/>
                <w:sz w:val="16"/>
                <w:szCs w:val="16"/>
              </w:rPr>
              <w:t>(uzgodniony przez strony i zatwierdzony)</w:t>
            </w:r>
            <w:r w:rsidRPr="007D450D">
              <w:rPr>
                <w:rFonts w:ascii="Franklin Gothic Book" w:hAnsi="Franklin Gothic Book" w:cs="Arial"/>
                <w:sz w:val="16"/>
                <w:szCs w:val="16"/>
                <w:highlight w:val="yellow"/>
              </w:rPr>
              <w:t xml:space="preserve"> </w:t>
            </w:r>
          </w:p>
        </w:tc>
        <w:tc>
          <w:tcPr>
            <w:tcW w:w="963" w:type="dxa"/>
          </w:tcPr>
          <w:p w14:paraId="541C3C05" w14:textId="16D840DD" w:rsidR="00C46BC2" w:rsidRPr="007D450D" w:rsidRDefault="00C46BC2" w:rsidP="00C46BC2">
            <w:pPr>
              <w:spacing w:line="276" w:lineRule="auto"/>
              <w:contextualSpacing/>
              <w:jc w:val="center"/>
              <w:rPr>
                <w:rFonts w:ascii="Franklin Gothic Book" w:hAnsi="Franklin Gothic Book" w:cs="Arial"/>
                <w:sz w:val="16"/>
                <w:szCs w:val="16"/>
              </w:rPr>
            </w:pPr>
            <w:r w:rsidRPr="007D450D">
              <w:rPr>
                <w:rFonts w:ascii="Franklin Gothic Book" w:hAnsi="Franklin Gothic Book" w:cs="Arial"/>
                <w:sz w:val="16"/>
                <w:szCs w:val="16"/>
              </w:rPr>
              <w:t>x</w:t>
            </w:r>
          </w:p>
        </w:tc>
        <w:tc>
          <w:tcPr>
            <w:tcW w:w="4282" w:type="dxa"/>
          </w:tcPr>
          <w:p w14:paraId="5A3760C9" w14:textId="013D2E3D" w:rsidR="00C46BC2" w:rsidRPr="007D450D" w:rsidRDefault="00C46BC2" w:rsidP="00C46BC2">
            <w:pPr>
              <w:jc w:val="center"/>
              <w:rPr>
                <w:rFonts w:ascii="Franklin Gothic Book" w:hAnsi="Franklin Gothic Book" w:cs="Arial"/>
                <w:sz w:val="16"/>
                <w:szCs w:val="16"/>
              </w:rPr>
            </w:pPr>
          </w:p>
        </w:tc>
      </w:tr>
      <w:tr w:rsidR="00C46BC2" w:rsidRPr="007D450D" w14:paraId="36DA27B1" w14:textId="77777777" w:rsidTr="00EE392C">
        <w:trPr>
          <w:trHeight w:val="379"/>
        </w:trPr>
        <w:tc>
          <w:tcPr>
            <w:tcW w:w="710" w:type="dxa"/>
            <w:vAlign w:val="center"/>
          </w:tcPr>
          <w:p w14:paraId="01B7A028" w14:textId="77777777" w:rsidR="00C46BC2" w:rsidRPr="007D450D" w:rsidRDefault="00C46BC2" w:rsidP="00C46BC2">
            <w:pPr>
              <w:numPr>
                <w:ilvl w:val="0"/>
                <w:numId w:val="2"/>
              </w:numPr>
              <w:contextualSpacing/>
              <w:rPr>
                <w:rFonts w:ascii="Franklin Gothic Book" w:hAnsi="Franklin Gothic Book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4394" w:type="dxa"/>
            <w:vAlign w:val="center"/>
          </w:tcPr>
          <w:p w14:paraId="2323865F" w14:textId="77777777" w:rsidR="00C46BC2" w:rsidRPr="007D450D" w:rsidRDefault="00C46BC2" w:rsidP="00C46BC2">
            <w:pPr>
              <w:spacing w:line="276" w:lineRule="auto"/>
              <w:rPr>
                <w:rFonts w:ascii="Franklin Gothic Book" w:hAnsi="Franklin Gothic Book" w:cs="Arial"/>
                <w:sz w:val="16"/>
                <w:szCs w:val="16"/>
              </w:rPr>
            </w:pPr>
            <w:r w:rsidRPr="007D450D">
              <w:rPr>
                <w:rFonts w:ascii="Franklin Gothic Book" w:hAnsi="Franklin Gothic Book" w:cs="Arial"/>
                <w:sz w:val="16"/>
                <w:szCs w:val="16"/>
              </w:rPr>
              <w:t>Protokoły odbiorów częściowych</w:t>
            </w:r>
          </w:p>
          <w:p w14:paraId="7C87DB85" w14:textId="24E6A46F" w:rsidR="00C46BC2" w:rsidRPr="007D450D" w:rsidRDefault="00C46BC2" w:rsidP="00C46BC2">
            <w:pPr>
              <w:spacing w:line="276" w:lineRule="auto"/>
              <w:contextualSpacing/>
              <w:rPr>
                <w:rFonts w:ascii="Franklin Gothic Book" w:hAnsi="Franklin Gothic Book" w:cs="Arial"/>
                <w:sz w:val="16"/>
                <w:szCs w:val="16"/>
              </w:rPr>
            </w:pPr>
            <w:r w:rsidRPr="007D450D">
              <w:rPr>
                <w:rFonts w:ascii="Franklin Gothic Book" w:hAnsi="Franklin Gothic Book" w:cs="Arial"/>
                <w:sz w:val="16"/>
                <w:szCs w:val="16"/>
              </w:rPr>
              <w:t>(uzgodniony przez strony i zatwierdzony)</w:t>
            </w:r>
          </w:p>
        </w:tc>
        <w:tc>
          <w:tcPr>
            <w:tcW w:w="963" w:type="dxa"/>
          </w:tcPr>
          <w:p w14:paraId="02FD77FB" w14:textId="3F3F04F6" w:rsidR="00C46BC2" w:rsidRPr="007D450D" w:rsidRDefault="00C46BC2" w:rsidP="00C46BC2">
            <w:pPr>
              <w:spacing w:line="276" w:lineRule="auto"/>
              <w:contextualSpacing/>
              <w:jc w:val="center"/>
              <w:rPr>
                <w:rFonts w:ascii="Franklin Gothic Book" w:hAnsi="Franklin Gothic Book" w:cs="Arial"/>
                <w:sz w:val="16"/>
                <w:szCs w:val="16"/>
              </w:rPr>
            </w:pPr>
            <w:r w:rsidRPr="007D450D">
              <w:rPr>
                <w:rFonts w:ascii="Franklin Gothic Book" w:hAnsi="Franklin Gothic Book" w:cs="Arial"/>
                <w:sz w:val="16"/>
                <w:szCs w:val="16"/>
              </w:rPr>
              <w:t>x</w:t>
            </w:r>
          </w:p>
        </w:tc>
        <w:tc>
          <w:tcPr>
            <w:tcW w:w="4282" w:type="dxa"/>
          </w:tcPr>
          <w:p w14:paraId="50F08990" w14:textId="77777777" w:rsidR="00C46BC2" w:rsidRPr="007D450D" w:rsidRDefault="00C46BC2" w:rsidP="00C46BC2">
            <w:pPr>
              <w:jc w:val="center"/>
              <w:rPr>
                <w:rFonts w:ascii="Franklin Gothic Book" w:hAnsi="Franklin Gothic Book" w:cs="Arial"/>
                <w:color w:val="000000" w:themeColor="text1"/>
                <w:sz w:val="16"/>
                <w:szCs w:val="16"/>
              </w:rPr>
            </w:pPr>
          </w:p>
        </w:tc>
      </w:tr>
      <w:tr w:rsidR="00BC3F2F" w:rsidRPr="007D450D" w14:paraId="6DD7AB9C" w14:textId="77777777" w:rsidTr="00650619">
        <w:trPr>
          <w:trHeight w:val="340"/>
        </w:trPr>
        <w:tc>
          <w:tcPr>
            <w:tcW w:w="710" w:type="dxa"/>
            <w:shd w:val="clear" w:color="auto" w:fill="D9D9D9" w:themeFill="background1" w:themeFillShade="D9"/>
            <w:vAlign w:val="center"/>
          </w:tcPr>
          <w:p w14:paraId="31D782E3" w14:textId="77777777" w:rsidR="00BC3F2F" w:rsidRPr="007D450D" w:rsidRDefault="00BC3F2F" w:rsidP="000A05A0">
            <w:pPr>
              <w:contextualSpacing/>
              <w:jc w:val="center"/>
              <w:rPr>
                <w:rFonts w:ascii="Franklin Gothic Book" w:hAnsi="Franklin Gothic Book" w:cs="Arial"/>
                <w:color w:val="000000" w:themeColor="text1"/>
                <w:sz w:val="16"/>
                <w:szCs w:val="16"/>
              </w:rPr>
            </w:pPr>
            <w:r w:rsidRPr="007D450D">
              <w:rPr>
                <w:rFonts w:ascii="Franklin Gothic Book" w:hAnsi="Franklin Gothic Book" w:cs="Arial"/>
                <w:b/>
                <w:i/>
                <w:color w:val="000000" w:themeColor="text1"/>
                <w:sz w:val="16"/>
                <w:szCs w:val="16"/>
              </w:rPr>
              <w:t>C</w:t>
            </w:r>
          </w:p>
        </w:tc>
        <w:tc>
          <w:tcPr>
            <w:tcW w:w="4394" w:type="dxa"/>
            <w:shd w:val="clear" w:color="auto" w:fill="D9D9D9" w:themeFill="background1" w:themeFillShade="D9"/>
            <w:vAlign w:val="center"/>
          </w:tcPr>
          <w:p w14:paraId="33C51AB4" w14:textId="77777777" w:rsidR="00BC3F2F" w:rsidRPr="007D450D" w:rsidRDefault="00BC3F2F" w:rsidP="000A05A0">
            <w:pPr>
              <w:rPr>
                <w:rFonts w:ascii="Franklin Gothic Book" w:hAnsi="Franklin Gothic Book" w:cs="Arial"/>
                <w:color w:val="000000" w:themeColor="text1"/>
                <w:sz w:val="16"/>
                <w:szCs w:val="16"/>
              </w:rPr>
            </w:pPr>
            <w:r w:rsidRPr="007D450D">
              <w:rPr>
                <w:rFonts w:ascii="Franklin Gothic Book" w:hAnsi="Franklin Gothic Book" w:cs="Arial"/>
                <w:b/>
                <w:i/>
                <w:color w:val="000000" w:themeColor="text1"/>
                <w:sz w:val="16"/>
                <w:szCs w:val="16"/>
              </w:rPr>
              <w:t>PO  ZAKOŃCZENIU  PRAC:</w:t>
            </w:r>
          </w:p>
        </w:tc>
        <w:tc>
          <w:tcPr>
            <w:tcW w:w="963" w:type="dxa"/>
            <w:shd w:val="clear" w:color="auto" w:fill="D9D9D9" w:themeFill="background1" w:themeFillShade="D9"/>
            <w:vAlign w:val="center"/>
          </w:tcPr>
          <w:p w14:paraId="2B9E35DF" w14:textId="77777777" w:rsidR="00BC3F2F" w:rsidRPr="007D450D" w:rsidRDefault="00BC3F2F" w:rsidP="000A05A0">
            <w:pPr>
              <w:contextualSpacing/>
              <w:jc w:val="center"/>
              <w:rPr>
                <w:rFonts w:ascii="Franklin Gothic Book" w:hAnsi="Franklin Gothic Book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4282" w:type="dxa"/>
            <w:shd w:val="clear" w:color="auto" w:fill="D9D9D9" w:themeFill="background1" w:themeFillShade="D9"/>
          </w:tcPr>
          <w:p w14:paraId="6F85749D" w14:textId="77777777" w:rsidR="00BC3F2F" w:rsidRPr="007D450D" w:rsidRDefault="00BC3F2F" w:rsidP="000A05A0">
            <w:pPr>
              <w:contextualSpacing/>
              <w:jc w:val="center"/>
              <w:rPr>
                <w:rFonts w:ascii="Franklin Gothic Book" w:hAnsi="Franklin Gothic Book" w:cs="Arial"/>
                <w:color w:val="000000" w:themeColor="text1"/>
                <w:sz w:val="16"/>
                <w:szCs w:val="16"/>
              </w:rPr>
            </w:pPr>
          </w:p>
        </w:tc>
      </w:tr>
      <w:tr w:rsidR="00D840F6" w:rsidRPr="007D450D" w14:paraId="3941ED3B" w14:textId="77777777" w:rsidTr="003972D3">
        <w:trPr>
          <w:trHeight w:val="340"/>
        </w:trPr>
        <w:tc>
          <w:tcPr>
            <w:tcW w:w="710" w:type="dxa"/>
            <w:vAlign w:val="center"/>
          </w:tcPr>
          <w:p w14:paraId="0DADAFEF" w14:textId="77777777" w:rsidR="00D840F6" w:rsidRPr="007D450D" w:rsidRDefault="00D840F6" w:rsidP="00D840F6">
            <w:pPr>
              <w:numPr>
                <w:ilvl w:val="0"/>
                <w:numId w:val="3"/>
              </w:numPr>
              <w:spacing w:line="276" w:lineRule="auto"/>
              <w:contextualSpacing/>
              <w:rPr>
                <w:rFonts w:ascii="Franklin Gothic Book" w:hAnsi="Franklin Gothic Book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4394" w:type="dxa"/>
            <w:vAlign w:val="center"/>
          </w:tcPr>
          <w:p w14:paraId="5B432AEE" w14:textId="73B2487B" w:rsidR="00D840F6" w:rsidRPr="007D450D" w:rsidRDefault="00D840F6" w:rsidP="00D840F6">
            <w:pPr>
              <w:contextualSpacing/>
              <w:rPr>
                <w:rFonts w:ascii="Franklin Gothic Book" w:hAnsi="Franklin Gothic Book" w:cs="Arial"/>
                <w:color w:val="000000" w:themeColor="text1"/>
                <w:sz w:val="16"/>
                <w:szCs w:val="16"/>
              </w:rPr>
            </w:pPr>
            <w:r w:rsidRPr="007D450D">
              <w:rPr>
                <w:rFonts w:ascii="Franklin Gothic Book" w:hAnsi="Franklin Gothic Book" w:cs="Arial"/>
                <w:sz w:val="16"/>
                <w:szCs w:val="16"/>
              </w:rPr>
              <w:t>Poświadczenia / Oświadczenia</w:t>
            </w:r>
          </w:p>
        </w:tc>
        <w:tc>
          <w:tcPr>
            <w:tcW w:w="963" w:type="dxa"/>
          </w:tcPr>
          <w:p w14:paraId="3AD2D4C3" w14:textId="4AF4181C" w:rsidR="00D840F6" w:rsidRPr="007D450D" w:rsidRDefault="00D840F6" w:rsidP="00D840F6">
            <w:pPr>
              <w:contextualSpacing/>
              <w:jc w:val="center"/>
              <w:rPr>
                <w:rFonts w:ascii="Franklin Gothic Book" w:hAnsi="Franklin Gothic Book" w:cs="Arial"/>
                <w:color w:val="000000" w:themeColor="text1"/>
                <w:sz w:val="16"/>
                <w:szCs w:val="16"/>
              </w:rPr>
            </w:pPr>
            <w:r w:rsidRPr="007D450D">
              <w:rPr>
                <w:rFonts w:ascii="Franklin Gothic Book" w:hAnsi="Franklin Gothic Book" w:cs="Arial"/>
                <w:sz w:val="16"/>
                <w:szCs w:val="16"/>
              </w:rPr>
              <w:t>x</w:t>
            </w:r>
          </w:p>
        </w:tc>
        <w:tc>
          <w:tcPr>
            <w:tcW w:w="4282" w:type="dxa"/>
          </w:tcPr>
          <w:p w14:paraId="453910AF" w14:textId="114DC823" w:rsidR="00D840F6" w:rsidRPr="007D450D" w:rsidRDefault="00D840F6" w:rsidP="00D840F6">
            <w:pPr>
              <w:contextualSpacing/>
              <w:jc w:val="center"/>
              <w:rPr>
                <w:rFonts w:ascii="Franklin Gothic Book" w:hAnsi="Franklin Gothic Book" w:cs="Arial"/>
                <w:color w:val="000000" w:themeColor="text1"/>
                <w:sz w:val="16"/>
                <w:szCs w:val="16"/>
              </w:rPr>
            </w:pPr>
          </w:p>
        </w:tc>
      </w:tr>
      <w:tr w:rsidR="00D840F6" w:rsidRPr="007D450D" w14:paraId="3FC37ADC" w14:textId="77777777" w:rsidTr="00EE392C">
        <w:trPr>
          <w:trHeight w:val="340"/>
        </w:trPr>
        <w:tc>
          <w:tcPr>
            <w:tcW w:w="710" w:type="dxa"/>
            <w:vAlign w:val="center"/>
          </w:tcPr>
          <w:p w14:paraId="65B8B1D4" w14:textId="77777777" w:rsidR="00D840F6" w:rsidRPr="007D450D" w:rsidRDefault="00D840F6" w:rsidP="00D840F6">
            <w:pPr>
              <w:numPr>
                <w:ilvl w:val="0"/>
                <w:numId w:val="3"/>
              </w:numPr>
              <w:contextualSpacing/>
              <w:rPr>
                <w:rFonts w:ascii="Franklin Gothic Book" w:hAnsi="Franklin Gothic Book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4394" w:type="dxa"/>
            <w:vAlign w:val="center"/>
          </w:tcPr>
          <w:p w14:paraId="798B0806" w14:textId="53F76A37" w:rsidR="00D840F6" w:rsidRPr="007D450D" w:rsidRDefault="00D840F6" w:rsidP="00D840F6">
            <w:pPr>
              <w:spacing w:line="276" w:lineRule="auto"/>
              <w:contextualSpacing/>
              <w:rPr>
                <w:rFonts w:ascii="Franklin Gothic Book" w:hAnsi="Franklin Gothic Book" w:cs="Arial"/>
                <w:sz w:val="16"/>
                <w:szCs w:val="16"/>
              </w:rPr>
            </w:pPr>
            <w:r w:rsidRPr="007D450D">
              <w:rPr>
                <w:rFonts w:ascii="Franklin Gothic Book" w:hAnsi="Franklin Gothic Book" w:cs="Arial"/>
                <w:sz w:val="16"/>
                <w:szCs w:val="16"/>
              </w:rPr>
              <w:t>Atesty materiałowe, Certyfikaty (materiałowe, zgodności z przepisami Unii Europejskiej CE, kalibracji …)</w:t>
            </w:r>
          </w:p>
        </w:tc>
        <w:tc>
          <w:tcPr>
            <w:tcW w:w="963" w:type="dxa"/>
          </w:tcPr>
          <w:p w14:paraId="65BFD19A" w14:textId="411CCF71" w:rsidR="00D840F6" w:rsidRPr="007D450D" w:rsidRDefault="00D840F6" w:rsidP="00D840F6">
            <w:pPr>
              <w:spacing w:line="276" w:lineRule="auto"/>
              <w:contextualSpacing/>
              <w:jc w:val="center"/>
              <w:rPr>
                <w:rFonts w:ascii="Franklin Gothic Book" w:hAnsi="Franklin Gothic Book" w:cs="Arial"/>
                <w:sz w:val="16"/>
                <w:szCs w:val="16"/>
              </w:rPr>
            </w:pPr>
            <w:r w:rsidRPr="007D450D">
              <w:rPr>
                <w:rFonts w:ascii="Franklin Gothic Book" w:hAnsi="Franklin Gothic Book" w:cs="Arial"/>
                <w:sz w:val="16"/>
                <w:szCs w:val="16"/>
              </w:rPr>
              <w:t>x</w:t>
            </w:r>
          </w:p>
        </w:tc>
        <w:tc>
          <w:tcPr>
            <w:tcW w:w="4282" w:type="dxa"/>
          </w:tcPr>
          <w:p w14:paraId="0AD8F1DE" w14:textId="094EFFA4" w:rsidR="00D840F6" w:rsidRPr="007D450D" w:rsidRDefault="00D840F6" w:rsidP="00D840F6">
            <w:pPr>
              <w:jc w:val="center"/>
              <w:rPr>
                <w:rFonts w:ascii="Franklin Gothic Book" w:hAnsi="Franklin Gothic Book" w:cs="Arial"/>
                <w:sz w:val="16"/>
                <w:szCs w:val="16"/>
              </w:rPr>
            </w:pPr>
          </w:p>
        </w:tc>
      </w:tr>
      <w:tr w:rsidR="00D840F6" w:rsidRPr="007D450D" w14:paraId="6F1546F4" w14:textId="77777777" w:rsidTr="00EE392C">
        <w:trPr>
          <w:trHeight w:val="340"/>
        </w:trPr>
        <w:tc>
          <w:tcPr>
            <w:tcW w:w="710" w:type="dxa"/>
            <w:vAlign w:val="center"/>
          </w:tcPr>
          <w:p w14:paraId="62EFFD59" w14:textId="77777777" w:rsidR="00D840F6" w:rsidRPr="007D450D" w:rsidRDefault="00D840F6" w:rsidP="00D840F6">
            <w:pPr>
              <w:numPr>
                <w:ilvl w:val="0"/>
                <w:numId w:val="3"/>
              </w:numPr>
              <w:contextualSpacing/>
              <w:rPr>
                <w:rFonts w:ascii="Franklin Gothic Book" w:hAnsi="Franklin Gothic Book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4394" w:type="dxa"/>
            <w:vAlign w:val="center"/>
          </w:tcPr>
          <w:p w14:paraId="2BD729F5" w14:textId="61AC556C" w:rsidR="00D840F6" w:rsidRPr="007D450D" w:rsidRDefault="00D840F6" w:rsidP="00D840F6">
            <w:pPr>
              <w:spacing w:line="276" w:lineRule="auto"/>
              <w:contextualSpacing/>
              <w:rPr>
                <w:rFonts w:ascii="Franklin Gothic Book" w:hAnsi="Franklin Gothic Book" w:cs="Arial"/>
                <w:sz w:val="16"/>
                <w:szCs w:val="16"/>
              </w:rPr>
            </w:pPr>
            <w:r w:rsidRPr="007D450D">
              <w:rPr>
                <w:rFonts w:ascii="Franklin Gothic Book" w:hAnsi="Franklin Gothic Book" w:cs="Arial"/>
                <w:sz w:val="16"/>
                <w:szCs w:val="16"/>
              </w:rPr>
              <w:t>Protokół z utylizacji odpadów</w:t>
            </w:r>
          </w:p>
        </w:tc>
        <w:tc>
          <w:tcPr>
            <w:tcW w:w="963" w:type="dxa"/>
          </w:tcPr>
          <w:p w14:paraId="787161AF" w14:textId="1B12C04A" w:rsidR="00D840F6" w:rsidRPr="007D450D" w:rsidRDefault="00D840F6" w:rsidP="00D840F6">
            <w:pPr>
              <w:spacing w:line="276" w:lineRule="auto"/>
              <w:contextualSpacing/>
              <w:jc w:val="center"/>
              <w:rPr>
                <w:rFonts w:ascii="Franklin Gothic Book" w:hAnsi="Franklin Gothic Book" w:cs="Arial"/>
                <w:sz w:val="16"/>
                <w:szCs w:val="16"/>
              </w:rPr>
            </w:pPr>
            <w:r w:rsidRPr="007D450D">
              <w:rPr>
                <w:rFonts w:ascii="Franklin Gothic Book" w:hAnsi="Franklin Gothic Book" w:cs="Arial"/>
                <w:sz w:val="16"/>
                <w:szCs w:val="16"/>
              </w:rPr>
              <w:t>x</w:t>
            </w:r>
          </w:p>
        </w:tc>
        <w:tc>
          <w:tcPr>
            <w:tcW w:w="4282" w:type="dxa"/>
          </w:tcPr>
          <w:p w14:paraId="30BD73EE" w14:textId="58B4693C" w:rsidR="00D840F6" w:rsidRPr="007D450D" w:rsidRDefault="00D840F6" w:rsidP="00D840F6">
            <w:pPr>
              <w:jc w:val="center"/>
              <w:rPr>
                <w:rFonts w:ascii="Franklin Gothic Book" w:hAnsi="Franklin Gothic Book" w:cs="Arial"/>
                <w:color w:val="000000" w:themeColor="text1"/>
                <w:sz w:val="16"/>
                <w:szCs w:val="16"/>
              </w:rPr>
            </w:pPr>
            <w:r w:rsidRPr="007D450D">
              <w:rPr>
                <w:rFonts w:ascii="Franklin Gothic Book" w:hAnsi="Franklin Gothic Book"/>
                <w:color w:val="000000" w:themeColor="text1"/>
                <w:sz w:val="18"/>
                <w:szCs w:val="18"/>
              </w:rPr>
              <w:t xml:space="preserve">Instrukcja postępowania z odpadami wytworzonymi </w:t>
            </w:r>
            <w:r w:rsidRPr="007D450D">
              <w:rPr>
                <w:rFonts w:ascii="Franklin Gothic Book" w:hAnsi="Franklin Gothic Book"/>
                <w:color w:val="000000" w:themeColor="text1"/>
                <w:sz w:val="18"/>
                <w:szCs w:val="18"/>
              </w:rPr>
              <w:br/>
              <w:t>w  Elektrowni Połaniec  nr I/TQ/P/41/2014</w:t>
            </w:r>
          </w:p>
        </w:tc>
      </w:tr>
      <w:tr w:rsidR="00D840F6" w:rsidRPr="007D450D" w14:paraId="2A69605D" w14:textId="77777777" w:rsidTr="003972D3">
        <w:trPr>
          <w:trHeight w:val="340"/>
        </w:trPr>
        <w:tc>
          <w:tcPr>
            <w:tcW w:w="710" w:type="dxa"/>
            <w:vAlign w:val="center"/>
          </w:tcPr>
          <w:p w14:paraId="523C10B6" w14:textId="77777777" w:rsidR="00D840F6" w:rsidRPr="007D450D" w:rsidRDefault="00D840F6" w:rsidP="00D840F6">
            <w:pPr>
              <w:numPr>
                <w:ilvl w:val="0"/>
                <w:numId w:val="3"/>
              </w:numPr>
              <w:contextualSpacing/>
              <w:rPr>
                <w:rFonts w:ascii="Franklin Gothic Book" w:hAnsi="Franklin Gothic Book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4394" w:type="dxa"/>
            <w:vAlign w:val="center"/>
          </w:tcPr>
          <w:p w14:paraId="6559F4C0" w14:textId="5DA870B4" w:rsidR="00D840F6" w:rsidRPr="007D450D" w:rsidRDefault="00D840F6" w:rsidP="00D840F6">
            <w:pPr>
              <w:spacing w:line="276" w:lineRule="auto"/>
              <w:contextualSpacing/>
              <w:rPr>
                <w:rFonts w:ascii="Franklin Gothic Book" w:hAnsi="Franklin Gothic Book" w:cs="Arial"/>
                <w:sz w:val="16"/>
                <w:szCs w:val="16"/>
              </w:rPr>
            </w:pPr>
            <w:r w:rsidRPr="007D450D">
              <w:rPr>
                <w:rFonts w:ascii="Franklin Gothic Book" w:hAnsi="Franklin Gothic Book" w:cs="Arial"/>
                <w:sz w:val="16"/>
                <w:szCs w:val="16"/>
              </w:rPr>
              <w:t>Zgłoszenie gotowości urządzeń do odbioru</w:t>
            </w:r>
          </w:p>
        </w:tc>
        <w:tc>
          <w:tcPr>
            <w:tcW w:w="963" w:type="dxa"/>
          </w:tcPr>
          <w:p w14:paraId="470F5366" w14:textId="5A8969A8" w:rsidR="00D840F6" w:rsidRPr="007D450D" w:rsidRDefault="00D840F6" w:rsidP="00D840F6">
            <w:pPr>
              <w:spacing w:line="276" w:lineRule="auto"/>
              <w:contextualSpacing/>
              <w:jc w:val="center"/>
              <w:rPr>
                <w:rFonts w:ascii="Franklin Gothic Book" w:hAnsi="Franklin Gothic Book" w:cs="Arial"/>
                <w:sz w:val="16"/>
                <w:szCs w:val="16"/>
              </w:rPr>
            </w:pPr>
            <w:r w:rsidRPr="007D450D">
              <w:rPr>
                <w:rFonts w:ascii="Franklin Gothic Book" w:hAnsi="Franklin Gothic Book" w:cs="Arial"/>
                <w:sz w:val="16"/>
                <w:szCs w:val="16"/>
              </w:rPr>
              <w:t>x</w:t>
            </w:r>
          </w:p>
        </w:tc>
        <w:tc>
          <w:tcPr>
            <w:tcW w:w="4282" w:type="dxa"/>
          </w:tcPr>
          <w:p w14:paraId="31FF4E3E" w14:textId="64A7492A" w:rsidR="00D840F6" w:rsidRPr="007D450D" w:rsidRDefault="00D840F6" w:rsidP="00D840F6">
            <w:pPr>
              <w:jc w:val="center"/>
              <w:rPr>
                <w:rFonts w:ascii="Franklin Gothic Book" w:hAnsi="Franklin Gothic Book" w:cs="Arial"/>
                <w:sz w:val="16"/>
                <w:szCs w:val="16"/>
              </w:rPr>
            </w:pPr>
          </w:p>
        </w:tc>
      </w:tr>
      <w:tr w:rsidR="00D840F6" w:rsidRPr="007D450D" w14:paraId="5CBC15BB" w14:textId="77777777" w:rsidTr="003972D3">
        <w:trPr>
          <w:trHeight w:val="340"/>
        </w:trPr>
        <w:tc>
          <w:tcPr>
            <w:tcW w:w="710" w:type="dxa"/>
            <w:vAlign w:val="center"/>
          </w:tcPr>
          <w:p w14:paraId="27A2A056" w14:textId="77777777" w:rsidR="00D840F6" w:rsidRPr="007D450D" w:rsidRDefault="00D840F6" w:rsidP="00D840F6">
            <w:pPr>
              <w:numPr>
                <w:ilvl w:val="0"/>
                <w:numId w:val="3"/>
              </w:numPr>
              <w:contextualSpacing/>
              <w:rPr>
                <w:rFonts w:ascii="Franklin Gothic Book" w:hAnsi="Franklin Gothic Book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4394" w:type="dxa"/>
            <w:vAlign w:val="center"/>
          </w:tcPr>
          <w:p w14:paraId="500B910E" w14:textId="00AEC91F" w:rsidR="00D840F6" w:rsidRPr="007D450D" w:rsidRDefault="00D840F6" w:rsidP="00D840F6">
            <w:pPr>
              <w:contextualSpacing/>
              <w:rPr>
                <w:rFonts w:ascii="Franklin Gothic Book" w:hAnsi="Franklin Gothic Book" w:cs="Arial"/>
                <w:color w:val="000000" w:themeColor="text1"/>
                <w:sz w:val="16"/>
                <w:szCs w:val="16"/>
              </w:rPr>
            </w:pPr>
            <w:r w:rsidRPr="007D450D">
              <w:rPr>
                <w:rFonts w:ascii="Franklin Gothic Book" w:hAnsi="Franklin Gothic Book" w:cs="Arial"/>
                <w:sz w:val="16"/>
                <w:szCs w:val="16"/>
              </w:rPr>
              <w:t xml:space="preserve">Raport końcowy (z wykonanych prac zawierający uwagi / zalecenia dotyczące urządzenia/obiektu) </w:t>
            </w:r>
          </w:p>
        </w:tc>
        <w:tc>
          <w:tcPr>
            <w:tcW w:w="963" w:type="dxa"/>
          </w:tcPr>
          <w:p w14:paraId="66C8B294" w14:textId="0E12CE3E" w:rsidR="00D840F6" w:rsidRPr="007D450D" w:rsidRDefault="00D840F6" w:rsidP="00D840F6">
            <w:pPr>
              <w:contextualSpacing/>
              <w:jc w:val="center"/>
              <w:rPr>
                <w:rFonts w:ascii="Franklin Gothic Book" w:hAnsi="Franklin Gothic Book" w:cs="Arial"/>
                <w:color w:val="000000" w:themeColor="text1"/>
                <w:sz w:val="16"/>
                <w:szCs w:val="16"/>
              </w:rPr>
            </w:pPr>
            <w:r w:rsidRPr="007D450D">
              <w:rPr>
                <w:rFonts w:ascii="Franklin Gothic Book" w:hAnsi="Franklin Gothic Book" w:cs="Arial"/>
                <w:sz w:val="16"/>
                <w:szCs w:val="16"/>
              </w:rPr>
              <w:t>x</w:t>
            </w:r>
          </w:p>
        </w:tc>
        <w:tc>
          <w:tcPr>
            <w:tcW w:w="4282" w:type="dxa"/>
          </w:tcPr>
          <w:p w14:paraId="3C77D891" w14:textId="027ED580" w:rsidR="00D840F6" w:rsidRPr="007D450D" w:rsidRDefault="00D840F6" w:rsidP="00D840F6">
            <w:pPr>
              <w:contextualSpacing/>
              <w:jc w:val="center"/>
              <w:rPr>
                <w:rFonts w:ascii="Franklin Gothic Book" w:hAnsi="Franklin Gothic Book" w:cs="Arial"/>
                <w:color w:val="000000" w:themeColor="text1"/>
                <w:sz w:val="16"/>
                <w:szCs w:val="16"/>
              </w:rPr>
            </w:pPr>
          </w:p>
        </w:tc>
      </w:tr>
      <w:tr w:rsidR="00D840F6" w:rsidRPr="007D450D" w14:paraId="262CEE0A" w14:textId="77777777" w:rsidTr="003972D3">
        <w:trPr>
          <w:trHeight w:val="340"/>
        </w:trPr>
        <w:tc>
          <w:tcPr>
            <w:tcW w:w="710" w:type="dxa"/>
            <w:vAlign w:val="center"/>
          </w:tcPr>
          <w:p w14:paraId="45E3E85F" w14:textId="77777777" w:rsidR="00D840F6" w:rsidRPr="007D450D" w:rsidRDefault="00D840F6" w:rsidP="00D840F6">
            <w:pPr>
              <w:numPr>
                <w:ilvl w:val="0"/>
                <w:numId w:val="3"/>
              </w:numPr>
              <w:contextualSpacing/>
              <w:rPr>
                <w:rFonts w:ascii="Franklin Gothic Book" w:hAnsi="Franklin Gothic Book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4394" w:type="dxa"/>
            <w:vAlign w:val="center"/>
          </w:tcPr>
          <w:p w14:paraId="56D15316" w14:textId="77777777" w:rsidR="00D840F6" w:rsidRPr="007D450D" w:rsidRDefault="00D840F6" w:rsidP="00D840F6">
            <w:pPr>
              <w:spacing w:line="276" w:lineRule="auto"/>
              <w:rPr>
                <w:rFonts w:ascii="Franklin Gothic Book" w:hAnsi="Franklin Gothic Book" w:cs="Arial"/>
                <w:sz w:val="16"/>
                <w:szCs w:val="16"/>
              </w:rPr>
            </w:pPr>
            <w:r w:rsidRPr="007D450D">
              <w:rPr>
                <w:rFonts w:ascii="Franklin Gothic Book" w:hAnsi="Franklin Gothic Book" w:cs="Arial"/>
                <w:sz w:val="16"/>
                <w:szCs w:val="16"/>
              </w:rPr>
              <w:t>Protokoły odbiorów</w:t>
            </w:r>
          </w:p>
          <w:p w14:paraId="53566E5F" w14:textId="376D46B1" w:rsidR="00D840F6" w:rsidRPr="007D450D" w:rsidRDefault="00D840F6" w:rsidP="00D840F6">
            <w:pPr>
              <w:rPr>
                <w:rFonts w:ascii="Franklin Gothic Book" w:hAnsi="Franklin Gothic Book" w:cs="Arial"/>
                <w:color w:val="000000" w:themeColor="text1"/>
                <w:sz w:val="16"/>
                <w:szCs w:val="16"/>
              </w:rPr>
            </w:pPr>
            <w:r w:rsidRPr="007D450D">
              <w:rPr>
                <w:rFonts w:ascii="Franklin Gothic Book" w:hAnsi="Franklin Gothic Book" w:cs="Arial"/>
                <w:sz w:val="16"/>
                <w:szCs w:val="16"/>
              </w:rPr>
              <w:t>(uzgodniony przez strony)</w:t>
            </w:r>
          </w:p>
        </w:tc>
        <w:tc>
          <w:tcPr>
            <w:tcW w:w="963" w:type="dxa"/>
          </w:tcPr>
          <w:p w14:paraId="35D50EC0" w14:textId="763DBAA8" w:rsidR="00D840F6" w:rsidRPr="007D450D" w:rsidRDefault="00D840F6" w:rsidP="00D840F6">
            <w:pPr>
              <w:contextualSpacing/>
              <w:jc w:val="center"/>
              <w:rPr>
                <w:rFonts w:ascii="Franklin Gothic Book" w:hAnsi="Franklin Gothic Book" w:cs="Arial"/>
                <w:color w:val="000000" w:themeColor="text1"/>
                <w:sz w:val="16"/>
                <w:szCs w:val="16"/>
              </w:rPr>
            </w:pPr>
            <w:r w:rsidRPr="007D450D">
              <w:rPr>
                <w:rFonts w:ascii="Franklin Gothic Book" w:hAnsi="Franklin Gothic Book" w:cs="Arial"/>
                <w:sz w:val="16"/>
                <w:szCs w:val="16"/>
              </w:rPr>
              <w:t>x</w:t>
            </w:r>
          </w:p>
        </w:tc>
        <w:tc>
          <w:tcPr>
            <w:tcW w:w="4282" w:type="dxa"/>
          </w:tcPr>
          <w:p w14:paraId="49A3A63A" w14:textId="77777777" w:rsidR="00D840F6" w:rsidRPr="007D450D" w:rsidRDefault="00D840F6" w:rsidP="00D840F6">
            <w:pPr>
              <w:contextualSpacing/>
              <w:jc w:val="center"/>
              <w:rPr>
                <w:rFonts w:ascii="Franklin Gothic Book" w:hAnsi="Franklin Gothic Book" w:cs="Arial"/>
                <w:color w:val="000000" w:themeColor="text1"/>
                <w:sz w:val="16"/>
                <w:szCs w:val="16"/>
              </w:rPr>
            </w:pPr>
          </w:p>
        </w:tc>
      </w:tr>
      <w:bookmarkEnd w:id="21"/>
    </w:tbl>
    <w:p w14:paraId="2D5A97F9" w14:textId="77777777" w:rsidR="00827BE1" w:rsidRDefault="00827BE1" w:rsidP="000E5348">
      <w:pPr>
        <w:pStyle w:val="Akapitzlist"/>
        <w:spacing w:after="160" w:line="259" w:lineRule="auto"/>
        <w:ind w:left="792"/>
        <w:rPr>
          <w:rFonts w:ascii="Franklin Gothic Book" w:hAnsi="Franklin Gothic Book" w:cs="Arial"/>
          <w:sz w:val="18"/>
          <w:szCs w:val="18"/>
        </w:rPr>
      </w:pPr>
    </w:p>
    <w:p w14:paraId="012F95C6" w14:textId="2C913BB3" w:rsidR="00827BE1" w:rsidRDefault="00827BE1" w:rsidP="00D840F6">
      <w:pPr>
        <w:pStyle w:val="Akapitzlist"/>
        <w:numPr>
          <w:ilvl w:val="0"/>
          <w:numId w:val="21"/>
        </w:numPr>
        <w:ind w:left="425" w:hanging="357"/>
        <w:contextualSpacing w:val="0"/>
        <w:rPr>
          <w:rFonts w:ascii="Franklin Gothic Book" w:eastAsia="Times New Roman" w:hAnsi="Franklin Gothic Book" w:cs="Arial"/>
          <w:b/>
          <w:sz w:val="18"/>
          <w:szCs w:val="18"/>
          <w:u w:val="single"/>
          <w:lang w:eastAsia="pl-PL"/>
        </w:rPr>
      </w:pPr>
      <w:bookmarkStart w:id="22" w:name="_Hlk211593939"/>
      <w:r w:rsidRPr="00827BE1">
        <w:rPr>
          <w:rFonts w:ascii="Franklin Gothic Book" w:eastAsia="Times New Roman" w:hAnsi="Franklin Gothic Book" w:cs="Arial"/>
          <w:b/>
          <w:sz w:val="18"/>
          <w:szCs w:val="18"/>
          <w:u w:val="single"/>
          <w:lang w:eastAsia="pl-PL"/>
        </w:rPr>
        <w:t>Regulacje prawne, przepisy i normy</w:t>
      </w:r>
    </w:p>
    <w:p w14:paraId="10AE7D43" w14:textId="77777777" w:rsidR="00827BE1" w:rsidRPr="00827BE1" w:rsidRDefault="00827BE1" w:rsidP="00827BE1">
      <w:pPr>
        <w:pStyle w:val="Akapitzlist"/>
        <w:numPr>
          <w:ilvl w:val="0"/>
          <w:numId w:val="50"/>
        </w:numPr>
        <w:spacing w:after="120" w:line="240" w:lineRule="auto"/>
        <w:ind w:left="426" w:hanging="426"/>
        <w:contextualSpacing w:val="0"/>
        <w:jc w:val="both"/>
        <w:rPr>
          <w:rFonts w:ascii="Franklin Gothic Book" w:hAnsi="Franklin Gothic Book" w:cstheme="minorHAnsi"/>
          <w:color w:val="000000" w:themeColor="text1"/>
          <w:sz w:val="18"/>
          <w:szCs w:val="18"/>
        </w:rPr>
      </w:pPr>
      <w:r w:rsidRPr="00827BE1">
        <w:rPr>
          <w:rFonts w:ascii="Franklin Gothic Book" w:hAnsi="Franklin Gothic Book" w:cstheme="minorHAnsi"/>
          <w:color w:val="000000" w:themeColor="text1"/>
          <w:sz w:val="18"/>
          <w:szCs w:val="18"/>
        </w:rPr>
        <w:t>Wykonawca będzie przestrzegał polskich przepisów prawnych łącznie z instrukcjami i przepisami wewnętrznych Zamawiającego takich jak dotyczące przepisów przeciwpożarowych i ubezpieczeniowych.</w:t>
      </w:r>
    </w:p>
    <w:p w14:paraId="11081CEE" w14:textId="77777777" w:rsidR="00827BE1" w:rsidRPr="00827BE1" w:rsidRDefault="00827BE1" w:rsidP="00827BE1">
      <w:pPr>
        <w:pStyle w:val="Akapitzlist"/>
        <w:numPr>
          <w:ilvl w:val="0"/>
          <w:numId w:val="50"/>
        </w:numPr>
        <w:spacing w:after="120" w:line="240" w:lineRule="auto"/>
        <w:ind w:left="426" w:hanging="426"/>
        <w:contextualSpacing w:val="0"/>
        <w:jc w:val="both"/>
        <w:rPr>
          <w:rFonts w:ascii="Franklin Gothic Book" w:hAnsi="Franklin Gothic Book" w:cstheme="minorHAnsi"/>
          <w:color w:val="000000" w:themeColor="text1"/>
          <w:sz w:val="18"/>
          <w:szCs w:val="18"/>
        </w:rPr>
      </w:pPr>
      <w:r w:rsidRPr="00827BE1">
        <w:rPr>
          <w:rFonts w:ascii="Franklin Gothic Book" w:hAnsi="Franklin Gothic Book" w:cstheme="minorHAnsi"/>
          <w:color w:val="000000" w:themeColor="text1"/>
          <w:sz w:val="18"/>
          <w:szCs w:val="18"/>
        </w:rPr>
        <w:t>Wykonawca ponosi koszty dokumentów, które należy zapewnić dla uzyskania zgodności z regulacjami prawnymi, normami i przepisami (łącznie z przepisami BHP).</w:t>
      </w:r>
    </w:p>
    <w:p w14:paraId="7F4A82AA" w14:textId="13DD6F0A" w:rsidR="00827BE1" w:rsidRPr="00827BE1" w:rsidRDefault="00827BE1" w:rsidP="00827BE1">
      <w:pPr>
        <w:pStyle w:val="Akapitzlist"/>
        <w:numPr>
          <w:ilvl w:val="0"/>
          <w:numId w:val="50"/>
        </w:numPr>
        <w:spacing w:after="120" w:line="240" w:lineRule="auto"/>
        <w:ind w:left="426" w:hanging="426"/>
        <w:contextualSpacing w:val="0"/>
        <w:jc w:val="both"/>
        <w:rPr>
          <w:rFonts w:ascii="Franklin Gothic Book" w:hAnsi="Franklin Gothic Book" w:cstheme="minorHAnsi"/>
          <w:color w:val="000000" w:themeColor="text1"/>
          <w:sz w:val="18"/>
          <w:szCs w:val="18"/>
        </w:rPr>
      </w:pPr>
      <w:r w:rsidRPr="00827BE1">
        <w:rPr>
          <w:rFonts w:ascii="Franklin Gothic Book" w:hAnsi="Franklin Gothic Book" w:cstheme="minorHAnsi"/>
          <w:color w:val="000000" w:themeColor="text1"/>
          <w:sz w:val="18"/>
          <w:szCs w:val="18"/>
        </w:rPr>
        <w:t>Obok wymagań technicznych, należy przestrzegać regulacji prawnych, przepisów i norm, które wynikają z ostatnich wydań dzienników ustaw i dzienników urzędowych.</w:t>
      </w:r>
    </w:p>
    <w:p w14:paraId="6883BA67" w14:textId="77777777" w:rsidR="00827BE1" w:rsidRPr="00827BE1" w:rsidRDefault="00827BE1" w:rsidP="00827BE1">
      <w:pPr>
        <w:pStyle w:val="Akapitzlist"/>
        <w:numPr>
          <w:ilvl w:val="0"/>
          <w:numId w:val="50"/>
        </w:numPr>
        <w:spacing w:after="120" w:line="240" w:lineRule="auto"/>
        <w:ind w:left="426" w:hanging="426"/>
        <w:contextualSpacing w:val="0"/>
        <w:jc w:val="both"/>
        <w:rPr>
          <w:rFonts w:ascii="Franklin Gothic Book" w:hAnsi="Franklin Gothic Book" w:cstheme="minorHAnsi"/>
          <w:color w:val="000000" w:themeColor="text1"/>
          <w:sz w:val="18"/>
          <w:szCs w:val="18"/>
        </w:rPr>
      </w:pPr>
      <w:r w:rsidRPr="00827BE1">
        <w:rPr>
          <w:rFonts w:ascii="Franklin Gothic Book" w:hAnsi="Franklin Gothic Book" w:cstheme="minorHAnsi"/>
          <w:color w:val="000000" w:themeColor="text1"/>
          <w:sz w:val="18"/>
          <w:szCs w:val="18"/>
        </w:rPr>
        <w:t>Wszystkie dokumenty dostarczane będą Zamawiającemu w j. polskim.</w:t>
      </w:r>
    </w:p>
    <w:p w14:paraId="105D9D82" w14:textId="55C96103" w:rsidR="00827BE1" w:rsidRPr="00D840F6" w:rsidRDefault="00D840F6" w:rsidP="00D840F6">
      <w:pPr>
        <w:pStyle w:val="Akapitzlist"/>
        <w:numPr>
          <w:ilvl w:val="0"/>
          <w:numId w:val="21"/>
        </w:numPr>
        <w:spacing w:before="120" w:after="160" w:line="259" w:lineRule="auto"/>
        <w:ind w:left="425" w:hanging="357"/>
        <w:contextualSpacing w:val="0"/>
        <w:rPr>
          <w:rFonts w:ascii="Franklin Gothic Book" w:hAnsi="Franklin Gothic Book" w:cs="Arial"/>
          <w:b/>
          <w:bCs/>
          <w:sz w:val="18"/>
          <w:szCs w:val="18"/>
          <w:u w:val="single"/>
        </w:rPr>
      </w:pPr>
      <w:r w:rsidRPr="00D840F6">
        <w:rPr>
          <w:rFonts w:ascii="Franklin Gothic Book" w:hAnsi="Franklin Gothic Book" w:cs="Arial"/>
          <w:b/>
          <w:bCs/>
          <w:sz w:val="18"/>
          <w:szCs w:val="18"/>
          <w:u w:val="single"/>
        </w:rPr>
        <w:t>Załączniki do OPZ</w:t>
      </w:r>
    </w:p>
    <w:p w14:paraId="2DCF265F" w14:textId="77777777" w:rsidR="00D840F6" w:rsidRPr="00D840F6" w:rsidRDefault="00D840F6" w:rsidP="00D840F6">
      <w:pPr>
        <w:spacing w:after="160" w:line="259" w:lineRule="auto"/>
        <w:ind w:left="426"/>
        <w:rPr>
          <w:rFonts w:ascii="Franklin Gothic Book" w:hAnsi="Franklin Gothic Book"/>
          <w:b/>
          <w:color w:val="000000" w:themeColor="text1"/>
          <w:sz w:val="18"/>
          <w:szCs w:val="18"/>
          <w:u w:val="single"/>
        </w:rPr>
      </w:pPr>
      <w:r w:rsidRPr="00D840F6">
        <w:rPr>
          <w:rFonts w:ascii="Franklin Gothic Book" w:hAnsi="Franklin Gothic Book"/>
          <w:b/>
          <w:color w:val="000000" w:themeColor="text1"/>
          <w:sz w:val="18"/>
          <w:szCs w:val="18"/>
          <w:u w:val="single"/>
        </w:rPr>
        <w:t>ZAŁĄCZNIK NR 1 – list napędów blok 9 powyżej 200kW</w:t>
      </w:r>
    </w:p>
    <w:p w14:paraId="7EFFD0A4" w14:textId="77777777" w:rsidR="00D840F6" w:rsidRPr="00D840F6" w:rsidRDefault="00D840F6" w:rsidP="00D840F6">
      <w:pPr>
        <w:spacing w:after="160" w:line="259" w:lineRule="auto"/>
        <w:ind w:left="426"/>
        <w:rPr>
          <w:rFonts w:ascii="Franklin Gothic Book" w:hAnsi="Franklin Gothic Book"/>
          <w:b/>
          <w:color w:val="000000" w:themeColor="text1"/>
          <w:sz w:val="18"/>
          <w:szCs w:val="18"/>
          <w:u w:val="single"/>
        </w:rPr>
      </w:pPr>
      <w:r w:rsidRPr="00D840F6">
        <w:rPr>
          <w:rFonts w:ascii="Franklin Gothic Book" w:hAnsi="Franklin Gothic Book"/>
          <w:b/>
          <w:color w:val="000000" w:themeColor="text1"/>
          <w:sz w:val="18"/>
          <w:szCs w:val="18"/>
          <w:u w:val="single"/>
        </w:rPr>
        <w:t>ZAŁĄCZNIK NR 2 – lista napędów blok 9 poniżej 200kW</w:t>
      </w:r>
    </w:p>
    <w:p w14:paraId="36F42461" w14:textId="77777777" w:rsidR="00D840F6" w:rsidRPr="00D840F6" w:rsidRDefault="00D840F6" w:rsidP="00D840F6">
      <w:pPr>
        <w:spacing w:after="160" w:line="259" w:lineRule="auto"/>
        <w:ind w:left="426"/>
        <w:rPr>
          <w:rFonts w:ascii="Franklin Gothic Book" w:hAnsi="Franklin Gothic Book"/>
          <w:b/>
          <w:color w:val="000000" w:themeColor="text1"/>
          <w:sz w:val="18"/>
          <w:szCs w:val="18"/>
          <w:u w:val="single"/>
        </w:rPr>
      </w:pPr>
      <w:r w:rsidRPr="00D840F6">
        <w:rPr>
          <w:rFonts w:ascii="Franklin Gothic Book" w:hAnsi="Franklin Gothic Book"/>
          <w:b/>
          <w:color w:val="000000" w:themeColor="text1"/>
          <w:sz w:val="18"/>
          <w:szCs w:val="18"/>
          <w:u w:val="single"/>
        </w:rPr>
        <w:t>ZAŁĄCZNIK NR 3 – lista napędów blok 9 Biomasa</w:t>
      </w:r>
      <w:bookmarkEnd w:id="22"/>
      <w:r w:rsidRPr="00D840F6">
        <w:rPr>
          <w:rFonts w:ascii="Franklin Gothic Book" w:hAnsi="Franklin Gothic Book"/>
          <w:b/>
          <w:color w:val="000000" w:themeColor="text1"/>
          <w:sz w:val="18"/>
          <w:szCs w:val="18"/>
          <w:u w:val="single"/>
        </w:rPr>
        <w:t xml:space="preserve"> </w:t>
      </w:r>
    </w:p>
    <w:p w14:paraId="510847B1" w14:textId="77777777" w:rsidR="004C79D4" w:rsidRDefault="004C79D4" w:rsidP="00D840F6">
      <w:pPr>
        <w:spacing w:after="160" w:line="259" w:lineRule="auto"/>
        <w:rPr>
          <w:rFonts w:ascii="Franklin Gothic Book" w:hAnsi="Franklin Gothic Book" w:cs="Arial"/>
          <w:sz w:val="18"/>
          <w:szCs w:val="18"/>
        </w:rPr>
        <w:sectPr w:rsidR="004C79D4">
          <w:headerReference w:type="default" r:id="rId10"/>
          <w:footerReference w:type="defaul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6C70787" w14:textId="77777777" w:rsidR="004C79D4" w:rsidRDefault="004C79D4" w:rsidP="004C79D4">
      <w:pPr>
        <w:rPr>
          <w:rFonts w:ascii="Franklin Gothic Book" w:hAnsi="Franklin Gothic Book" w:cs="Arial"/>
          <w:b/>
        </w:rPr>
      </w:pPr>
      <w:bookmarkStart w:id="28" w:name="_Hlk211594183"/>
    </w:p>
    <w:tbl>
      <w:tblPr>
        <w:tblW w:w="1470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5"/>
        <w:gridCol w:w="2410"/>
        <w:gridCol w:w="1134"/>
        <w:gridCol w:w="1843"/>
        <w:gridCol w:w="1134"/>
        <w:gridCol w:w="567"/>
        <w:gridCol w:w="1418"/>
        <w:gridCol w:w="3685"/>
        <w:gridCol w:w="1559"/>
        <w:gridCol w:w="530"/>
        <w:gridCol w:w="8"/>
      </w:tblGrid>
      <w:tr w:rsidR="00EC22EA" w:rsidRPr="00EC22EA" w14:paraId="228CDC20" w14:textId="77777777" w:rsidTr="001831C2">
        <w:trPr>
          <w:trHeight w:val="300"/>
        </w:trPr>
        <w:tc>
          <w:tcPr>
            <w:tcW w:w="1470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4354AD65" w14:textId="77777777" w:rsidR="00EC22EA" w:rsidRPr="00EC22EA" w:rsidRDefault="00EC22EA" w:rsidP="00EC22EA">
            <w:pPr>
              <w:jc w:val="center"/>
              <w:rPr>
                <w:rFonts w:ascii="Franklin Gothic Book" w:hAnsi="Franklin Gothic Book"/>
                <w:b/>
                <w:bCs/>
                <w:color w:val="000000"/>
                <w:sz w:val="16"/>
                <w:szCs w:val="16"/>
              </w:rPr>
            </w:pPr>
            <w:r w:rsidRPr="00EC22EA">
              <w:rPr>
                <w:rFonts w:ascii="Franklin Gothic Book" w:hAnsi="Franklin Gothic Book"/>
                <w:b/>
                <w:bCs/>
                <w:color w:val="000000"/>
                <w:sz w:val="16"/>
                <w:szCs w:val="16"/>
              </w:rPr>
              <w:t>Załącznik nr 1 - lista napędów oraz zestawów prewencyjnych  - blok 9 powyżej 200kW</w:t>
            </w:r>
          </w:p>
        </w:tc>
      </w:tr>
      <w:tr w:rsidR="001831C2" w:rsidRPr="001831C2" w14:paraId="38260B80" w14:textId="77777777" w:rsidTr="001D11F9">
        <w:trPr>
          <w:gridAfter w:val="1"/>
          <w:wAfter w:w="8" w:type="dxa"/>
          <w:trHeight w:val="300"/>
        </w:trPr>
        <w:tc>
          <w:tcPr>
            <w:tcW w:w="41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E588B3" w14:textId="77777777" w:rsidR="00EC22EA" w:rsidRPr="00EC22EA" w:rsidRDefault="00EC22EA" w:rsidP="00EC22EA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EC22EA">
              <w:rPr>
                <w:rFonts w:ascii="Franklin Gothic Book" w:hAnsi="Franklin Gothic Book"/>
                <w:color w:val="000000"/>
                <w:sz w:val="16"/>
                <w:szCs w:val="16"/>
              </w:rPr>
              <w:t>LP: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BA0308" w14:textId="77777777" w:rsidR="00EC22EA" w:rsidRPr="00EC22EA" w:rsidRDefault="00EC22EA" w:rsidP="00EC22EA">
            <w:pPr>
              <w:jc w:val="center"/>
              <w:rPr>
                <w:rFonts w:ascii="Franklin Gothic Book" w:hAnsi="Franklin Gothic Book"/>
                <w:b/>
                <w:bCs/>
                <w:color w:val="000000"/>
                <w:sz w:val="16"/>
                <w:szCs w:val="16"/>
              </w:rPr>
            </w:pPr>
            <w:r w:rsidRPr="00EC22EA">
              <w:rPr>
                <w:rFonts w:ascii="Franklin Gothic Book" w:hAnsi="Franklin Gothic Book"/>
                <w:b/>
                <w:bCs/>
                <w:color w:val="000000"/>
                <w:sz w:val="16"/>
                <w:szCs w:val="16"/>
              </w:rPr>
              <w:t>TYP FALOWNIKA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13391A" w14:textId="77777777" w:rsidR="00EC22EA" w:rsidRPr="00EC22EA" w:rsidRDefault="00EC22EA" w:rsidP="00EC22EA">
            <w:pPr>
              <w:jc w:val="center"/>
              <w:rPr>
                <w:rFonts w:ascii="Franklin Gothic Book" w:hAnsi="Franklin Gothic Book"/>
                <w:b/>
                <w:bCs/>
                <w:color w:val="000000"/>
                <w:sz w:val="16"/>
                <w:szCs w:val="16"/>
              </w:rPr>
            </w:pPr>
            <w:r w:rsidRPr="00EC22EA">
              <w:rPr>
                <w:rFonts w:ascii="Franklin Gothic Book" w:hAnsi="Franklin Gothic Book"/>
                <w:b/>
                <w:bCs/>
                <w:color w:val="000000"/>
                <w:sz w:val="16"/>
                <w:szCs w:val="16"/>
              </w:rPr>
              <w:t>NUMER FAL.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826333" w14:textId="77777777" w:rsidR="00EC22EA" w:rsidRPr="00EC22EA" w:rsidRDefault="00EC22EA" w:rsidP="00EC22EA">
            <w:pPr>
              <w:jc w:val="center"/>
              <w:rPr>
                <w:rFonts w:ascii="Franklin Gothic Book" w:hAnsi="Franklin Gothic Book"/>
                <w:b/>
                <w:bCs/>
                <w:color w:val="000000"/>
                <w:sz w:val="16"/>
                <w:szCs w:val="16"/>
              </w:rPr>
            </w:pPr>
            <w:r w:rsidRPr="00EC22EA">
              <w:rPr>
                <w:rFonts w:ascii="Franklin Gothic Book" w:hAnsi="Franklin Gothic Book"/>
                <w:b/>
                <w:bCs/>
                <w:color w:val="000000"/>
                <w:sz w:val="16"/>
                <w:szCs w:val="16"/>
              </w:rPr>
              <w:t>Nazwa napędu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2483AD" w14:textId="77777777" w:rsidR="00EC22EA" w:rsidRPr="00EC22EA" w:rsidRDefault="00EC22EA" w:rsidP="00EC22EA">
            <w:pPr>
              <w:jc w:val="center"/>
              <w:rPr>
                <w:rFonts w:ascii="Franklin Gothic Book" w:hAnsi="Franklin Gothic Book"/>
                <w:b/>
                <w:bCs/>
                <w:color w:val="000000"/>
                <w:sz w:val="16"/>
                <w:szCs w:val="16"/>
              </w:rPr>
            </w:pPr>
            <w:r w:rsidRPr="00EC22EA">
              <w:rPr>
                <w:rFonts w:ascii="Franklin Gothic Book" w:hAnsi="Franklin Gothic Book"/>
                <w:b/>
                <w:bCs/>
                <w:color w:val="000000"/>
                <w:sz w:val="16"/>
                <w:szCs w:val="16"/>
              </w:rPr>
              <w:t>KKS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DC7046" w14:textId="77777777" w:rsidR="00EC22EA" w:rsidRPr="00EC22EA" w:rsidRDefault="00EC22EA" w:rsidP="00EC22EA">
            <w:pPr>
              <w:jc w:val="center"/>
              <w:rPr>
                <w:rFonts w:ascii="Franklin Gothic Book" w:hAnsi="Franklin Gothic Book"/>
                <w:b/>
                <w:bCs/>
                <w:color w:val="000000"/>
                <w:sz w:val="16"/>
                <w:szCs w:val="16"/>
              </w:rPr>
            </w:pPr>
            <w:r w:rsidRPr="00EC22EA">
              <w:rPr>
                <w:rFonts w:ascii="Franklin Gothic Book" w:hAnsi="Franklin Gothic Book"/>
                <w:b/>
                <w:bCs/>
                <w:color w:val="000000"/>
                <w:sz w:val="16"/>
                <w:szCs w:val="16"/>
              </w:rPr>
              <w:t>ZASIL.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ECBDA88" w14:textId="77777777" w:rsidR="00EC22EA" w:rsidRPr="00EC22EA" w:rsidRDefault="00EC22EA" w:rsidP="00EC22EA">
            <w:pPr>
              <w:jc w:val="center"/>
              <w:rPr>
                <w:rFonts w:ascii="Franklin Gothic Book" w:hAnsi="Franklin Gothic Book"/>
                <w:b/>
                <w:bCs/>
                <w:color w:val="000000"/>
                <w:sz w:val="16"/>
                <w:szCs w:val="16"/>
              </w:rPr>
            </w:pPr>
            <w:r w:rsidRPr="00EC22EA">
              <w:rPr>
                <w:rFonts w:ascii="Franklin Gothic Book" w:hAnsi="Franklin Gothic Book"/>
                <w:b/>
                <w:bCs/>
                <w:color w:val="000000"/>
                <w:sz w:val="16"/>
                <w:szCs w:val="16"/>
              </w:rPr>
              <w:t>2026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6D8BA0F1" w14:textId="77777777" w:rsidR="00EC22EA" w:rsidRPr="00EC22EA" w:rsidRDefault="00EC22EA" w:rsidP="00EC22EA">
            <w:pPr>
              <w:rPr>
                <w:rFonts w:ascii="Franklin Gothic Book" w:hAnsi="Franklin Gothic Book"/>
                <w:b/>
                <w:bCs/>
                <w:color w:val="000000"/>
                <w:sz w:val="16"/>
                <w:szCs w:val="16"/>
              </w:rPr>
            </w:pPr>
            <w:r w:rsidRPr="00EC22EA">
              <w:rPr>
                <w:rFonts w:ascii="Franklin Gothic Book" w:hAnsi="Franklin Gothic Book"/>
                <w:b/>
                <w:bCs/>
                <w:color w:val="000000"/>
                <w:sz w:val="16"/>
                <w:szCs w:val="16"/>
              </w:rPr>
              <w:t>Nazwa części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0AA4267" w14:textId="77777777" w:rsidR="00EC22EA" w:rsidRPr="00EC22EA" w:rsidRDefault="00EC22EA" w:rsidP="00EC22EA">
            <w:pPr>
              <w:jc w:val="center"/>
              <w:rPr>
                <w:rFonts w:ascii="Franklin Gothic Book" w:hAnsi="Franklin Gothic Book"/>
                <w:b/>
                <w:bCs/>
                <w:color w:val="000000"/>
                <w:sz w:val="16"/>
                <w:szCs w:val="16"/>
              </w:rPr>
            </w:pPr>
            <w:r w:rsidRPr="00EC22EA">
              <w:rPr>
                <w:rFonts w:ascii="Franklin Gothic Book" w:hAnsi="Franklin Gothic Book"/>
                <w:b/>
                <w:bCs/>
                <w:color w:val="000000"/>
                <w:sz w:val="16"/>
                <w:szCs w:val="16"/>
              </w:rPr>
              <w:t>Kod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EC21ED8" w14:textId="77777777" w:rsidR="00EC22EA" w:rsidRPr="00EC22EA" w:rsidRDefault="00EC22EA" w:rsidP="00EC22EA">
            <w:pPr>
              <w:jc w:val="center"/>
              <w:rPr>
                <w:rFonts w:ascii="Franklin Gothic Book" w:hAnsi="Franklin Gothic Book"/>
                <w:b/>
                <w:bCs/>
                <w:color w:val="000000"/>
                <w:sz w:val="16"/>
                <w:szCs w:val="16"/>
              </w:rPr>
            </w:pPr>
            <w:r w:rsidRPr="00EC22EA">
              <w:rPr>
                <w:rFonts w:ascii="Franklin Gothic Book" w:hAnsi="Franklin Gothic Book"/>
                <w:b/>
                <w:bCs/>
                <w:color w:val="000000"/>
                <w:sz w:val="16"/>
                <w:szCs w:val="16"/>
              </w:rPr>
              <w:t>ilość</w:t>
            </w:r>
          </w:p>
        </w:tc>
      </w:tr>
      <w:tr w:rsidR="001831C2" w:rsidRPr="001831C2" w14:paraId="0F08A723" w14:textId="77777777" w:rsidTr="001D11F9">
        <w:trPr>
          <w:gridAfter w:val="1"/>
          <w:wAfter w:w="8" w:type="dxa"/>
          <w:trHeight w:val="300"/>
        </w:trPr>
        <w:tc>
          <w:tcPr>
            <w:tcW w:w="41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940ED5" w14:textId="77777777" w:rsidR="00EC22EA" w:rsidRPr="00EC22EA" w:rsidRDefault="00EC22EA" w:rsidP="00EC22EA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EC22EA">
              <w:rPr>
                <w:rFonts w:ascii="Franklin Gothic Book" w:hAnsi="Franklin Gothic Book"/>
                <w:color w:val="000000"/>
                <w:sz w:val="16"/>
                <w:szCs w:val="16"/>
              </w:rPr>
              <w:t>1</w:t>
            </w:r>
          </w:p>
        </w:tc>
        <w:tc>
          <w:tcPr>
            <w:tcW w:w="241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09D959" w14:textId="77777777" w:rsidR="00EC22EA" w:rsidRPr="00EC22EA" w:rsidRDefault="00EC22EA" w:rsidP="00EC22EA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EC22EA">
              <w:rPr>
                <w:rFonts w:ascii="Franklin Gothic Book" w:hAnsi="Franklin Gothic Book"/>
                <w:color w:val="000000"/>
                <w:sz w:val="16"/>
                <w:szCs w:val="16"/>
              </w:rPr>
              <w:t>ACS 800-37-0210-3+B053+H351+H353+L504+L505+Q951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E3E840" w14:textId="77777777" w:rsidR="00EC22EA" w:rsidRPr="00EC22EA" w:rsidRDefault="00EC22EA" w:rsidP="00EC22EA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EC22EA">
              <w:rPr>
                <w:rFonts w:ascii="Franklin Gothic Book" w:hAnsi="Franklin Gothic Book"/>
                <w:color w:val="000000"/>
                <w:sz w:val="16"/>
                <w:szCs w:val="16"/>
              </w:rPr>
              <w:t>1120402928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51AC94" w14:textId="77777777" w:rsidR="00EC22EA" w:rsidRPr="00EC22EA" w:rsidRDefault="00EC22EA" w:rsidP="00EC22EA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EC22EA">
              <w:rPr>
                <w:rFonts w:ascii="Franklin Gothic Book" w:hAnsi="Franklin Gothic Book"/>
                <w:color w:val="000000"/>
                <w:sz w:val="16"/>
                <w:szCs w:val="16"/>
              </w:rPr>
              <w:t>Wybierak śrubowy zasobnika dziennego paliwa 2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566EA1" w14:textId="77777777" w:rsidR="00EC22EA" w:rsidRPr="00EC22EA" w:rsidRDefault="00EC22EA" w:rsidP="00EC22EA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EC22EA">
              <w:rPr>
                <w:rFonts w:ascii="Franklin Gothic Book" w:hAnsi="Franklin Gothic Book"/>
                <w:color w:val="000000"/>
                <w:sz w:val="16"/>
                <w:szCs w:val="16"/>
              </w:rPr>
              <w:t>9HHE02AF001-U01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DEC732" w14:textId="77777777" w:rsidR="00EC22EA" w:rsidRPr="00EC22EA" w:rsidRDefault="00EC22EA" w:rsidP="00EC22EA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EC22EA">
              <w:rPr>
                <w:rFonts w:ascii="Franklin Gothic Book" w:hAnsi="Franklin Gothic Book"/>
                <w:color w:val="000000"/>
                <w:sz w:val="16"/>
                <w:szCs w:val="16"/>
              </w:rPr>
              <w:t>9BFD-16.4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C7F2F" w14:textId="77777777" w:rsidR="00EC22EA" w:rsidRPr="00EC22EA" w:rsidRDefault="00EC22EA" w:rsidP="00EC22EA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EC22EA">
              <w:rPr>
                <w:rFonts w:ascii="Franklin Gothic Book" w:hAnsi="Franklin Gothic Book"/>
                <w:color w:val="000000"/>
                <w:sz w:val="16"/>
                <w:szCs w:val="16"/>
              </w:rPr>
              <w:t>PM6Y - cabinet fan</w:t>
            </w: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F82CDB" w14:textId="77777777" w:rsidR="00EC22EA" w:rsidRPr="00EC22EA" w:rsidRDefault="00EC22EA" w:rsidP="00EC22EA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EC22EA">
              <w:rPr>
                <w:rFonts w:ascii="Franklin Gothic Book" w:hAnsi="Franklin Gothic Book"/>
                <w:color w:val="000000"/>
                <w:sz w:val="16"/>
                <w:szCs w:val="16"/>
              </w:rPr>
              <w:t>Zestaw prewencyjny 6-letni - wentylator szafowy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DD8DEC" w14:textId="77777777" w:rsidR="00EC22EA" w:rsidRPr="00EC22EA" w:rsidRDefault="00EC22EA" w:rsidP="00EC22EA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EC22EA">
              <w:rPr>
                <w:rFonts w:ascii="Franklin Gothic Book" w:hAnsi="Franklin Gothic Book"/>
                <w:color w:val="000000"/>
                <w:sz w:val="16"/>
                <w:szCs w:val="16"/>
              </w:rPr>
              <w:t>3AXD50000261109</w:t>
            </w:r>
          </w:p>
        </w:tc>
        <w:tc>
          <w:tcPr>
            <w:tcW w:w="53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B9A71B3" w14:textId="77777777" w:rsidR="00EC22EA" w:rsidRPr="00EC22EA" w:rsidRDefault="00EC22EA" w:rsidP="00EC22EA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EC22EA">
              <w:rPr>
                <w:rFonts w:ascii="Franklin Gothic Book" w:hAnsi="Franklin Gothic Book"/>
                <w:color w:val="000000"/>
                <w:sz w:val="16"/>
                <w:szCs w:val="16"/>
              </w:rPr>
              <w:t>1</w:t>
            </w:r>
          </w:p>
        </w:tc>
      </w:tr>
      <w:tr w:rsidR="001831C2" w:rsidRPr="001831C2" w14:paraId="0A8C5E0C" w14:textId="77777777" w:rsidTr="001D11F9">
        <w:trPr>
          <w:gridAfter w:val="1"/>
          <w:wAfter w:w="8" w:type="dxa"/>
          <w:trHeight w:val="300"/>
        </w:trPr>
        <w:tc>
          <w:tcPr>
            <w:tcW w:w="41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A00ABA7" w14:textId="77777777" w:rsidR="00EC22EA" w:rsidRPr="00EC22EA" w:rsidRDefault="00EC22EA" w:rsidP="00EC22EA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6C5F983" w14:textId="77777777" w:rsidR="00EC22EA" w:rsidRPr="00EC22EA" w:rsidRDefault="00EC22EA" w:rsidP="00EC22EA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401FA3E" w14:textId="77777777" w:rsidR="00EC22EA" w:rsidRPr="00EC22EA" w:rsidRDefault="00EC22EA" w:rsidP="00EC22EA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AEA0CB0" w14:textId="77777777" w:rsidR="00EC22EA" w:rsidRPr="00EC22EA" w:rsidRDefault="00EC22EA" w:rsidP="00EC22EA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FF5B8EB" w14:textId="77777777" w:rsidR="00EC22EA" w:rsidRPr="00EC22EA" w:rsidRDefault="00EC22EA" w:rsidP="00EC22EA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0C3E851" w14:textId="77777777" w:rsidR="00EC22EA" w:rsidRPr="00EC22EA" w:rsidRDefault="00EC22EA" w:rsidP="00EC22EA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40FD7" w14:textId="77777777" w:rsidR="00EC22EA" w:rsidRPr="00EC22EA" w:rsidRDefault="00EC22EA" w:rsidP="00EC22EA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EC22EA">
              <w:rPr>
                <w:rFonts w:ascii="Franklin Gothic Book" w:hAnsi="Franklin Gothic Book"/>
                <w:color w:val="000000"/>
                <w:sz w:val="16"/>
                <w:szCs w:val="16"/>
              </w:rPr>
              <w:t>PM6Y - ALCL fan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D08F95" w14:textId="77777777" w:rsidR="00EC22EA" w:rsidRPr="00EC22EA" w:rsidRDefault="00EC22EA" w:rsidP="00EC22EA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EC22EA">
              <w:rPr>
                <w:rFonts w:ascii="Franklin Gothic Book" w:hAnsi="Franklin Gothic Book"/>
                <w:color w:val="000000"/>
                <w:sz w:val="16"/>
                <w:szCs w:val="16"/>
              </w:rPr>
              <w:t>Zestaw prewencyjny 6-letni - wentylator filtra LCL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2142D7" w14:textId="77777777" w:rsidR="00EC22EA" w:rsidRPr="00EC22EA" w:rsidRDefault="00EC22EA" w:rsidP="00EC22EA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EC22EA">
              <w:rPr>
                <w:rFonts w:ascii="Franklin Gothic Book" w:hAnsi="Franklin Gothic Book"/>
                <w:color w:val="000000"/>
                <w:sz w:val="16"/>
                <w:szCs w:val="16"/>
              </w:rPr>
              <w:t>3AXD50000260454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70DE163" w14:textId="77777777" w:rsidR="00EC22EA" w:rsidRPr="00EC22EA" w:rsidRDefault="00EC22EA" w:rsidP="00EC22EA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EC22EA">
              <w:rPr>
                <w:rFonts w:ascii="Franklin Gothic Book" w:hAnsi="Franklin Gothic Book"/>
                <w:color w:val="000000"/>
                <w:sz w:val="16"/>
                <w:szCs w:val="16"/>
              </w:rPr>
              <w:t>1</w:t>
            </w:r>
          </w:p>
        </w:tc>
      </w:tr>
      <w:tr w:rsidR="001831C2" w:rsidRPr="001831C2" w14:paraId="52954800" w14:textId="77777777" w:rsidTr="001D11F9">
        <w:trPr>
          <w:gridAfter w:val="1"/>
          <w:wAfter w:w="8" w:type="dxa"/>
          <w:trHeight w:val="300"/>
        </w:trPr>
        <w:tc>
          <w:tcPr>
            <w:tcW w:w="41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600B45A" w14:textId="77777777" w:rsidR="00EC22EA" w:rsidRPr="00EC22EA" w:rsidRDefault="00EC22EA" w:rsidP="00EC22EA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413C35C" w14:textId="77777777" w:rsidR="00EC22EA" w:rsidRPr="00EC22EA" w:rsidRDefault="00EC22EA" w:rsidP="00EC22EA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53A643C" w14:textId="77777777" w:rsidR="00EC22EA" w:rsidRPr="00EC22EA" w:rsidRDefault="00EC22EA" w:rsidP="00EC22EA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C241408" w14:textId="77777777" w:rsidR="00EC22EA" w:rsidRPr="00EC22EA" w:rsidRDefault="00EC22EA" w:rsidP="00EC22EA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F2166A0" w14:textId="77777777" w:rsidR="00EC22EA" w:rsidRPr="00EC22EA" w:rsidRDefault="00EC22EA" w:rsidP="00EC22EA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F6ADB4B" w14:textId="77777777" w:rsidR="00EC22EA" w:rsidRPr="00EC22EA" w:rsidRDefault="00EC22EA" w:rsidP="00EC22EA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BBDEA" w14:textId="77777777" w:rsidR="00EC22EA" w:rsidRPr="00EC22EA" w:rsidRDefault="00EC22EA" w:rsidP="00EC22EA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EC22EA">
              <w:rPr>
                <w:rFonts w:ascii="Franklin Gothic Book" w:hAnsi="Franklin Gothic Book"/>
                <w:color w:val="000000"/>
                <w:sz w:val="16"/>
                <w:szCs w:val="16"/>
              </w:rPr>
              <w:t>PM6Y - LCL cap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61828A" w14:textId="77777777" w:rsidR="00EC22EA" w:rsidRPr="00EC22EA" w:rsidRDefault="00EC22EA" w:rsidP="00EC22EA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EC22EA">
              <w:rPr>
                <w:rFonts w:ascii="Franklin Gothic Book" w:hAnsi="Franklin Gothic Book"/>
                <w:color w:val="000000"/>
                <w:sz w:val="16"/>
                <w:szCs w:val="16"/>
              </w:rPr>
              <w:t>Zestaw prewencyjny 6-letni - kondensator filtra LCL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D9BB60" w14:textId="77777777" w:rsidR="00EC22EA" w:rsidRPr="00EC22EA" w:rsidRDefault="00EC22EA" w:rsidP="00EC22EA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EC22EA">
              <w:rPr>
                <w:rFonts w:ascii="Franklin Gothic Book" w:hAnsi="Franklin Gothic Book"/>
                <w:color w:val="000000"/>
                <w:sz w:val="16"/>
                <w:szCs w:val="16"/>
              </w:rPr>
              <w:t>3AXD50000260959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BF64A83" w14:textId="77777777" w:rsidR="00EC22EA" w:rsidRPr="00EC22EA" w:rsidRDefault="00EC22EA" w:rsidP="00EC22EA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EC22EA">
              <w:rPr>
                <w:rFonts w:ascii="Franklin Gothic Book" w:hAnsi="Franklin Gothic Book"/>
                <w:color w:val="000000"/>
                <w:sz w:val="16"/>
                <w:szCs w:val="16"/>
              </w:rPr>
              <w:t>1</w:t>
            </w:r>
          </w:p>
        </w:tc>
      </w:tr>
      <w:tr w:rsidR="001831C2" w:rsidRPr="001831C2" w14:paraId="3A1D4583" w14:textId="77777777" w:rsidTr="001D11F9">
        <w:trPr>
          <w:gridAfter w:val="1"/>
          <w:wAfter w:w="8" w:type="dxa"/>
          <w:trHeight w:val="300"/>
        </w:trPr>
        <w:tc>
          <w:tcPr>
            <w:tcW w:w="41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3F7FB9F" w14:textId="77777777" w:rsidR="00EC22EA" w:rsidRPr="00EC22EA" w:rsidRDefault="00EC22EA" w:rsidP="00EC22EA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B7CD184" w14:textId="77777777" w:rsidR="00EC22EA" w:rsidRPr="00EC22EA" w:rsidRDefault="00EC22EA" w:rsidP="00EC22EA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E7E64C2" w14:textId="77777777" w:rsidR="00EC22EA" w:rsidRPr="00EC22EA" w:rsidRDefault="00EC22EA" w:rsidP="00EC22EA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1EC3BF8" w14:textId="77777777" w:rsidR="00EC22EA" w:rsidRPr="00EC22EA" w:rsidRDefault="00EC22EA" w:rsidP="00EC22EA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EC57C9A" w14:textId="77777777" w:rsidR="00EC22EA" w:rsidRPr="00EC22EA" w:rsidRDefault="00EC22EA" w:rsidP="00EC22EA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949DBD0" w14:textId="77777777" w:rsidR="00EC22EA" w:rsidRPr="00EC22EA" w:rsidRDefault="00EC22EA" w:rsidP="00EC22EA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182996C" w14:textId="77777777" w:rsidR="00EC22EA" w:rsidRPr="00EC22EA" w:rsidRDefault="00EC22EA" w:rsidP="00EC22EA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EC22EA">
              <w:rPr>
                <w:rFonts w:ascii="Franklin Gothic Book" w:hAnsi="Franklin Gothic Book"/>
                <w:color w:val="000000"/>
                <w:sz w:val="16"/>
                <w:szCs w:val="16"/>
              </w:rPr>
              <w:t>PM6Y - module fan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14:paraId="7A449C6C" w14:textId="77777777" w:rsidR="00EC22EA" w:rsidRPr="00EC22EA" w:rsidRDefault="00EC22EA" w:rsidP="00EC22EA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EC22EA">
              <w:rPr>
                <w:rFonts w:ascii="Franklin Gothic Book" w:hAnsi="Franklin Gothic Book"/>
                <w:color w:val="000000"/>
                <w:sz w:val="16"/>
                <w:szCs w:val="16"/>
              </w:rPr>
              <w:t>Zestaw prewencyjny 6-letni - wentylator modułu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531D36C" w14:textId="77777777" w:rsidR="00EC22EA" w:rsidRPr="00EC22EA" w:rsidRDefault="00EC22EA" w:rsidP="00EC22EA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EC22EA">
              <w:rPr>
                <w:rFonts w:ascii="Franklin Gothic Book" w:hAnsi="Franklin Gothic Book"/>
                <w:color w:val="000000"/>
                <w:sz w:val="16"/>
                <w:szCs w:val="16"/>
              </w:rPr>
              <w:t>3AXD50000260379</w:t>
            </w:r>
          </w:p>
        </w:tc>
        <w:tc>
          <w:tcPr>
            <w:tcW w:w="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3889732" w14:textId="77777777" w:rsidR="00EC22EA" w:rsidRPr="00EC22EA" w:rsidRDefault="00EC22EA" w:rsidP="00EC22EA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EC22EA">
              <w:rPr>
                <w:rFonts w:ascii="Franklin Gothic Book" w:hAnsi="Franklin Gothic Book"/>
                <w:color w:val="000000"/>
                <w:sz w:val="16"/>
                <w:szCs w:val="16"/>
              </w:rPr>
              <w:t>2</w:t>
            </w:r>
          </w:p>
        </w:tc>
      </w:tr>
      <w:tr w:rsidR="001831C2" w:rsidRPr="001831C2" w14:paraId="7ED5257E" w14:textId="77777777" w:rsidTr="001D11F9">
        <w:trPr>
          <w:gridAfter w:val="1"/>
          <w:wAfter w:w="8" w:type="dxa"/>
          <w:trHeight w:val="300"/>
        </w:trPr>
        <w:tc>
          <w:tcPr>
            <w:tcW w:w="41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007F18" w14:textId="77777777" w:rsidR="00EC22EA" w:rsidRPr="00EC22EA" w:rsidRDefault="00EC22EA" w:rsidP="00EC22EA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EC22EA">
              <w:rPr>
                <w:rFonts w:ascii="Franklin Gothic Book" w:hAnsi="Franklin Gothic Book"/>
                <w:color w:val="000000"/>
                <w:sz w:val="16"/>
                <w:szCs w:val="16"/>
              </w:rPr>
              <w:t>2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1880A6" w14:textId="77777777" w:rsidR="00EC22EA" w:rsidRPr="00EC22EA" w:rsidRDefault="00EC22EA" w:rsidP="00EC22EA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EC22EA">
              <w:rPr>
                <w:rFonts w:ascii="Franklin Gothic Book" w:hAnsi="Franklin Gothic Book"/>
                <w:color w:val="000000"/>
                <w:sz w:val="16"/>
                <w:szCs w:val="16"/>
              </w:rPr>
              <w:t>ACS 800-37-0210-3+B053+H351+H353+L504+L505+Q951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0C64B5" w14:textId="77777777" w:rsidR="00EC22EA" w:rsidRPr="00EC22EA" w:rsidRDefault="00EC22EA" w:rsidP="00EC22EA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EC22EA">
              <w:rPr>
                <w:rFonts w:ascii="Franklin Gothic Book" w:hAnsi="Franklin Gothic Book"/>
                <w:color w:val="000000"/>
                <w:sz w:val="16"/>
                <w:szCs w:val="16"/>
              </w:rPr>
              <w:t>1120402930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8025BB" w14:textId="77777777" w:rsidR="00EC22EA" w:rsidRPr="00EC22EA" w:rsidRDefault="00EC22EA" w:rsidP="00EC22EA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EC22EA">
              <w:rPr>
                <w:rFonts w:ascii="Franklin Gothic Book" w:hAnsi="Franklin Gothic Book"/>
                <w:color w:val="000000"/>
                <w:sz w:val="16"/>
                <w:szCs w:val="16"/>
              </w:rPr>
              <w:t>Wybierak śrubowy zasobnika dziennego paliwa 1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3456B1" w14:textId="77777777" w:rsidR="00EC22EA" w:rsidRPr="00EC22EA" w:rsidRDefault="00EC22EA" w:rsidP="00EC22EA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EC22EA">
              <w:rPr>
                <w:rFonts w:ascii="Franklin Gothic Book" w:hAnsi="Franklin Gothic Book"/>
                <w:color w:val="000000"/>
                <w:sz w:val="16"/>
                <w:szCs w:val="16"/>
              </w:rPr>
              <w:t>9HHE01AF001-U01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EEA363" w14:textId="77777777" w:rsidR="00EC22EA" w:rsidRPr="00EC22EA" w:rsidRDefault="00EC22EA" w:rsidP="00EC22EA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EC22EA">
              <w:rPr>
                <w:rFonts w:ascii="Franklin Gothic Book" w:hAnsi="Franklin Gothic Book"/>
                <w:color w:val="000000"/>
                <w:sz w:val="16"/>
                <w:szCs w:val="16"/>
              </w:rPr>
              <w:t>9BFC-15.5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ED3B3" w14:textId="77777777" w:rsidR="00EC22EA" w:rsidRPr="00EC22EA" w:rsidRDefault="00EC22EA" w:rsidP="00EC22EA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EC22EA">
              <w:rPr>
                <w:rFonts w:ascii="Franklin Gothic Book" w:hAnsi="Franklin Gothic Book"/>
                <w:color w:val="000000"/>
                <w:sz w:val="16"/>
                <w:szCs w:val="16"/>
              </w:rPr>
              <w:t>PM6Y - cabinet fan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0C3F7D" w14:textId="77777777" w:rsidR="00EC22EA" w:rsidRPr="00EC22EA" w:rsidRDefault="00EC22EA" w:rsidP="00EC22EA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EC22EA">
              <w:rPr>
                <w:rFonts w:ascii="Franklin Gothic Book" w:hAnsi="Franklin Gothic Book"/>
                <w:color w:val="000000"/>
                <w:sz w:val="16"/>
                <w:szCs w:val="16"/>
              </w:rPr>
              <w:t xml:space="preserve">Zestaw prewencyjny 6-letni - wentylator szafowy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EC607F" w14:textId="77777777" w:rsidR="00EC22EA" w:rsidRPr="00EC22EA" w:rsidRDefault="00EC22EA" w:rsidP="00EC22EA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EC22EA">
              <w:rPr>
                <w:rFonts w:ascii="Franklin Gothic Book" w:hAnsi="Franklin Gothic Book"/>
                <w:color w:val="000000"/>
                <w:sz w:val="16"/>
                <w:szCs w:val="16"/>
              </w:rPr>
              <w:t>3AXD50000261109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73EC9EC" w14:textId="77777777" w:rsidR="00EC22EA" w:rsidRPr="00EC22EA" w:rsidRDefault="00EC22EA" w:rsidP="00EC22EA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EC22EA">
              <w:rPr>
                <w:rFonts w:ascii="Franklin Gothic Book" w:hAnsi="Franklin Gothic Book"/>
                <w:color w:val="000000"/>
                <w:sz w:val="16"/>
                <w:szCs w:val="16"/>
              </w:rPr>
              <w:t>1</w:t>
            </w:r>
          </w:p>
        </w:tc>
      </w:tr>
      <w:tr w:rsidR="001831C2" w:rsidRPr="001831C2" w14:paraId="115D10E8" w14:textId="77777777" w:rsidTr="001D11F9">
        <w:trPr>
          <w:gridAfter w:val="1"/>
          <w:wAfter w:w="8" w:type="dxa"/>
          <w:trHeight w:val="300"/>
        </w:trPr>
        <w:tc>
          <w:tcPr>
            <w:tcW w:w="41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20C4CE8" w14:textId="77777777" w:rsidR="00EC22EA" w:rsidRPr="00EC22EA" w:rsidRDefault="00EC22EA" w:rsidP="00EC22EA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CEF3D1E" w14:textId="77777777" w:rsidR="00EC22EA" w:rsidRPr="00EC22EA" w:rsidRDefault="00EC22EA" w:rsidP="00EC22EA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10883C3" w14:textId="77777777" w:rsidR="00EC22EA" w:rsidRPr="00EC22EA" w:rsidRDefault="00EC22EA" w:rsidP="00EC22EA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EB39DD6" w14:textId="77777777" w:rsidR="00EC22EA" w:rsidRPr="00EC22EA" w:rsidRDefault="00EC22EA" w:rsidP="00EC22EA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BBB1E51" w14:textId="77777777" w:rsidR="00EC22EA" w:rsidRPr="00EC22EA" w:rsidRDefault="00EC22EA" w:rsidP="00EC22EA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486E1C4" w14:textId="77777777" w:rsidR="00EC22EA" w:rsidRPr="00EC22EA" w:rsidRDefault="00EC22EA" w:rsidP="00EC22EA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FFBF7" w14:textId="77777777" w:rsidR="00EC22EA" w:rsidRPr="00EC22EA" w:rsidRDefault="00EC22EA" w:rsidP="00EC22EA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EC22EA">
              <w:rPr>
                <w:rFonts w:ascii="Franklin Gothic Book" w:hAnsi="Franklin Gothic Book"/>
                <w:color w:val="000000"/>
                <w:sz w:val="16"/>
                <w:szCs w:val="16"/>
              </w:rPr>
              <w:t>PM6Y - ALCL fan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C1EB74" w14:textId="77777777" w:rsidR="00EC22EA" w:rsidRPr="00EC22EA" w:rsidRDefault="00EC22EA" w:rsidP="00EC22EA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EC22EA">
              <w:rPr>
                <w:rFonts w:ascii="Franklin Gothic Book" w:hAnsi="Franklin Gothic Book"/>
                <w:color w:val="000000"/>
                <w:sz w:val="16"/>
                <w:szCs w:val="16"/>
              </w:rPr>
              <w:t>Zestaw prewencyjny 6-letni - wentylator filtra LCL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7287DF" w14:textId="77777777" w:rsidR="00EC22EA" w:rsidRPr="00EC22EA" w:rsidRDefault="00EC22EA" w:rsidP="00EC22EA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EC22EA">
              <w:rPr>
                <w:rFonts w:ascii="Franklin Gothic Book" w:hAnsi="Franklin Gothic Book"/>
                <w:color w:val="000000"/>
                <w:sz w:val="16"/>
                <w:szCs w:val="16"/>
              </w:rPr>
              <w:t>3AXD50000260454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DD361D5" w14:textId="77777777" w:rsidR="00EC22EA" w:rsidRPr="00EC22EA" w:rsidRDefault="00EC22EA" w:rsidP="00EC22EA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EC22EA">
              <w:rPr>
                <w:rFonts w:ascii="Franklin Gothic Book" w:hAnsi="Franklin Gothic Book"/>
                <w:color w:val="000000"/>
                <w:sz w:val="16"/>
                <w:szCs w:val="16"/>
              </w:rPr>
              <w:t>1</w:t>
            </w:r>
          </w:p>
        </w:tc>
      </w:tr>
      <w:tr w:rsidR="001831C2" w:rsidRPr="001831C2" w14:paraId="24EB35D9" w14:textId="77777777" w:rsidTr="001D11F9">
        <w:trPr>
          <w:gridAfter w:val="1"/>
          <w:wAfter w:w="8" w:type="dxa"/>
          <w:trHeight w:val="300"/>
        </w:trPr>
        <w:tc>
          <w:tcPr>
            <w:tcW w:w="41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A5E56AB" w14:textId="77777777" w:rsidR="00EC22EA" w:rsidRPr="00EC22EA" w:rsidRDefault="00EC22EA" w:rsidP="00EC22EA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02FB569" w14:textId="77777777" w:rsidR="00EC22EA" w:rsidRPr="00EC22EA" w:rsidRDefault="00EC22EA" w:rsidP="00EC22EA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14F6E6F" w14:textId="77777777" w:rsidR="00EC22EA" w:rsidRPr="00EC22EA" w:rsidRDefault="00EC22EA" w:rsidP="00EC22EA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F4C8ABD" w14:textId="77777777" w:rsidR="00EC22EA" w:rsidRPr="00EC22EA" w:rsidRDefault="00EC22EA" w:rsidP="00EC22EA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6735C82" w14:textId="77777777" w:rsidR="00EC22EA" w:rsidRPr="00EC22EA" w:rsidRDefault="00EC22EA" w:rsidP="00EC22EA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2B0DE23" w14:textId="77777777" w:rsidR="00EC22EA" w:rsidRPr="00EC22EA" w:rsidRDefault="00EC22EA" w:rsidP="00EC22EA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6C8AC" w14:textId="77777777" w:rsidR="00EC22EA" w:rsidRPr="00EC22EA" w:rsidRDefault="00EC22EA" w:rsidP="00EC22EA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EC22EA">
              <w:rPr>
                <w:rFonts w:ascii="Franklin Gothic Book" w:hAnsi="Franklin Gothic Book"/>
                <w:color w:val="000000"/>
                <w:sz w:val="16"/>
                <w:szCs w:val="16"/>
              </w:rPr>
              <w:t>PM6Y - LCL cap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8D2DF2" w14:textId="77777777" w:rsidR="00EC22EA" w:rsidRPr="00EC22EA" w:rsidRDefault="00EC22EA" w:rsidP="00EC22EA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EC22EA">
              <w:rPr>
                <w:rFonts w:ascii="Franklin Gothic Book" w:hAnsi="Franklin Gothic Book"/>
                <w:color w:val="000000"/>
                <w:sz w:val="16"/>
                <w:szCs w:val="16"/>
              </w:rPr>
              <w:t>Zestaw prewencyjny 6-letni - kondensator filtra LCL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8975A" w14:textId="77777777" w:rsidR="00EC22EA" w:rsidRPr="00EC22EA" w:rsidRDefault="00EC22EA" w:rsidP="00EC22EA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EC22EA">
              <w:rPr>
                <w:rFonts w:ascii="Franklin Gothic Book" w:hAnsi="Franklin Gothic Book"/>
                <w:color w:val="000000"/>
                <w:sz w:val="16"/>
                <w:szCs w:val="16"/>
              </w:rPr>
              <w:t>3AXD50000260959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B430388" w14:textId="77777777" w:rsidR="00EC22EA" w:rsidRPr="00EC22EA" w:rsidRDefault="00EC22EA" w:rsidP="00EC22EA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EC22EA">
              <w:rPr>
                <w:rFonts w:ascii="Franklin Gothic Book" w:hAnsi="Franklin Gothic Book"/>
                <w:color w:val="000000"/>
                <w:sz w:val="16"/>
                <w:szCs w:val="16"/>
              </w:rPr>
              <w:t>1</w:t>
            </w:r>
          </w:p>
        </w:tc>
      </w:tr>
      <w:tr w:rsidR="001831C2" w:rsidRPr="001831C2" w14:paraId="64FD363B" w14:textId="77777777" w:rsidTr="001D11F9">
        <w:trPr>
          <w:gridAfter w:val="1"/>
          <w:wAfter w:w="8" w:type="dxa"/>
          <w:trHeight w:val="300"/>
        </w:trPr>
        <w:tc>
          <w:tcPr>
            <w:tcW w:w="41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E7D9D92" w14:textId="77777777" w:rsidR="00EC22EA" w:rsidRPr="00EC22EA" w:rsidRDefault="00EC22EA" w:rsidP="00EC22EA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412DEC7" w14:textId="77777777" w:rsidR="00EC22EA" w:rsidRPr="00EC22EA" w:rsidRDefault="00EC22EA" w:rsidP="00EC22EA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2F95222" w14:textId="77777777" w:rsidR="00EC22EA" w:rsidRPr="00EC22EA" w:rsidRDefault="00EC22EA" w:rsidP="00EC22EA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1D0B405" w14:textId="77777777" w:rsidR="00EC22EA" w:rsidRPr="00EC22EA" w:rsidRDefault="00EC22EA" w:rsidP="00EC22EA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E972391" w14:textId="77777777" w:rsidR="00EC22EA" w:rsidRPr="00EC22EA" w:rsidRDefault="00EC22EA" w:rsidP="00EC22EA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73C6657" w14:textId="77777777" w:rsidR="00EC22EA" w:rsidRPr="00EC22EA" w:rsidRDefault="00EC22EA" w:rsidP="00EC22EA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32EEA67" w14:textId="77777777" w:rsidR="00EC22EA" w:rsidRPr="00EC22EA" w:rsidRDefault="00EC22EA" w:rsidP="00EC22EA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EC22EA">
              <w:rPr>
                <w:rFonts w:ascii="Franklin Gothic Book" w:hAnsi="Franklin Gothic Book"/>
                <w:color w:val="000000"/>
                <w:sz w:val="16"/>
                <w:szCs w:val="16"/>
              </w:rPr>
              <w:t>PM6Y - module fan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14:paraId="59E3403E" w14:textId="77777777" w:rsidR="00EC22EA" w:rsidRPr="00EC22EA" w:rsidRDefault="00EC22EA" w:rsidP="00EC22EA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EC22EA">
              <w:rPr>
                <w:rFonts w:ascii="Franklin Gothic Book" w:hAnsi="Franklin Gothic Book"/>
                <w:color w:val="000000"/>
                <w:sz w:val="16"/>
                <w:szCs w:val="16"/>
              </w:rPr>
              <w:t>Zestaw prewencyjny 6-letni - wentylator modułu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E2467A8" w14:textId="77777777" w:rsidR="00EC22EA" w:rsidRPr="00EC22EA" w:rsidRDefault="00EC22EA" w:rsidP="00EC22EA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EC22EA">
              <w:rPr>
                <w:rFonts w:ascii="Franklin Gothic Book" w:hAnsi="Franklin Gothic Book"/>
                <w:color w:val="000000"/>
                <w:sz w:val="16"/>
                <w:szCs w:val="16"/>
              </w:rPr>
              <w:t>3AXD50000260379</w:t>
            </w:r>
          </w:p>
        </w:tc>
        <w:tc>
          <w:tcPr>
            <w:tcW w:w="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5A98FC4" w14:textId="77777777" w:rsidR="00EC22EA" w:rsidRPr="00EC22EA" w:rsidRDefault="00EC22EA" w:rsidP="00EC22EA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EC22EA">
              <w:rPr>
                <w:rFonts w:ascii="Franklin Gothic Book" w:hAnsi="Franklin Gothic Book"/>
                <w:color w:val="000000"/>
                <w:sz w:val="16"/>
                <w:szCs w:val="16"/>
              </w:rPr>
              <w:t>2</w:t>
            </w:r>
          </w:p>
        </w:tc>
      </w:tr>
      <w:tr w:rsidR="001831C2" w:rsidRPr="001831C2" w14:paraId="6D925C75" w14:textId="77777777" w:rsidTr="001D11F9">
        <w:trPr>
          <w:gridAfter w:val="1"/>
          <w:wAfter w:w="8" w:type="dxa"/>
          <w:trHeight w:val="300"/>
        </w:trPr>
        <w:tc>
          <w:tcPr>
            <w:tcW w:w="41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166214" w14:textId="77777777" w:rsidR="00EC22EA" w:rsidRPr="00EC22EA" w:rsidRDefault="00EC22EA" w:rsidP="00EC22EA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EC22EA">
              <w:rPr>
                <w:rFonts w:ascii="Franklin Gothic Book" w:hAnsi="Franklin Gothic Book"/>
                <w:color w:val="000000"/>
                <w:sz w:val="16"/>
                <w:szCs w:val="16"/>
              </w:rPr>
              <w:t>3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BD81A4" w14:textId="77777777" w:rsidR="00EC22EA" w:rsidRPr="00EC22EA" w:rsidRDefault="00EC22EA" w:rsidP="00EC22EA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EC22EA">
              <w:rPr>
                <w:rFonts w:ascii="Franklin Gothic Book" w:hAnsi="Franklin Gothic Book"/>
                <w:color w:val="000000"/>
                <w:sz w:val="16"/>
                <w:szCs w:val="16"/>
              </w:rPr>
              <w:t>ACS 800-37-0210-3+B053+H351+H353+L504+L505+Q951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234B65" w14:textId="77777777" w:rsidR="00EC22EA" w:rsidRPr="00EC22EA" w:rsidRDefault="00EC22EA" w:rsidP="00EC22EA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EC22EA">
              <w:rPr>
                <w:rFonts w:ascii="Franklin Gothic Book" w:hAnsi="Franklin Gothic Book"/>
                <w:color w:val="000000"/>
                <w:sz w:val="16"/>
                <w:szCs w:val="16"/>
              </w:rPr>
              <w:t>1120402931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101ADE" w14:textId="77777777" w:rsidR="00EC22EA" w:rsidRPr="00EC22EA" w:rsidRDefault="00EC22EA" w:rsidP="00EC22EA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EC22EA">
              <w:rPr>
                <w:rFonts w:ascii="Franklin Gothic Book" w:hAnsi="Franklin Gothic Book"/>
                <w:color w:val="000000"/>
                <w:sz w:val="16"/>
                <w:szCs w:val="16"/>
              </w:rPr>
              <w:t>Przenośnik śrubowy paliwa z linii 1 i 2 do zasobnika dziennego 1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E35A76" w14:textId="77777777" w:rsidR="00EC22EA" w:rsidRPr="00EC22EA" w:rsidRDefault="00EC22EA" w:rsidP="00EC22EA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EC22EA">
              <w:rPr>
                <w:rFonts w:ascii="Franklin Gothic Book" w:hAnsi="Franklin Gothic Book"/>
                <w:color w:val="000000"/>
                <w:sz w:val="16"/>
                <w:szCs w:val="16"/>
              </w:rPr>
              <w:t>9EAC30AF001-U01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125A53" w14:textId="77777777" w:rsidR="00EC22EA" w:rsidRPr="00EC22EA" w:rsidRDefault="00EC22EA" w:rsidP="00EC22EA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EC22EA">
              <w:rPr>
                <w:rFonts w:ascii="Franklin Gothic Book" w:hAnsi="Franklin Gothic Book"/>
                <w:color w:val="000000"/>
                <w:sz w:val="16"/>
                <w:szCs w:val="16"/>
              </w:rPr>
              <w:t>9BFC-15.4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00CEC" w14:textId="77777777" w:rsidR="00EC22EA" w:rsidRPr="00EC22EA" w:rsidRDefault="00EC22EA" w:rsidP="00EC22EA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EC22EA">
              <w:rPr>
                <w:rFonts w:ascii="Franklin Gothic Book" w:hAnsi="Franklin Gothic Book"/>
                <w:color w:val="000000"/>
                <w:sz w:val="16"/>
                <w:szCs w:val="16"/>
              </w:rPr>
              <w:t>PM6Y - cabinet fan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9CB3B8" w14:textId="77777777" w:rsidR="00EC22EA" w:rsidRPr="00EC22EA" w:rsidRDefault="00EC22EA" w:rsidP="00EC22EA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EC22EA">
              <w:rPr>
                <w:rFonts w:ascii="Franklin Gothic Book" w:hAnsi="Franklin Gothic Book"/>
                <w:color w:val="000000"/>
                <w:sz w:val="16"/>
                <w:szCs w:val="16"/>
              </w:rPr>
              <w:t xml:space="preserve">Zestaw prewencyjny 6-letni - wentylator szafowy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A76898" w14:textId="77777777" w:rsidR="00EC22EA" w:rsidRPr="00EC22EA" w:rsidRDefault="00EC22EA" w:rsidP="00EC22EA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EC22EA">
              <w:rPr>
                <w:rFonts w:ascii="Franklin Gothic Book" w:hAnsi="Franklin Gothic Book"/>
                <w:color w:val="000000"/>
                <w:sz w:val="16"/>
                <w:szCs w:val="16"/>
              </w:rPr>
              <w:t>3AXD50000261109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3646562" w14:textId="77777777" w:rsidR="00EC22EA" w:rsidRPr="00EC22EA" w:rsidRDefault="00EC22EA" w:rsidP="00EC22EA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EC22EA">
              <w:rPr>
                <w:rFonts w:ascii="Franklin Gothic Book" w:hAnsi="Franklin Gothic Book"/>
                <w:color w:val="000000"/>
                <w:sz w:val="16"/>
                <w:szCs w:val="16"/>
              </w:rPr>
              <w:t>1</w:t>
            </w:r>
          </w:p>
        </w:tc>
      </w:tr>
      <w:tr w:rsidR="001831C2" w:rsidRPr="001831C2" w14:paraId="2BF2345C" w14:textId="77777777" w:rsidTr="001D11F9">
        <w:trPr>
          <w:gridAfter w:val="1"/>
          <w:wAfter w:w="8" w:type="dxa"/>
          <w:trHeight w:val="300"/>
        </w:trPr>
        <w:tc>
          <w:tcPr>
            <w:tcW w:w="41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2F1D816" w14:textId="77777777" w:rsidR="00EC22EA" w:rsidRPr="00EC22EA" w:rsidRDefault="00EC22EA" w:rsidP="00EC22EA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2FB86E7" w14:textId="77777777" w:rsidR="00EC22EA" w:rsidRPr="00EC22EA" w:rsidRDefault="00EC22EA" w:rsidP="00EC22EA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6732D9F" w14:textId="77777777" w:rsidR="00EC22EA" w:rsidRPr="00EC22EA" w:rsidRDefault="00EC22EA" w:rsidP="00EC22EA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BAA2792" w14:textId="77777777" w:rsidR="00EC22EA" w:rsidRPr="00EC22EA" w:rsidRDefault="00EC22EA" w:rsidP="00EC22EA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9BCDACB" w14:textId="77777777" w:rsidR="00EC22EA" w:rsidRPr="00EC22EA" w:rsidRDefault="00EC22EA" w:rsidP="00EC22EA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D224D8D" w14:textId="77777777" w:rsidR="00EC22EA" w:rsidRPr="00EC22EA" w:rsidRDefault="00EC22EA" w:rsidP="00EC22EA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5EFB8" w14:textId="77777777" w:rsidR="00EC22EA" w:rsidRPr="00EC22EA" w:rsidRDefault="00EC22EA" w:rsidP="00EC22EA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EC22EA">
              <w:rPr>
                <w:rFonts w:ascii="Franklin Gothic Book" w:hAnsi="Franklin Gothic Book"/>
                <w:color w:val="000000"/>
                <w:sz w:val="16"/>
                <w:szCs w:val="16"/>
              </w:rPr>
              <w:t>PM6Y - ALCL fan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CA22FC" w14:textId="77777777" w:rsidR="00EC22EA" w:rsidRPr="00EC22EA" w:rsidRDefault="00EC22EA" w:rsidP="00EC22EA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EC22EA">
              <w:rPr>
                <w:rFonts w:ascii="Franklin Gothic Book" w:hAnsi="Franklin Gothic Book"/>
                <w:color w:val="000000"/>
                <w:sz w:val="16"/>
                <w:szCs w:val="16"/>
              </w:rPr>
              <w:t>Zestaw prewencyjny 6-letni - wentylator filtra LCL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ACFFC8" w14:textId="77777777" w:rsidR="00EC22EA" w:rsidRPr="00EC22EA" w:rsidRDefault="00EC22EA" w:rsidP="00EC22EA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EC22EA">
              <w:rPr>
                <w:rFonts w:ascii="Franklin Gothic Book" w:hAnsi="Franklin Gothic Book"/>
                <w:color w:val="000000"/>
                <w:sz w:val="16"/>
                <w:szCs w:val="16"/>
              </w:rPr>
              <w:t>3AXD50000260454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EDD5428" w14:textId="77777777" w:rsidR="00EC22EA" w:rsidRPr="00EC22EA" w:rsidRDefault="00EC22EA" w:rsidP="00EC22EA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EC22EA">
              <w:rPr>
                <w:rFonts w:ascii="Franklin Gothic Book" w:hAnsi="Franklin Gothic Book"/>
                <w:color w:val="000000"/>
                <w:sz w:val="16"/>
                <w:szCs w:val="16"/>
              </w:rPr>
              <w:t>1</w:t>
            </w:r>
          </w:p>
        </w:tc>
      </w:tr>
      <w:tr w:rsidR="001831C2" w:rsidRPr="001831C2" w14:paraId="15190208" w14:textId="77777777" w:rsidTr="001D11F9">
        <w:trPr>
          <w:gridAfter w:val="1"/>
          <w:wAfter w:w="8" w:type="dxa"/>
          <w:trHeight w:val="300"/>
        </w:trPr>
        <w:tc>
          <w:tcPr>
            <w:tcW w:w="41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5CF7F3F" w14:textId="77777777" w:rsidR="00EC22EA" w:rsidRPr="00EC22EA" w:rsidRDefault="00EC22EA" w:rsidP="00EC22EA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45154DB" w14:textId="77777777" w:rsidR="00EC22EA" w:rsidRPr="00EC22EA" w:rsidRDefault="00EC22EA" w:rsidP="00EC22EA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F30F52E" w14:textId="77777777" w:rsidR="00EC22EA" w:rsidRPr="00EC22EA" w:rsidRDefault="00EC22EA" w:rsidP="00EC22EA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43AB236" w14:textId="77777777" w:rsidR="00EC22EA" w:rsidRPr="00EC22EA" w:rsidRDefault="00EC22EA" w:rsidP="00EC22EA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AD3ACEA" w14:textId="77777777" w:rsidR="00EC22EA" w:rsidRPr="00EC22EA" w:rsidRDefault="00EC22EA" w:rsidP="00EC22EA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59D6B0B" w14:textId="77777777" w:rsidR="00EC22EA" w:rsidRPr="00EC22EA" w:rsidRDefault="00EC22EA" w:rsidP="00EC22EA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05D57" w14:textId="77777777" w:rsidR="00EC22EA" w:rsidRPr="00EC22EA" w:rsidRDefault="00EC22EA" w:rsidP="00EC22EA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EC22EA">
              <w:rPr>
                <w:rFonts w:ascii="Franklin Gothic Book" w:hAnsi="Franklin Gothic Book"/>
                <w:color w:val="000000"/>
                <w:sz w:val="16"/>
                <w:szCs w:val="16"/>
              </w:rPr>
              <w:t>PM6Y - LCL cap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A98C00" w14:textId="77777777" w:rsidR="00EC22EA" w:rsidRPr="00EC22EA" w:rsidRDefault="00EC22EA" w:rsidP="00EC22EA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EC22EA">
              <w:rPr>
                <w:rFonts w:ascii="Franklin Gothic Book" w:hAnsi="Franklin Gothic Book"/>
                <w:color w:val="000000"/>
                <w:sz w:val="16"/>
                <w:szCs w:val="16"/>
              </w:rPr>
              <w:t>Zestaw prewencyjny 6-letni - kondensator filtra LCL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6CBB16" w14:textId="77777777" w:rsidR="00EC22EA" w:rsidRPr="00EC22EA" w:rsidRDefault="00EC22EA" w:rsidP="00EC22EA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EC22EA">
              <w:rPr>
                <w:rFonts w:ascii="Franklin Gothic Book" w:hAnsi="Franklin Gothic Book"/>
                <w:color w:val="000000"/>
                <w:sz w:val="16"/>
                <w:szCs w:val="16"/>
              </w:rPr>
              <w:t>3AXD50000260959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05201B9" w14:textId="77777777" w:rsidR="00EC22EA" w:rsidRPr="00EC22EA" w:rsidRDefault="00EC22EA" w:rsidP="00EC22EA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EC22EA">
              <w:rPr>
                <w:rFonts w:ascii="Franklin Gothic Book" w:hAnsi="Franklin Gothic Book"/>
                <w:color w:val="000000"/>
                <w:sz w:val="16"/>
                <w:szCs w:val="16"/>
              </w:rPr>
              <w:t>1</w:t>
            </w:r>
          </w:p>
        </w:tc>
      </w:tr>
      <w:tr w:rsidR="001831C2" w:rsidRPr="001831C2" w14:paraId="722F5A1B" w14:textId="77777777" w:rsidTr="001D11F9">
        <w:trPr>
          <w:gridAfter w:val="1"/>
          <w:wAfter w:w="8" w:type="dxa"/>
          <w:trHeight w:val="300"/>
        </w:trPr>
        <w:tc>
          <w:tcPr>
            <w:tcW w:w="41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B6FAF11" w14:textId="77777777" w:rsidR="00EC22EA" w:rsidRPr="00EC22EA" w:rsidRDefault="00EC22EA" w:rsidP="00EC22EA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69C07EE" w14:textId="77777777" w:rsidR="00EC22EA" w:rsidRPr="00EC22EA" w:rsidRDefault="00EC22EA" w:rsidP="00EC22EA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AE8E68A" w14:textId="77777777" w:rsidR="00EC22EA" w:rsidRPr="00EC22EA" w:rsidRDefault="00EC22EA" w:rsidP="00EC22EA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3E114FF" w14:textId="77777777" w:rsidR="00EC22EA" w:rsidRPr="00EC22EA" w:rsidRDefault="00EC22EA" w:rsidP="00EC22EA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CEF64D0" w14:textId="77777777" w:rsidR="00EC22EA" w:rsidRPr="00EC22EA" w:rsidRDefault="00EC22EA" w:rsidP="00EC22EA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6FB41CC" w14:textId="77777777" w:rsidR="00EC22EA" w:rsidRPr="00EC22EA" w:rsidRDefault="00EC22EA" w:rsidP="00EC22EA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0181ED4" w14:textId="77777777" w:rsidR="00EC22EA" w:rsidRPr="00EC22EA" w:rsidRDefault="00EC22EA" w:rsidP="00EC22EA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EC22EA">
              <w:rPr>
                <w:rFonts w:ascii="Franklin Gothic Book" w:hAnsi="Franklin Gothic Book"/>
                <w:color w:val="000000"/>
                <w:sz w:val="16"/>
                <w:szCs w:val="16"/>
              </w:rPr>
              <w:t>PM6Y - module fan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14:paraId="58637E43" w14:textId="77777777" w:rsidR="00EC22EA" w:rsidRPr="00EC22EA" w:rsidRDefault="00EC22EA" w:rsidP="00EC22EA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EC22EA">
              <w:rPr>
                <w:rFonts w:ascii="Franklin Gothic Book" w:hAnsi="Franklin Gothic Book"/>
                <w:color w:val="000000"/>
                <w:sz w:val="16"/>
                <w:szCs w:val="16"/>
              </w:rPr>
              <w:t>Zestaw prewencyjny 6-letni - wentylator modułu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BEFA29C" w14:textId="77777777" w:rsidR="00EC22EA" w:rsidRPr="00EC22EA" w:rsidRDefault="00EC22EA" w:rsidP="00EC22EA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EC22EA">
              <w:rPr>
                <w:rFonts w:ascii="Franklin Gothic Book" w:hAnsi="Franklin Gothic Book"/>
                <w:color w:val="000000"/>
                <w:sz w:val="16"/>
                <w:szCs w:val="16"/>
              </w:rPr>
              <w:t>3AXD50000260379</w:t>
            </w:r>
          </w:p>
        </w:tc>
        <w:tc>
          <w:tcPr>
            <w:tcW w:w="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33E2572" w14:textId="77777777" w:rsidR="00EC22EA" w:rsidRPr="00EC22EA" w:rsidRDefault="00EC22EA" w:rsidP="00EC22EA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EC22EA">
              <w:rPr>
                <w:rFonts w:ascii="Franklin Gothic Book" w:hAnsi="Franklin Gothic Book"/>
                <w:color w:val="000000"/>
                <w:sz w:val="16"/>
                <w:szCs w:val="16"/>
              </w:rPr>
              <w:t>2</w:t>
            </w:r>
          </w:p>
        </w:tc>
      </w:tr>
      <w:tr w:rsidR="001831C2" w:rsidRPr="001831C2" w14:paraId="22ADF3BB" w14:textId="77777777" w:rsidTr="001D11F9">
        <w:trPr>
          <w:gridAfter w:val="1"/>
          <w:wAfter w:w="8" w:type="dxa"/>
          <w:trHeight w:val="300"/>
        </w:trPr>
        <w:tc>
          <w:tcPr>
            <w:tcW w:w="41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A0B9E4" w14:textId="77777777" w:rsidR="00EC22EA" w:rsidRPr="00EC22EA" w:rsidRDefault="00EC22EA" w:rsidP="00EC22EA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EC22EA">
              <w:rPr>
                <w:rFonts w:ascii="Franklin Gothic Book" w:hAnsi="Franklin Gothic Book"/>
                <w:color w:val="000000"/>
                <w:sz w:val="16"/>
                <w:szCs w:val="16"/>
              </w:rPr>
              <w:t>4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0831E0" w14:textId="77777777" w:rsidR="00EC22EA" w:rsidRPr="00EC22EA" w:rsidRDefault="00EC22EA" w:rsidP="00EC22EA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EC22EA">
              <w:rPr>
                <w:rFonts w:ascii="Franklin Gothic Book" w:hAnsi="Franklin Gothic Book"/>
                <w:color w:val="000000"/>
                <w:sz w:val="16"/>
                <w:szCs w:val="16"/>
              </w:rPr>
              <w:t>ACS 800-37-0320-3+B053+H351+H353+L504+L505+Q951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6E343E" w14:textId="77777777" w:rsidR="00EC22EA" w:rsidRPr="00EC22EA" w:rsidRDefault="00EC22EA" w:rsidP="00EC22EA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EC22EA">
              <w:rPr>
                <w:rFonts w:ascii="Franklin Gothic Book" w:hAnsi="Franklin Gothic Book"/>
                <w:color w:val="000000"/>
                <w:sz w:val="16"/>
                <w:szCs w:val="16"/>
              </w:rPr>
              <w:t>1120402941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D70E83" w14:textId="77777777" w:rsidR="00EC22EA" w:rsidRPr="00EC22EA" w:rsidRDefault="00EC22EA" w:rsidP="00EC22EA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EC22EA">
              <w:rPr>
                <w:rFonts w:ascii="Franklin Gothic Book" w:hAnsi="Franklin Gothic Book"/>
                <w:color w:val="000000"/>
                <w:sz w:val="16"/>
                <w:szCs w:val="16"/>
              </w:rPr>
              <w:t>Taśmociąg 1 paliwa do zasobnika dziennego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545EDB" w14:textId="77777777" w:rsidR="00EC22EA" w:rsidRPr="00EC22EA" w:rsidRDefault="00EC22EA" w:rsidP="00EC22EA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EC22EA">
              <w:rPr>
                <w:rFonts w:ascii="Franklin Gothic Book" w:hAnsi="Franklin Gothic Book"/>
                <w:color w:val="000000"/>
                <w:sz w:val="16"/>
                <w:szCs w:val="16"/>
              </w:rPr>
              <w:t>9ECA12AF001-U01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C7B1EE" w14:textId="77777777" w:rsidR="00EC22EA" w:rsidRPr="00EC22EA" w:rsidRDefault="00EC22EA" w:rsidP="00EC22EA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EC22EA">
              <w:rPr>
                <w:rFonts w:ascii="Franklin Gothic Book" w:hAnsi="Franklin Gothic Book"/>
                <w:color w:val="000000"/>
                <w:sz w:val="16"/>
                <w:szCs w:val="16"/>
              </w:rPr>
              <w:t>9BFC-11.18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1BE0B" w14:textId="77777777" w:rsidR="00EC22EA" w:rsidRPr="00EC22EA" w:rsidRDefault="00EC22EA" w:rsidP="00EC22EA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EC22EA">
              <w:rPr>
                <w:rFonts w:ascii="Franklin Gothic Book" w:hAnsi="Franklin Gothic Book"/>
                <w:color w:val="000000"/>
                <w:sz w:val="16"/>
                <w:szCs w:val="16"/>
              </w:rPr>
              <w:t>PM6Y - cabinet fan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E489E2" w14:textId="77777777" w:rsidR="00EC22EA" w:rsidRPr="00EC22EA" w:rsidRDefault="00EC22EA" w:rsidP="00EC22EA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EC22EA">
              <w:rPr>
                <w:rFonts w:ascii="Franklin Gothic Book" w:hAnsi="Franklin Gothic Book"/>
                <w:color w:val="000000"/>
                <w:sz w:val="16"/>
                <w:szCs w:val="16"/>
              </w:rPr>
              <w:t xml:space="preserve">Zestaw prewencyjny 6-letni - wentylator szafowy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8A6D6E" w14:textId="77777777" w:rsidR="00EC22EA" w:rsidRPr="00EC22EA" w:rsidRDefault="00EC22EA" w:rsidP="00EC22EA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EC22EA">
              <w:rPr>
                <w:rFonts w:ascii="Franklin Gothic Book" w:hAnsi="Franklin Gothic Book"/>
                <w:color w:val="000000"/>
                <w:sz w:val="16"/>
                <w:szCs w:val="16"/>
              </w:rPr>
              <w:t>3AXD50000261109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994F5FE" w14:textId="77777777" w:rsidR="00EC22EA" w:rsidRPr="00EC22EA" w:rsidRDefault="00EC22EA" w:rsidP="00EC22EA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EC22EA">
              <w:rPr>
                <w:rFonts w:ascii="Franklin Gothic Book" w:hAnsi="Franklin Gothic Book"/>
                <w:color w:val="000000"/>
                <w:sz w:val="16"/>
                <w:szCs w:val="16"/>
              </w:rPr>
              <w:t>1</w:t>
            </w:r>
          </w:p>
        </w:tc>
      </w:tr>
      <w:tr w:rsidR="001831C2" w:rsidRPr="001831C2" w14:paraId="172119F4" w14:textId="77777777" w:rsidTr="001D11F9">
        <w:trPr>
          <w:gridAfter w:val="1"/>
          <w:wAfter w:w="8" w:type="dxa"/>
          <w:trHeight w:val="300"/>
        </w:trPr>
        <w:tc>
          <w:tcPr>
            <w:tcW w:w="41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66C1A57" w14:textId="77777777" w:rsidR="00EC22EA" w:rsidRPr="00EC22EA" w:rsidRDefault="00EC22EA" w:rsidP="00EC22EA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C3B2111" w14:textId="77777777" w:rsidR="00EC22EA" w:rsidRPr="00EC22EA" w:rsidRDefault="00EC22EA" w:rsidP="00EC22EA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370827D" w14:textId="77777777" w:rsidR="00EC22EA" w:rsidRPr="00EC22EA" w:rsidRDefault="00EC22EA" w:rsidP="00EC22EA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E4AABE3" w14:textId="77777777" w:rsidR="00EC22EA" w:rsidRPr="00EC22EA" w:rsidRDefault="00EC22EA" w:rsidP="00EC22EA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1B0D8F6" w14:textId="77777777" w:rsidR="00EC22EA" w:rsidRPr="00EC22EA" w:rsidRDefault="00EC22EA" w:rsidP="00EC22EA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88049BB" w14:textId="77777777" w:rsidR="00EC22EA" w:rsidRPr="00EC22EA" w:rsidRDefault="00EC22EA" w:rsidP="00EC22EA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96825" w14:textId="77777777" w:rsidR="00EC22EA" w:rsidRPr="00EC22EA" w:rsidRDefault="00EC22EA" w:rsidP="00EC22EA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EC22EA">
              <w:rPr>
                <w:rFonts w:ascii="Franklin Gothic Book" w:hAnsi="Franklin Gothic Book"/>
                <w:color w:val="000000"/>
                <w:sz w:val="16"/>
                <w:szCs w:val="16"/>
              </w:rPr>
              <w:t>PM6Y - ALCL fan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3D2BC8" w14:textId="77777777" w:rsidR="00EC22EA" w:rsidRPr="00EC22EA" w:rsidRDefault="00EC22EA" w:rsidP="00EC22EA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EC22EA">
              <w:rPr>
                <w:rFonts w:ascii="Franklin Gothic Book" w:hAnsi="Franklin Gothic Book"/>
                <w:color w:val="000000"/>
                <w:sz w:val="16"/>
                <w:szCs w:val="16"/>
              </w:rPr>
              <w:t>Zestaw prewencyjny 6-letni - wentylator filtra LCL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C5776B" w14:textId="77777777" w:rsidR="00EC22EA" w:rsidRPr="00EC22EA" w:rsidRDefault="00EC22EA" w:rsidP="00EC22EA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EC22EA">
              <w:rPr>
                <w:rFonts w:ascii="Franklin Gothic Book" w:hAnsi="Franklin Gothic Book"/>
                <w:color w:val="000000"/>
                <w:sz w:val="16"/>
                <w:szCs w:val="16"/>
              </w:rPr>
              <w:t>3AXD50000260454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782FC98" w14:textId="77777777" w:rsidR="00EC22EA" w:rsidRPr="00EC22EA" w:rsidRDefault="00EC22EA" w:rsidP="00EC22EA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EC22EA">
              <w:rPr>
                <w:rFonts w:ascii="Franklin Gothic Book" w:hAnsi="Franklin Gothic Book"/>
                <w:color w:val="000000"/>
                <w:sz w:val="16"/>
                <w:szCs w:val="16"/>
              </w:rPr>
              <w:t>1</w:t>
            </w:r>
          </w:p>
        </w:tc>
      </w:tr>
      <w:tr w:rsidR="001831C2" w:rsidRPr="001831C2" w14:paraId="39418F36" w14:textId="77777777" w:rsidTr="001D11F9">
        <w:trPr>
          <w:gridAfter w:val="1"/>
          <w:wAfter w:w="8" w:type="dxa"/>
          <w:trHeight w:val="300"/>
        </w:trPr>
        <w:tc>
          <w:tcPr>
            <w:tcW w:w="41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BED6B19" w14:textId="77777777" w:rsidR="00EC22EA" w:rsidRPr="00EC22EA" w:rsidRDefault="00EC22EA" w:rsidP="00EC22EA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E328689" w14:textId="77777777" w:rsidR="00EC22EA" w:rsidRPr="00EC22EA" w:rsidRDefault="00EC22EA" w:rsidP="00EC22EA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35FF156" w14:textId="77777777" w:rsidR="00EC22EA" w:rsidRPr="00EC22EA" w:rsidRDefault="00EC22EA" w:rsidP="00EC22EA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2BA5997" w14:textId="77777777" w:rsidR="00EC22EA" w:rsidRPr="00EC22EA" w:rsidRDefault="00EC22EA" w:rsidP="00EC22EA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20BDE88" w14:textId="77777777" w:rsidR="00EC22EA" w:rsidRPr="00EC22EA" w:rsidRDefault="00EC22EA" w:rsidP="00EC22EA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C64D7BB" w14:textId="77777777" w:rsidR="00EC22EA" w:rsidRPr="00EC22EA" w:rsidRDefault="00EC22EA" w:rsidP="00EC22EA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4EFFC" w14:textId="77777777" w:rsidR="00EC22EA" w:rsidRPr="00EC22EA" w:rsidRDefault="00EC22EA" w:rsidP="00EC22EA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EC22EA">
              <w:rPr>
                <w:rFonts w:ascii="Franklin Gothic Book" w:hAnsi="Franklin Gothic Book"/>
                <w:color w:val="000000"/>
                <w:sz w:val="16"/>
                <w:szCs w:val="16"/>
              </w:rPr>
              <w:t>PM6Y - LCL cap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67623A" w14:textId="77777777" w:rsidR="00EC22EA" w:rsidRPr="00EC22EA" w:rsidRDefault="00EC22EA" w:rsidP="00EC22EA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EC22EA">
              <w:rPr>
                <w:rFonts w:ascii="Franklin Gothic Book" w:hAnsi="Franklin Gothic Book"/>
                <w:color w:val="000000"/>
                <w:sz w:val="16"/>
                <w:szCs w:val="16"/>
              </w:rPr>
              <w:t>Zestaw prewencyjny 6-letni - kondensator filtra LCL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01013" w14:textId="77777777" w:rsidR="00EC22EA" w:rsidRPr="00EC22EA" w:rsidRDefault="00EC22EA" w:rsidP="00EC22EA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EC22EA">
              <w:rPr>
                <w:rFonts w:ascii="Franklin Gothic Book" w:hAnsi="Franklin Gothic Book"/>
                <w:color w:val="000000"/>
                <w:sz w:val="16"/>
                <w:szCs w:val="16"/>
              </w:rPr>
              <w:t>3AXD50000260959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AE5B445" w14:textId="77777777" w:rsidR="00EC22EA" w:rsidRPr="00EC22EA" w:rsidRDefault="00EC22EA" w:rsidP="00EC22EA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EC22EA">
              <w:rPr>
                <w:rFonts w:ascii="Franklin Gothic Book" w:hAnsi="Franklin Gothic Book"/>
                <w:color w:val="000000"/>
                <w:sz w:val="16"/>
                <w:szCs w:val="16"/>
              </w:rPr>
              <w:t>1</w:t>
            </w:r>
          </w:p>
        </w:tc>
      </w:tr>
      <w:tr w:rsidR="001831C2" w:rsidRPr="001831C2" w14:paraId="723CECC4" w14:textId="77777777" w:rsidTr="001D11F9">
        <w:trPr>
          <w:gridAfter w:val="1"/>
          <w:wAfter w:w="8" w:type="dxa"/>
          <w:trHeight w:val="300"/>
        </w:trPr>
        <w:tc>
          <w:tcPr>
            <w:tcW w:w="41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31FE3C9" w14:textId="77777777" w:rsidR="00EC22EA" w:rsidRPr="00EC22EA" w:rsidRDefault="00EC22EA" w:rsidP="00EC22EA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9724F58" w14:textId="77777777" w:rsidR="00EC22EA" w:rsidRPr="00EC22EA" w:rsidRDefault="00EC22EA" w:rsidP="00EC22EA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15A94B8" w14:textId="77777777" w:rsidR="00EC22EA" w:rsidRPr="00EC22EA" w:rsidRDefault="00EC22EA" w:rsidP="00EC22EA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B084810" w14:textId="77777777" w:rsidR="00EC22EA" w:rsidRPr="00EC22EA" w:rsidRDefault="00EC22EA" w:rsidP="00EC22EA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7C152E6" w14:textId="77777777" w:rsidR="00EC22EA" w:rsidRPr="00EC22EA" w:rsidRDefault="00EC22EA" w:rsidP="00EC22EA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E96072A" w14:textId="77777777" w:rsidR="00EC22EA" w:rsidRPr="00EC22EA" w:rsidRDefault="00EC22EA" w:rsidP="00EC22EA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C9DA649" w14:textId="77777777" w:rsidR="00EC22EA" w:rsidRPr="00EC22EA" w:rsidRDefault="00EC22EA" w:rsidP="00EC22EA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EC22EA">
              <w:rPr>
                <w:rFonts w:ascii="Franklin Gothic Book" w:hAnsi="Franklin Gothic Book"/>
                <w:color w:val="000000"/>
                <w:sz w:val="16"/>
                <w:szCs w:val="16"/>
              </w:rPr>
              <w:t>PM6Y - module fan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14:paraId="6700F1B2" w14:textId="77777777" w:rsidR="00EC22EA" w:rsidRPr="00EC22EA" w:rsidRDefault="00EC22EA" w:rsidP="00EC22EA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EC22EA">
              <w:rPr>
                <w:rFonts w:ascii="Franklin Gothic Book" w:hAnsi="Franklin Gothic Book"/>
                <w:color w:val="000000"/>
                <w:sz w:val="16"/>
                <w:szCs w:val="16"/>
              </w:rPr>
              <w:t>Zestaw prewencyjny 6-letni - wentylator modułu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A4515D4" w14:textId="77777777" w:rsidR="00EC22EA" w:rsidRPr="00EC22EA" w:rsidRDefault="00EC22EA" w:rsidP="00EC22EA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EC22EA">
              <w:rPr>
                <w:rFonts w:ascii="Franklin Gothic Book" w:hAnsi="Franklin Gothic Book"/>
                <w:color w:val="000000"/>
                <w:sz w:val="16"/>
                <w:szCs w:val="16"/>
              </w:rPr>
              <w:t>3AXD50000260379</w:t>
            </w:r>
          </w:p>
        </w:tc>
        <w:tc>
          <w:tcPr>
            <w:tcW w:w="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7632987" w14:textId="77777777" w:rsidR="00EC22EA" w:rsidRPr="00EC22EA" w:rsidRDefault="00EC22EA" w:rsidP="00EC22EA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EC22EA">
              <w:rPr>
                <w:rFonts w:ascii="Franklin Gothic Book" w:hAnsi="Franklin Gothic Book"/>
                <w:color w:val="000000"/>
                <w:sz w:val="16"/>
                <w:szCs w:val="16"/>
              </w:rPr>
              <w:t>2</w:t>
            </w:r>
          </w:p>
        </w:tc>
      </w:tr>
      <w:tr w:rsidR="001831C2" w:rsidRPr="001831C2" w14:paraId="1611BB2D" w14:textId="77777777" w:rsidTr="001D11F9">
        <w:trPr>
          <w:gridAfter w:val="1"/>
          <w:wAfter w:w="8" w:type="dxa"/>
          <w:trHeight w:val="300"/>
        </w:trPr>
        <w:tc>
          <w:tcPr>
            <w:tcW w:w="41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541B68" w14:textId="77777777" w:rsidR="00EC22EA" w:rsidRPr="00EC22EA" w:rsidRDefault="00EC22EA" w:rsidP="00EC22EA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EC22EA">
              <w:rPr>
                <w:rFonts w:ascii="Franklin Gothic Book" w:hAnsi="Franklin Gothic Book"/>
                <w:color w:val="000000"/>
                <w:sz w:val="16"/>
                <w:szCs w:val="16"/>
              </w:rPr>
              <w:t>5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AC3688" w14:textId="77777777" w:rsidR="00EC22EA" w:rsidRPr="00EC22EA" w:rsidRDefault="00EC22EA" w:rsidP="00EC22EA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EC22EA">
              <w:rPr>
                <w:rFonts w:ascii="Franklin Gothic Book" w:hAnsi="Franklin Gothic Book"/>
                <w:color w:val="000000"/>
                <w:sz w:val="16"/>
                <w:szCs w:val="16"/>
              </w:rPr>
              <w:t>ACS 800-37-0210-3+B053+H351+H353+L504+L505+Q951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B4B968" w14:textId="77777777" w:rsidR="00EC22EA" w:rsidRPr="00EC22EA" w:rsidRDefault="00EC22EA" w:rsidP="00EC22EA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EC22EA">
              <w:rPr>
                <w:rFonts w:ascii="Franklin Gothic Book" w:hAnsi="Franklin Gothic Book"/>
                <w:color w:val="000000"/>
                <w:sz w:val="16"/>
                <w:szCs w:val="16"/>
              </w:rPr>
              <w:t>1120402929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396E86" w14:textId="77777777" w:rsidR="00EC22EA" w:rsidRPr="00EC22EA" w:rsidRDefault="00EC22EA" w:rsidP="00EC22EA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EC22EA">
              <w:rPr>
                <w:rFonts w:ascii="Franklin Gothic Book" w:hAnsi="Franklin Gothic Book"/>
                <w:color w:val="000000"/>
                <w:sz w:val="16"/>
                <w:szCs w:val="16"/>
              </w:rPr>
              <w:t>Przenośnik śrubowy paliwa z linii 1 do zasobnika dziennego 2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51D6CF" w14:textId="77777777" w:rsidR="00EC22EA" w:rsidRPr="00EC22EA" w:rsidRDefault="00EC22EA" w:rsidP="00EC22EA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EC22EA">
              <w:rPr>
                <w:rFonts w:ascii="Franklin Gothic Book" w:hAnsi="Franklin Gothic Book"/>
                <w:color w:val="000000"/>
                <w:sz w:val="16"/>
                <w:szCs w:val="16"/>
              </w:rPr>
              <w:t>9EAC12AF003-U01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AA9728" w14:textId="77777777" w:rsidR="00EC22EA" w:rsidRPr="00EC22EA" w:rsidRDefault="00EC22EA" w:rsidP="00EC22EA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EC22EA">
              <w:rPr>
                <w:rFonts w:ascii="Franklin Gothic Book" w:hAnsi="Franklin Gothic Book"/>
                <w:color w:val="000000"/>
                <w:sz w:val="16"/>
                <w:szCs w:val="16"/>
              </w:rPr>
              <w:t>9BFC-15.3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5B475" w14:textId="77777777" w:rsidR="00EC22EA" w:rsidRPr="00EC22EA" w:rsidRDefault="00EC22EA" w:rsidP="00EC22EA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EC22EA">
              <w:rPr>
                <w:rFonts w:ascii="Franklin Gothic Book" w:hAnsi="Franklin Gothic Book"/>
                <w:color w:val="000000"/>
                <w:sz w:val="16"/>
                <w:szCs w:val="16"/>
              </w:rPr>
              <w:t>PM6Y - cabinet fan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98C34E" w14:textId="77777777" w:rsidR="00EC22EA" w:rsidRPr="00EC22EA" w:rsidRDefault="00EC22EA" w:rsidP="00EC22EA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EC22EA">
              <w:rPr>
                <w:rFonts w:ascii="Franklin Gothic Book" w:hAnsi="Franklin Gothic Book"/>
                <w:color w:val="000000"/>
                <w:sz w:val="16"/>
                <w:szCs w:val="16"/>
              </w:rPr>
              <w:t xml:space="preserve">Zestaw prewencyjny 6-letni - wentylator szafowy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8984E1" w14:textId="77777777" w:rsidR="00EC22EA" w:rsidRPr="00EC22EA" w:rsidRDefault="00EC22EA" w:rsidP="00EC22EA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EC22EA">
              <w:rPr>
                <w:rFonts w:ascii="Franklin Gothic Book" w:hAnsi="Franklin Gothic Book"/>
                <w:color w:val="000000"/>
                <w:sz w:val="16"/>
                <w:szCs w:val="16"/>
              </w:rPr>
              <w:t>3AXD50000261109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ABB7F5C" w14:textId="77777777" w:rsidR="00EC22EA" w:rsidRPr="00EC22EA" w:rsidRDefault="00EC22EA" w:rsidP="00EC22EA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EC22EA">
              <w:rPr>
                <w:rFonts w:ascii="Franklin Gothic Book" w:hAnsi="Franklin Gothic Book"/>
                <w:color w:val="000000"/>
                <w:sz w:val="16"/>
                <w:szCs w:val="16"/>
              </w:rPr>
              <w:t>1</w:t>
            </w:r>
          </w:p>
        </w:tc>
      </w:tr>
      <w:tr w:rsidR="001831C2" w:rsidRPr="001831C2" w14:paraId="61144F5C" w14:textId="77777777" w:rsidTr="001D11F9">
        <w:trPr>
          <w:gridAfter w:val="1"/>
          <w:wAfter w:w="8" w:type="dxa"/>
          <w:trHeight w:val="300"/>
        </w:trPr>
        <w:tc>
          <w:tcPr>
            <w:tcW w:w="41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1465D27" w14:textId="77777777" w:rsidR="00EC22EA" w:rsidRPr="00EC22EA" w:rsidRDefault="00EC22EA" w:rsidP="00EC22EA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37076A9" w14:textId="77777777" w:rsidR="00EC22EA" w:rsidRPr="00EC22EA" w:rsidRDefault="00EC22EA" w:rsidP="00EC22EA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C8514E6" w14:textId="77777777" w:rsidR="00EC22EA" w:rsidRPr="00EC22EA" w:rsidRDefault="00EC22EA" w:rsidP="00EC22EA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87F9DCA" w14:textId="77777777" w:rsidR="00EC22EA" w:rsidRPr="00EC22EA" w:rsidRDefault="00EC22EA" w:rsidP="00EC22EA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2D506E1" w14:textId="77777777" w:rsidR="00EC22EA" w:rsidRPr="00EC22EA" w:rsidRDefault="00EC22EA" w:rsidP="00EC22EA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175BDEF" w14:textId="77777777" w:rsidR="00EC22EA" w:rsidRPr="00EC22EA" w:rsidRDefault="00EC22EA" w:rsidP="00EC22EA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42549" w14:textId="77777777" w:rsidR="00EC22EA" w:rsidRPr="00EC22EA" w:rsidRDefault="00EC22EA" w:rsidP="00EC22EA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EC22EA">
              <w:rPr>
                <w:rFonts w:ascii="Franklin Gothic Book" w:hAnsi="Franklin Gothic Book"/>
                <w:color w:val="000000"/>
                <w:sz w:val="16"/>
                <w:szCs w:val="16"/>
              </w:rPr>
              <w:t>PM6Y - ALCL fan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17227C" w14:textId="77777777" w:rsidR="00EC22EA" w:rsidRPr="00EC22EA" w:rsidRDefault="00EC22EA" w:rsidP="00EC22EA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EC22EA">
              <w:rPr>
                <w:rFonts w:ascii="Franklin Gothic Book" w:hAnsi="Franklin Gothic Book"/>
                <w:color w:val="000000"/>
                <w:sz w:val="16"/>
                <w:szCs w:val="16"/>
              </w:rPr>
              <w:t>Zestaw prewencyjny 6-letni - wentylator filtra LCL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92C087" w14:textId="77777777" w:rsidR="00EC22EA" w:rsidRPr="00EC22EA" w:rsidRDefault="00EC22EA" w:rsidP="00EC22EA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EC22EA">
              <w:rPr>
                <w:rFonts w:ascii="Franklin Gothic Book" w:hAnsi="Franklin Gothic Book"/>
                <w:color w:val="000000"/>
                <w:sz w:val="16"/>
                <w:szCs w:val="16"/>
              </w:rPr>
              <w:t>3AXD50000260454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DF0FC85" w14:textId="77777777" w:rsidR="00EC22EA" w:rsidRPr="00EC22EA" w:rsidRDefault="00EC22EA" w:rsidP="00EC22EA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EC22EA">
              <w:rPr>
                <w:rFonts w:ascii="Franklin Gothic Book" w:hAnsi="Franklin Gothic Book"/>
                <w:color w:val="000000"/>
                <w:sz w:val="16"/>
                <w:szCs w:val="16"/>
              </w:rPr>
              <w:t>1</w:t>
            </w:r>
          </w:p>
        </w:tc>
      </w:tr>
      <w:tr w:rsidR="001831C2" w:rsidRPr="001831C2" w14:paraId="0AC04867" w14:textId="77777777" w:rsidTr="001D11F9">
        <w:trPr>
          <w:gridAfter w:val="1"/>
          <w:wAfter w:w="8" w:type="dxa"/>
          <w:trHeight w:val="300"/>
        </w:trPr>
        <w:tc>
          <w:tcPr>
            <w:tcW w:w="41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3355C7A" w14:textId="77777777" w:rsidR="00EC22EA" w:rsidRPr="00EC22EA" w:rsidRDefault="00EC22EA" w:rsidP="00EC22EA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129AF48" w14:textId="77777777" w:rsidR="00EC22EA" w:rsidRPr="00EC22EA" w:rsidRDefault="00EC22EA" w:rsidP="00EC22EA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7361368" w14:textId="77777777" w:rsidR="00EC22EA" w:rsidRPr="00EC22EA" w:rsidRDefault="00EC22EA" w:rsidP="00EC22EA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09343BD" w14:textId="77777777" w:rsidR="00EC22EA" w:rsidRPr="00EC22EA" w:rsidRDefault="00EC22EA" w:rsidP="00EC22EA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C9A8405" w14:textId="77777777" w:rsidR="00EC22EA" w:rsidRPr="00EC22EA" w:rsidRDefault="00EC22EA" w:rsidP="00EC22EA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EC7B643" w14:textId="77777777" w:rsidR="00EC22EA" w:rsidRPr="00EC22EA" w:rsidRDefault="00EC22EA" w:rsidP="00EC22EA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831AF" w14:textId="77777777" w:rsidR="00EC22EA" w:rsidRPr="00EC22EA" w:rsidRDefault="00EC22EA" w:rsidP="00EC22EA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EC22EA">
              <w:rPr>
                <w:rFonts w:ascii="Franklin Gothic Book" w:hAnsi="Franklin Gothic Book"/>
                <w:color w:val="000000"/>
                <w:sz w:val="16"/>
                <w:szCs w:val="16"/>
              </w:rPr>
              <w:t>PM6Y - LCL cap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86DE78" w14:textId="77777777" w:rsidR="00EC22EA" w:rsidRPr="00EC22EA" w:rsidRDefault="00EC22EA" w:rsidP="00EC22EA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EC22EA">
              <w:rPr>
                <w:rFonts w:ascii="Franklin Gothic Book" w:hAnsi="Franklin Gothic Book"/>
                <w:color w:val="000000"/>
                <w:sz w:val="16"/>
                <w:szCs w:val="16"/>
              </w:rPr>
              <w:t>Zestaw prewencyjny 6-letni - kondensator filtra LCL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1578B" w14:textId="77777777" w:rsidR="00EC22EA" w:rsidRPr="00EC22EA" w:rsidRDefault="00EC22EA" w:rsidP="00EC22EA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EC22EA">
              <w:rPr>
                <w:rFonts w:ascii="Franklin Gothic Book" w:hAnsi="Franklin Gothic Book"/>
                <w:color w:val="000000"/>
                <w:sz w:val="16"/>
                <w:szCs w:val="16"/>
              </w:rPr>
              <w:t>3AXD50000260959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E5840F2" w14:textId="77777777" w:rsidR="00EC22EA" w:rsidRPr="00EC22EA" w:rsidRDefault="00EC22EA" w:rsidP="00EC22EA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EC22EA">
              <w:rPr>
                <w:rFonts w:ascii="Franklin Gothic Book" w:hAnsi="Franklin Gothic Book"/>
                <w:color w:val="000000"/>
                <w:sz w:val="16"/>
                <w:szCs w:val="16"/>
              </w:rPr>
              <w:t>1</w:t>
            </w:r>
          </w:p>
        </w:tc>
      </w:tr>
      <w:tr w:rsidR="001831C2" w:rsidRPr="001831C2" w14:paraId="7B5EAC55" w14:textId="77777777" w:rsidTr="001D11F9">
        <w:trPr>
          <w:gridAfter w:val="1"/>
          <w:wAfter w:w="8" w:type="dxa"/>
          <w:trHeight w:val="300"/>
        </w:trPr>
        <w:tc>
          <w:tcPr>
            <w:tcW w:w="41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DA64BA5" w14:textId="77777777" w:rsidR="00EC22EA" w:rsidRPr="00EC22EA" w:rsidRDefault="00EC22EA" w:rsidP="00EC22EA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FB0C392" w14:textId="77777777" w:rsidR="00EC22EA" w:rsidRPr="00EC22EA" w:rsidRDefault="00EC22EA" w:rsidP="00EC22EA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B4B8E94" w14:textId="77777777" w:rsidR="00EC22EA" w:rsidRPr="00EC22EA" w:rsidRDefault="00EC22EA" w:rsidP="00EC22EA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CA9BC1A" w14:textId="77777777" w:rsidR="00EC22EA" w:rsidRPr="00EC22EA" w:rsidRDefault="00EC22EA" w:rsidP="00EC22EA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6A2007F" w14:textId="77777777" w:rsidR="00EC22EA" w:rsidRPr="00EC22EA" w:rsidRDefault="00EC22EA" w:rsidP="00EC22EA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FF9D3D0" w14:textId="77777777" w:rsidR="00EC22EA" w:rsidRPr="00EC22EA" w:rsidRDefault="00EC22EA" w:rsidP="00EC22EA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E3FBDF0" w14:textId="77777777" w:rsidR="00EC22EA" w:rsidRPr="00EC22EA" w:rsidRDefault="00EC22EA" w:rsidP="00EC22EA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EC22EA">
              <w:rPr>
                <w:rFonts w:ascii="Franklin Gothic Book" w:hAnsi="Franklin Gothic Book"/>
                <w:color w:val="000000"/>
                <w:sz w:val="16"/>
                <w:szCs w:val="16"/>
              </w:rPr>
              <w:t>PM6Y - module fan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14:paraId="5E665EE7" w14:textId="77777777" w:rsidR="00EC22EA" w:rsidRPr="00EC22EA" w:rsidRDefault="00EC22EA" w:rsidP="00EC22EA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EC22EA">
              <w:rPr>
                <w:rFonts w:ascii="Franklin Gothic Book" w:hAnsi="Franklin Gothic Book"/>
                <w:color w:val="000000"/>
                <w:sz w:val="16"/>
                <w:szCs w:val="16"/>
              </w:rPr>
              <w:t>Zestaw prewencyjny 6-letni - wentylator modułu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8539F09" w14:textId="77777777" w:rsidR="00EC22EA" w:rsidRPr="00EC22EA" w:rsidRDefault="00EC22EA" w:rsidP="00EC22EA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EC22EA">
              <w:rPr>
                <w:rFonts w:ascii="Franklin Gothic Book" w:hAnsi="Franklin Gothic Book"/>
                <w:color w:val="000000"/>
                <w:sz w:val="16"/>
                <w:szCs w:val="16"/>
              </w:rPr>
              <w:t>3AXD50000260379</w:t>
            </w:r>
          </w:p>
        </w:tc>
        <w:tc>
          <w:tcPr>
            <w:tcW w:w="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B08CAF3" w14:textId="77777777" w:rsidR="00EC22EA" w:rsidRPr="00EC22EA" w:rsidRDefault="00EC22EA" w:rsidP="00EC22EA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EC22EA">
              <w:rPr>
                <w:rFonts w:ascii="Franklin Gothic Book" w:hAnsi="Franklin Gothic Book"/>
                <w:color w:val="000000"/>
                <w:sz w:val="16"/>
                <w:szCs w:val="16"/>
              </w:rPr>
              <w:t>2</w:t>
            </w:r>
          </w:p>
        </w:tc>
      </w:tr>
      <w:tr w:rsidR="001831C2" w:rsidRPr="001831C2" w14:paraId="3D08DF3D" w14:textId="77777777" w:rsidTr="001D11F9">
        <w:trPr>
          <w:gridAfter w:val="1"/>
          <w:wAfter w:w="8" w:type="dxa"/>
          <w:trHeight w:val="300"/>
        </w:trPr>
        <w:tc>
          <w:tcPr>
            <w:tcW w:w="41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0633D5" w14:textId="77777777" w:rsidR="00EC22EA" w:rsidRPr="00EC22EA" w:rsidRDefault="00EC22EA" w:rsidP="00EC22EA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EC22EA">
              <w:rPr>
                <w:rFonts w:ascii="Franklin Gothic Book" w:hAnsi="Franklin Gothic Book"/>
                <w:color w:val="000000"/>
                <w:sz w:val="16"/>
                <w:szCs w:val="16"/>
              </w:rPr>
              <w:t>6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FF756D" w14:textId="77777777" w:rsidR="00EC22EA" w:rsidRPr="00EC22EA" w:rsidRDefault="00EC22EA" w:rsidP="00EC22EA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EC22EA">
              <w:rPr>
                <w:rFonts w:ascii="Franklin Gothic Book" w:hAnsi="Franklin Gothic Book"/>
                <w:color w:val="000000"/>
                <w:sz w:val="16"/>
                <w:szCs w:val="16"/>
              </w:rPr>
              <w:t>ACS 800-37-0320-3+B053+L504+L505+Q951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48CAF7" w14:textId="77777777" w:rsidR="00EC22EA" w:rsidRPr="00EC22EA" w:rsidRDefault="00EC22EA" w:rsidP="00EC22EA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EC22EA">
              <w:rPr>
                <w:rFonts w:ascii="Franklin Gothic Book" w:hAnsi="Franklin Gothic Book"/>
                <w:color w:val="000000"/>
                <w:sz w:val="16"/>
                <w:szCs w:val="16"/>
              </w:rPr>
              <w:t>1120402936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9F1C94" w14:textId="77777777" w:rsidR="00EC22EA" w:rsidRPr="00EC22EA" w:rsidRDefault="00EC22EA" w:rsidP="00EC22EA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EC22EA">
              <w:rPr>
                <w:rFonts w:ascii="Franklin Gothic Book" w:hAnsi="Franklin Gothic Book"/>
                <w:color w:val="000000"/>
                <w:sz w:val="16"/>
                <w:szCs w:val="16"/>
              </w:rPr>
              <w:t>Wygarniacz śrubowy 1 paliwa z A-barn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18321C" w14:textId="77777777" w:rsidR="00EC22EA" w:rsidRPr="00EC22EA" w:rsidRDefault="00EC22EA" w:rsidP="00EC22EA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EC22EA">
              <w:rPr>
                <w:rFonts w:ascii="Franklin Gothic Book" w:hAnsi="Franklin Gothic Book"/>
                <w:color w:val="000000"/>
                <w:sz w:val="16"/>
                <w:szCs w:val="16"/>
              </w:rPr>
              <w:t>9ECA05AF001-U01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471591" w14:textId="77777777" w:rsidR="00EC22EA" w:rsidRPr="00EC22EA" w:rsidRDefault="00EC22EA" w:rsidP="00EC22EA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EC22EA">
              <w:rPr>
                <w:rFonts w:ascii="Franklin Gothic Book" w:hAnsi="Franklin Gothic Book"/>
                <w:color w:val="000000"/>
                <w:sz w:val="16"/>
                <w:szCs w:val="16"/>
              </w:rPr>
              <w:t>9BHR-7.4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33AC3" w14:textId="77777777" w:rsidR="00EC22EA" w:rsidRPr="00EC22EA" w:rsidRDefault="00EC22EA" w:rsidP="00EC22EA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EC22EA">
              <w:rPr>
                <w:rFonts w:ascii="Franklin Gothic Book" w:hAnsi="Franklin Gothic Book"/>
                <w:color w:val="000000"/>
                <w:sz w:val="16"/>
                <w:szCs w:val="16"/>
              </w:rPr>
              <w:t>PM6Y - cabinet fan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C21192" w14:textId="77777777" w:rsidR="00EC22EA" w:rsidRPr="00EC22EA" w:rsidRDefault="00EC22EA" w:rsidP="00EC22EA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EC22EA">
              <w:rPr>
                <w:rFonts w:ascii="Franklin Gothic Book" w:hAnsi="Franklin Gothic Book"/>
                <w:color w:val="000000"/>
                <w:sz w:val="16"/>
                <w:szCs w:val="16"/>
              </w:rPr>
              <w:t xml:space="preserve">Zestaw prewencyjny 6-letni - wentylator szafowy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28F9DC" w14:textId="77777777" w:rsidR="00EC22EA" w:rsidRPr="00EC22EA" w:rsidRDefault="00EC22EA" w:rsidP="00EC22EA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EC22EA">
              <w:rPr>
                <w:rFonts w:ascii="Franklin Gothic Book" w:hAnsi="Franklin Gothic Book"/>
                <w:color w:val="000000"/>
                <w:sz w:val="16"/>
                <w:szCs w:val="16"/>
              </w:rPr>
              <w:t>3AXD50000261109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B065572" w14:textId="77777777" w:rsidR="00EC22EA" w:rsidRPr="00EC22EA" w:rsidRDefault="00EC22EA" w:rsidP="00EC22EA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EC22EA">
              <w:rPr>
                <w:rFonts w:ascii="Franklin Gothic Book" w:hAnsi="Franklin Gothic Book"/>
                <w:color w:val="000000"/>
                <w:sz w:val="16"/>
                <w:szCs w:val="16"/>
              </w:rPr>
              <w:t>1</w:t>
            </w:r>
          </w:p>
        </w:tc>
      </w:tr>
      <w:tr w:rsidR="001831C2" w:rsidRPr="001831C2" w14:paraId="22B7AA7C" w14:textId="77777777" w:rsidTr="001D11F9">
        <w:trPr>
          <w:gridAfter w:val="1"/>
          <w:wAfter w:w="8" w:type="dxa"/>
          <w:trHeight w:val="300"/>
        </w:trPr>
        <w:tc>
          <w:tcPr>
            <w:tcW w:w="41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869057F" w14:textId="77777777" w:rsidR="00EC22EA" w:rsidRPr="00EC22EA" w:rsidRDefault="00EC22EA" w:rsidP="00EC22EA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004A6EA" w14:textId="77777777" w:rsidR="00EC22EA" w:rsidRPr="00EC22EA" w:rsidRDefault="00EC22EA" w:rsidP="00EC22EA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D842751" w14:textId="77777777" w:rsidR="00EC22EA" w:rsidRPr="00EC22EA" w:rsidRDefault="00EC22EA" w:rsidP="00EC22EA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1E50CC3" w14:textId="77777777" w:rsidR="00EC22EA" w:rsidRPr="00EC22EA" w:rsidRDefault="00EC22EA" w:rsidP="00EC22EA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B2799D6" w14:textId="77777777" w:rsidR="00EC22EA" w:rsidRPr="00EC22EA" w:rsidRDefault="00EC22EA" w:rsidP="00EC22EA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9459077" w14:textId="77777777" w:rsidR="00EC22EA" w:rsidRPr="00EC22EA" w:rsidRDefault="00EC22EA" w:rsidP="00EC22EA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40A76" w14:textId="77777777" w:rsidR="00EC22EA" w:rsidRPr="00EC22EA" w:rsidRDefault="00EC22EA" w:rsidP="00EC22EA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EC22EA">
              <w:rPr>
                <w:rFonts w:ascii="Franklin Gothic Book" w:hAnsi="Franklin Gothic Book"/>
                <w:color w:val="000000"/>
                <w:sz w:val="16"/>
                <w:szCs w:val="16"/>
              </w:rPr>
              <w:t>PM6Y - ALCL fan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D2138E" w14:textId="77777777" w:rsidR="00EC22EA" w:rsidRPr="00EC22EA" w:rsidRDefault="00EC22EA" w:rsidP="00EC22EA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EC22EA">
              <w:rPr>
                <w:rFonts w:ascii="Franklin Gothic Book" w:hAnsi="Franklin Gothic Book"/>
                <w:color w:val="000000"/>
                <w:sz w:val="16"/>
                <w:szCs w:val="16"/>
              </w:rPr>
              <w:t>Zestaw prewencyjny 6-letni - wentylator filtra LCL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44FB63" w14:textId="77777777" w:rsidR="00EC22EA" w:rsidRPr="00EC22EA" w:rsidRDefault="00EC22EA" w:rsidP="00EC22EA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EC22EA">
              <w:rPr>
                <w:rFonts w:ascii="Franklin Gothic Book" w:hAnsi="Franklin Gothic Book"/>
                <w:color w:val="000000"/>
                <w:sz w:val="16"/>
                <w:szCs w:val="16"/>
              </w:rPr>
              <w:t>3AXD50000260454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E6CE5C6" w14:textId="77777777" w:rsidR="00EC22EA" w:rsidRPr="00EC22EA" w:rsidRDefault="00EC22EA" w:rsidP="00EC22EA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EC22EA">
              <w:rPr>
                <w:rFonts w:ascii="Franklin Gothic Book" w:hAnsi="Franklin Gothic Book"/>
                <w:color w:val="000000"/>
                <w:sz w:val="16"/>
                <w:szCs w:val="16"/>
              </w:rPr>
              <w:t>1</w:t>
            </w:r>
          </w:p>
        </w:tc>
      </w:tr>
      <w:tr w:rsidR="001831C2" w:rsidRPr="001831C2" w14:paraId="5BDEAACA" w14:textId="77777777" w:rsidTr="001D11F9">
        <w:trPr>
          <w:gridAfter w:val="1"/>
          <w:wAfter w:w="8" w:type="dxa"/>
          <w:trHeight w:val="300"/>
        </w:trPr>
        <w:tc>
          <w:tcPr>
            <w:tcW w:w="41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B140A72" w14:textId="77777777" w:rsidR="00EC22EA" w:rsidRPr="00EC22EA" w:rsidRDefault="00EC22EA" w:rsidP="00EC22EA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AE1A87B" w14:textId="77777777" w:rsidR="00EC22EA" w:rsidRPr="00EC22EA" w:rsidRDefault="00EC22EA" w:rsidP="00EC22EA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E095445" w14:textId="77777777" w:rsidR="00EC22EA" w:rsidRPr="00EC22EA" w:rsidRDefault="00EC22EA" w:rsidP="00EC22EA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6F2AFE2" w14:textId="77777777" w:rsidR="00EC22EA" w:rsidRPr="00EC22EA" w:rsidRDefault="00EC22EA" w:rsidP="00EC22EA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752629E" w14:textId="77777777" w:rsidR="00EC22EA" w:rsidRPr="00EC22EA" w:rsidRDefault="00EC22EA" w:rsidP="00EC22EA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E9E285A" w14:textId="77777777" w:rsidR="00EC22EA" w:rsidRPr="00EC22EA" w:rsidRDefault="00EC22EA" w:rsidP="00EC22EA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F068C" w14:textId="77777777" w:rsidR="00EC22EA" w:rsidRPr="00EC22EA" w:rsidRDefault="00EC22EA" w:rsidP="00EC22EA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EC22EA">
              <w:rPr>
                <w:rFonts w:ascii="Franklin Gothic Book" w:hAnsi="Franklin Gothic Book"/>
                <w:color w:val="000000"/>
                <w:sz w:val="16"/>
                <w:szCs w:val="16"/>
              </w:rPr>
              <w:t>PM6Y - LCL cap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2AFA75" w14:textId="77777777" w:rsidR="00EC22EA" w:rsidRPr="00EC22EA" w:rsidRDefault="00EC22EA" w:rsidP="00EC22EA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EC22EA">
              <w:rPr>
                <w:rFonts w:ascii="Franklin Gothic Book" w:hAnsi="Franklin Gothic Book"/>
                <w:color w:val="000000"/>
                <w:sz w:val="16"/>
                <w:szCs w:val="16"/>
              </w:rPr>
              <w:t>Zestaw prewencyjny 6-letni - kondensator filtra LCL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D72CEE" w14:textId="77777777" w:rsidR="00EC22EA" w:rsidRPr="00EC22EA" w:rsidRDefault="00EC22EA" w:rsidP="00EC22EA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EC22EA">
              <w:rPr>
                <w:rFonts w:ascii="Franklin Gothic Book" w:hAnsi="Franklin Gothic Book"/>
                <w:color w:val="000000"/>
                <w:sz w:val="16"/>
                <w:szCs w:val="16"/>
              </w:rPr>
              <w:t>3AXD50000260959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0E35271" w14:textId="77777777" w:rsidR="00EC22EA" w:rsidRPr="00EC22EA" w:rsidRDefault="00EC22EA" w:rsidP="00EC22EA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EC22EA">
              <w:rPr>
                <w:rFonts w:ascii="Franklin Gothic Book" w:hAnsi="Franklin Gothic Book"/>
                <w:color w:val="000000"/>
                <w:sz w:val="16"/>
                <w:szCs w:val="16"/>
              </w:rPr>
              <w:t>1</w:t>
            </w:r>
          </w:p>
        </w:tc>
      </w:tr>
      <w:tr w:rsidR="001831C2" w:rsidRPr="001831C2" w14:paraId="66B1D0BA" w14:textId="77777777" w:rsidTr="001D11F9">
        <w:trPr>
          <w:gridAfter w:val="1"/>
          <w:wAfter w:w="8" w:type="dxa"/>
          <w:trHeight w:val="300"/>
        </w:trPr>
        <w:tc>
          <w:tcPr>
            <w:tcW w:w="41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84AFD66" w14:textId="77777777" w:rsidR="00EC22EA" w:rsidRPr="00EC22EA" w:rsidRDefault="00EC22EA" w:rsidP="00EC22EA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FE7E8C1" w14:textId="77777777" w:rsidR="00EC22EA" w:rsidRPr="00EC22EA" w:rsidRDefault="00EC22EA" w:rsidP="00EC22EA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ED8FE84" w14:textId="77777777" w:rsidR="00EC22EA" w:rsidRPr="00EC22EA" w:rsidRDefault="00EC22EA" w:rsidP="00EC22EA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5A8F5F5" w14:textId="77777777" w:rsidR="00EC22EA" w:rsidRPr="00EC22EA" w:rsidRDefault="00EC22EA" w:rsidP="00EC22EA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DF06FF9" w14:textId="77777777" w:rsidR="00EC22EA" w:rsidRPr="00EC22EA" w:rsidRDefault="00EC22EA" w:rsidP="00EC22EA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C049798" w14:textId="77777777" w:rsidR="00EC22EA" w:rsidRPr="00EC22EA" w:rsidRDefault="00EC22EA" w:rsidP="00EC22EA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73890E4" w14:textId="77777777" w:rsidR="00EC22EA" w:rsidRPr="00EC22EA" w:rsidRDefault="00EC22EA" w:rsidP="00EC22EA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EC22EA">
              <w:rPr>
                <w:rFonts w:ascii="Franklin Gothic Book" w:hAnsi="Franklin Gothic Book"/>
                <w:color w:val="000000"/>
                <w:sz w:val="16"/>
                <w:szCs w:val="16"/>
              </w:rPr>
              <w:t>PM6Y - module fan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14:paraId="201B393F" w14:textId="77777777" w:rsidR="00EC22EA" w:rsidRPr="00EC22EA" w:rsidRDefault="00EC22EA" w:rsidP="00EC22EA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EC22EA">
              <w:rPr>
                <w:rFonts w:ascii="Franklin Gothic Book" w:hAnsi="Franklin Gothic Book"/>
                <w:color w:val="000000"/>
                <w:sz w:val="16"/>
                <w:szCs w:val="16"/>
              </w:rPr>
              <w:t>Zestaw prewencyjny 6-letni - wentylator modułu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F6FE520" w14:textId="77777777" w:rsidR="00EC22EA" w:rsidRPr="00EC22EA" w:rsidRDefault="00EC22EA" w:rsidP="00EC22EA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EC22EA">
              <w:rPr>
                <w:rFonts w:ascii="Franklin Gothic Book" w:hAnsi="Franklin Gothic Book"/>
                <w:color w:val="000000"/>
                <w:sz w:val="16"/>
                <w:szCs w:val="16"/>
              </w:rPr>
              <w:t>3AXD50000260379</w:t>
            </w:r>
          </w:p>
        </w:tc>
        <w:tc>
          <w:tcPr>
            <w:tcW w:w="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2B5E228" w14:textId="77777777" w:rsidR="00EC22EA" w:rsidRPr="00EC22EA" w:rsidRDefault="00EC22EA" w:rsidP="00EC22EA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EC22EA">
              <w:rPr>
                <w:rFonts w:ascii="Franklin Gothic Book" w:hAnsi="Franklin Gothic Book"/>
                <w:color w:val="000000"/>
                <w:sz w:val="16"/>
                <w:szCs w:val="16"/>
              </w:rPr>
              <w:t>2</w:t>
            </w:r>
          </w:p>
        </w:tc>
      </w:tr>
      <w:tr w:rsidR="001831C2" w:rsidRPr="001831C2" w14:paraId="4908EC8F" w14:textId="77777777" w:rsidTr="001D11F9">
        <w:trPr>
          <w:gridAfter w:val="1"/>
          <w:wAfter w:w="8" w:type="dxa"/>
          <w:trHeight w:val="300"/>
        </w:trPr>
        <w:tc>
          <w:tcPr>
            <w:tcW w:w="41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A15240" w14:textId="77777777" w:rsidR="00EC22EA" w:rsidRPr="00EC22EA" w:rsidRDefault="00EC22EA" w:rsidP="00EC22EA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EC22EA">
              <w:rPr>
                <w:rFonts w:ascii="Franklin Gothic Book" w:hAnsi="Franklin Gothic Book"/>
                <w:color w:val="000000"/>
                <w:sz w:val="16"/>
                <w:szCs w:val="16"/>
              </w:rPr>
              <w:lastRenderedPageBreak/>
              <w:t>7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DD438F" w14:textId="77777777" w:rsidR="00EC22EA" w:rsidRPr="00EC22EA" w:rsidRDefault="00EC22EA" w:rsidP="00EC22EA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EC22EA">
              <w:rPr>
                <w:rFonts w:ascii="Franklin Gothic Book" w:hAnsi="Franklin Gothic Book"/>
                <w:color w:val="000000"/>
                <w:sz w:val="16"/>
                <w:szCs w:val="16"/>
              </w:rPr>
              <w:t>ACS 800-37-0320-3+B053+L504+L505+Q951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75846A" w14:textId="77777777" w:rsidR="00EC22EA" w:rsidRPr="00EC22EA" w:rsidRDefault="00EC22EA" w:rsidP="00EC22EA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EC22EA">
              <w:rPr>
                <w:rFonts w:ascii="Franklin Gothic Book" w:hAnsi="Franklin Gothic Book"/>
                <w:color w:val="000000"/>
                <w:sz w:val="16"/>
                <w:szCs w:val="16"/>
              </w:rPr>
              <w:t>1120402939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65AA94" w14:textId="77777777" w:rsidR="00EC22EA" w:rsidRPr="00EC22EA" w:rsidRDefault="00EC22EA" w:rsidP="00EC22EA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EC22EA">
              <w:rPr>
                <w:rFonts w:ascii="Franklin Gothic Book" w:hAnsi="Franklin Gothic Book"/>
                <w:color w:val="000000"/>
                <w:sz w:val="16"/>
                <w:szCs w:val="16"/>
              </w:rPr>
              <w:t>Wygarniacz śrubowy 2 paliwa z A-barn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4DC1F5" w14:textId="77777777" w:rsidR="00EC22EA" w:rsidRPr="00EC22EA" w:rsidRDefault="00EC22EA" w:rsidP="00EC22EA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EC22EA">
              <w:rPr>
                <w:rFonts w:ascii="Franklin Gothic Book" w:hAnsi="Franklin Gothic Book"/>
                <w:color w:val="000000"/>
                <w:sz w:val="16"/>
                <w:szCs w:val="16"/>
              </w:rPr>
              <w:t>9ECA05AF002-U01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16DE2D" w14:textId="77777777" w:rsidR="00EC22EA" w:rsidRPr="00EC22EA" w:rsidRDefault="00EC22EA" w:rsidP="00EC22EA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EC22EA">
              <w:rPr>
                <w:rFonts w:ascii="Franklin Gothic Book" w:hAnsi="Franklin Gothic Book"/>
                <w:color w:val="000000"/>
                <w:sz w:val="16"/>
                <w:szCs w:val="16"/>
              </w:rPr>
              <w:t>9BHR-9.4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615B9" w14:textId="77777777" w:rsidR="00EC22EA" w:rsidRPr="00EC22EA" w:rsidRDefault="00EC22EA" w:rsidP="00EC22EA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EC22EA">
              <w:rPr>
                <w:rFonts w:ascii="Franklin Gothic Book" w:hAnsi="Franklin Gothic Book"/>
                <w:color w:val="000000"/>
                <w:sz w:val="16"/>
                <w:szCs w:val="16"/>
              </w:rPr>
              <w:t>PM6Y - cabinet fan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8C4EF2" w14:textId="77777777" w:rsidR="00EC22EA" w:rsidRPr="00EC22EA" w:rsidRDefault="00EC22EA" w:rsidP="00EC22EA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EC22EA">
              <w:rPr>
                <w:rFonts w:ascii="Franklin Gothic Book" w:hAnsi="Franklin Gothic Book"/>
                <w:color w:val="000000"/>
                <w:sz w:val="16"/>
                <w:szCs w:val="16"/>
              </w:rPr>
              <w:t xml:space="preserve">Zestaw prewencyjny 6-letni - wentylator szafowy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D73C0" w14:textId="77777777" w:rsidR="00EC22EA" w:rsidRPr="00EC22EA" w:rsidRDefault="00EC22EA" w:rsidP="00EC22EA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EC22EA">
              <w:rPr>
                <w:rFonts w:ascii="Franklin Gothic Book" w:hAnsi="Franklin Gothic Book"/>
                <w:color w:val="000000"/>
                <w:sz w:val="16"/>
                <w:szCs w:val="16"/>
              </w:rPr>
              <w:t>3AXD50000261109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50E84C8" w14:textId="77777777" w:rsidR="00EC22EA" w:rsidRPr="00EC22EA" w:rsidRDefault="00EC22EA" w:rsidP="00EC22EA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EC22EA">
              <w:rPr>
                <w:rFonts w:ascii="Franklin Gothic Book" w:hAnsi="Franklin Gothic Book"/>
                <w:color w:val="000000"/>
                <w:sz w:val="16"/>
                <w:szCs w:val="16"/>
              </w:rPr>
              <w:t>1</w:t>
            </w:r>
          </w:p>
        </w:tc>
      </w:tr>
      <w:tr w:rsidR="001831C2" w:rsidRPr="001831C2" w14:paraId="65FA827A" w14:textId="77777777" w:rsidTr="001D11F9">
        <w:trPr>
          <w:gridAfter w:val="1"/>
          <w:wAfter w:w="8" w:type="dxa"/>
          <w:trHeight w:val="300"/>
        </w:trPr>
        <w:tc>
          <w:tcPr>
            <w:tcW w:w="41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668062F" w14:textId="77777777" w:rsidR="00EC22EA" w:rsidRPr="00EC22EA" w:rsidRDefault="00EC22EA" w:rsidP="00EC22EA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FC229EB" w14:textId="77777777" w:rsidR="00EC22EA" w:rsidRPr="00EC22EA" w:rsidRDefault="00EC22EA" w:rsidP="00EC22EA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6CEE521" w14:textId="77777777" w:rsidR="00EC22EA" w:rsidRPr="00EC22EA" w:rsidRDefault="00EC22EA" w:rsidP="00EC22EA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A38E4C6" w14:textId="77777777" w:rsidR="00EC22EA" w:rsidRPr="00EC22EA" w:rsidRDefault="00EC22EA" w:rsidP="00EC22EA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3AD6C34" w14:textId="77777777" w:rsidR="00EC22EA" w:rsidRPr="00EC22EA" w:rsidRDefault="00EC22EA" w:rsidP="00EC22EA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F1CCC6C" w14:textId="77777777" w:rsidR="00EC22EA" w:rsidRPr="00EC22EA" w:rsidRDefault="00EC22EA" w:rsidP="00EC22EA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B3AA8" w14:textId="77777777" w:rsidR="00EC22EA" w:rsidRPr="00EC22EA" w:rsidRDefault="00EC22EA" w:rsidP="00EC22EA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EC22EA">
              <w:rPr>
                <w:rFonts w:ascii="Franklin Gothic Book" w:hAnsi="Franklin Gothic Book"/>
                <w:color w:val="000000"/>
                <w:sz w:val="16"/>
                <w:szCs w:val="16"/>
              </w:rPr>
              <w:t>PM6Y - ALCL fan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65F654" w14:textId="77777777" w:rsidR="00EC22EA" w:rsidRPr="00EC22EA" w:rsidRDefault="00EC22EA" w:rsidP="00EC22EA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EC22EA">
              <w:rPr>
                <w:rFonts w:ascii="Franklin Gothic Book" w:hAnsi="Franklin Gothic Book"/>
                <w:color w:val="000000"/>
                <w:sz w:val="16"/>
                <w:szCs w:val="16"/>
              </w:rPr>
              <w:t>Zestaw prewencyjny 6-letni - wentylator filtra LCL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7D04D" w14:textId="77777777" w:rsidR="00EC22EA" w:rsidRPr="00EC22EA" w:rsidRDefault="00EC22EA" w:rsidP="00EC22EA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EC22EA">
              <w:rPr>
                <w:rFonts w:ascii="Franklin Gothic Book" w:hAnsi="Franklin Gothic Book"/>
                <w:color w:val="000000"/>
                <w:sz w:val="16"/>
                <w:szCs w:val="16"/>
              </w:rPr>
              <w:t>3AXD50000260454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DEF075E" w14:textId="77777777" w:rsidR="00EC22EA" w:rsidRPr="00EC22EA" w:rsidRDefault="00EC22EA" w:rsidP="00EC22EA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EC22EA">
              <w:rPr>
                <w:rFonts w:ascii="Franklin Gothic Book" w:hAnsi="Franklin Gothic Book"/>
                <w:color w:val="000000"/>
                <w:sz w:val="16"/>
                <w:szCs w:val="16"/>
              </w:rPr>
              <w:t>1</w:t>
            </w:r>
          </w:p>
        </w:tc>
      </w:tr>
      <w:tr w:rsidR="001831C2" w:rsidRPr="001831C2" w14:paraId="449654A5" w14:textId="77777777" w:rsidTr="001D11F9">
        <w:trPr>
          <w:gridAfter w:val="1"/>
          <w:wAfter w:w="8" w:type="dxa"/>
          <w:trHeight w:val="300"/>
        </w:trPr>
        <w:tc>
          <w:tcPr>
            <w:tcW w:w="41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66C80A6" w14:textId="77777777" w:rsidR="00EC22EA" w:rsidRPr="00EC22EA" w:rsidRDefault="00EC22EA" w:rsidP="00EC22EA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B904396" w14:textId="77777777" w:rsidR="00EC22EA" w:rsidRPr="00EC22EA" w:rsidRDefault="00EC22EA" w:rsidP="00EC22EA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87D9ED2" w14:textId="77777777" w:rsidR="00EC22EA" w:rsidRPr="00EC22EA" w:rsidRDefault="00EC22EA" w:rsidP="00EC22EA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642A326" w14:textId="77777777" w:rsidR="00EC22EA" w:rsidRPr="00EC22EA" w:rsidRDefault="00EC22EA" w:rsidP="00EC22EA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579BFDF" w14:textId="77777777" w:rsidR="00EC22EA" w:rsidRPr="00EC22EA" w:rsidRDefault="00EC22EA" w:rsidP="00EC22EA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AC2AA66" w14:textId="77777777" w:rsidR="00EC22EA" w:rsidRPr="00EC22EA" w:rsidRDefault="00EC22EA" w:rsidP="00EC22EA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FE378" w14:textId="77777777" w:rsidR="00EC22EA" w:rsidRPr="00EC22EA" w:rsidRDefault="00EC22EA" w:rsidP="00EC22EA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EC22EA">
              <w:rPr>
                <w:rFonts w:ascii="Franklin Gothic Book" w:hAnsi="Franklin Gothic Book"/>
                <w:color w:val="000000"/>
                <w:sz w:val="16"/>
                <w:szCs w:val="16"/>
              </w:rPr>
              <w:t>PM6Y - LCL cap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965952" w14:textId="77777777" w:rsidR="00EC22EA" w:rsidRPr="00EC22EA" w:rsidRDefault="00EC22EA" w:rsidP="00EC22EA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EC22EA">
              <w:rPr>
                <w:rFonts w:ascii="Franklin Gothic Book" w:hAnsi="Franklin Gothic Book"/>
                <w:color w:val="000000"/>
                <w:sz w:val="16"/>
                <w:szCs w:val="16"/>
              </w:rPr>
              <w:t>Zestaw prewencyjny 6-letni - kondensator filtra LCL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D79C1" w14:textId="77777777" w:rsidR="00EC22EA" w:rsidRPr="00EC22EA" w:rsidRDefault="00EC22EA" w:rsidP="00EC22EA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EC22EA">
              <w:rPr>
                <w:rFonts w:ascii="Franklin Gothic Book" w:hAnsi="Franklin Gothic Book"/>
                <w:color w:val="000000"/>
                <w:sz w:val="16"/>
                <w:szCs w:val="16"/>
              </w:rPr>
              <w:t>3AXD50000260959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464A839" w14:textId="77777777" w:rsidR="00EC22EA" w:rsidRPr="00EC22EA" w:rsidRDefault="00EC22EA" w:rsidP="00EC22EA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EC22EA">
              <w:rPr>
                <w:rFonts w:ascii="Franklin Gothic Book" w:hAnsi="Franklin Gothic Book"/>
                <w:color w:val="000000"/>
                <w:sz w:val="16"/>
                <w:szCs w:val="16"/>
              </w:rPr>
              <w:t>1</w:t>
            </w:r>
          </w:p>
        </w:tc>
      </w:tr>
      <w:tr w:rsidR="001831C2" w:rsidRPr="001831C2" w14:paraId="42FFC21D" w14:textId="77777777" w:rsidTr="001D11F9">
        <w:trPr>
          <w:gridAfter w:val="1"/>
          <w:wAfter w:w="8" w:type="dxa"/>
          <w:trHeight w:val="300"/>
        </w:trPr>
        <w:tc>
          <w:tcPr>
            <w:tcW w:w="41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63A11C9" w14:textId="77777777" w:rsidR="00EC22EA" w:rsidRPr="00EC22EA" w:rsidRDefault="00EC22EA" w:rsidP="00EC22EA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CC92FAD" w14:textId="77777777" w:rsidR="00EC22EA" w:rsidRPr="00EC22EA" w:rsidRDefault="00EC22EA" w:rsidP="00EC22EA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D36C9A8" w14:textId="77777777" w:rsidR="00EC22EA" w:rsidRPr="00EC22EA" w:rsidRDefault="00EC22EA" w:rsidP="00EC22EA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9E2E249" w14:textId="77777777" w:rsidR="00EC22EA" w:rsidRPr="00EC22EA" w:rsidRDefault="00EC22EA" w:rsidP="00EC22EA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00FE375" w14:textId="77777777" w:rsidR="00EC22EA" w:rsidRPr="00EC22EA" w:rsidRDefault="00EC22EA" w:rsidP="00EC22EA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C95F0A6" w14:textId="77777777" w:rsidR="00EC22EA" w:rsidRPr="00EC22EA" w:rsidRDefault="00EC22EA" w:rsidP="00EC22EA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F3DCE93" w14:textId="77777777" w:rsidR="00EC22EA" w:rsidRPr="00EC22EA" w:rsidRDefault="00EC22EA" w:rsidP="00EC22EA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EC22EA">
              <w:rPr>
                <w:rFonts w:ascii="Franklin Gothic Book" w:hAnsi="Franklin Gothic Book"/>
                <w:color w:val="000000"/>
                <w:sz w:val="16"/>
                <w:szCs w:val="16"/>
              </w:rPr>
              <w:t>PM6Y - module fan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14:paraId="512A8EB4" w14:textId="77777777" w:rsidR="00EC22EA" w:rsidRPr="00EC22EA" w:rsidRDefault="00EC22EA" w:rsidP="00EC22EA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EC22EA">
              <w:rPr>
                <w:rFonts w:ascii="Franklin Gothic Book" w:hAnsi="Franklin Gothic Book"/>
                <w:color w:val="000000"/>
                <w:sz w:val="16"/>
                <w:szCs w:val="16"/>
              </w:rPr>
              <w:t>Zestaw prewencyjny 6-letni - wentylator modułu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8B17D29" w14:textId="77777777" w:rsidR="00EC22EA" w:rsidRPr="00EC22EA" w:rsidRDefault="00EC22EA" w:rsidP="00EC22EA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EC22EA">
              <w:rPr>
                <w:rFonts w:ascii="Franklin Gothic Book" w:hAnsi="Franklin Gothic Book"/>
                <w:color w:val="000000"/>
                <w:sz w:val="16"/>
                <w:szCs w:val="16"/>
              </w:rPr>
              <w:t>3AXD50000260379</w:t>
            </w:r>
          </w:p>
        </w:tc>
        <w:tc>
          <w:tcPr>
            <w:tcW w:w="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C1B6BB4" w14:textId="77777777" w:rsidR="00EC22EA" w:rsidRPr="00EC22EA" w:rsidRDefault="00EC22EA" w:rsidP="00EC22EA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EC22EA">
              <w:rPr>
                <w:rFonts w:ascii="Franklin Gothic Book" w:hAnsi="Franklin Gothic Book"/>
                <w:color w:val="000000"/>
                <w:sz w:val="16"/>
                <w:szCs w:val="16"/>
              </w:rPr>
              <w:t>2</w:t>
            </w:r>
          </w:p>
        </w:tc>
      </w:tr>
      <w:tr w:rsidR="001831C2" w:rsidRPr="001831C2" w14:paraId="2B3BF74C" w14:textId="77777777" w:rsidTr="001D11F9">
        <w:trPr>
          <w:gridAfter w:val="1"/>
          <w:wAfter w:w="8" w:type="dxa"/>
          <w:trHeight w:val="300"/>
        </w:trPr>
        <w:tc>
          <w:tcPr>
            <w:tcW w:w="41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C6B7C3" w14:textId="77777777" w:rsidR="00EC22EA" w:rsidRPr="00EC22EA" w:rsidRDefault="00EC22EA" w:rsidP="00EC22EA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EC22EA">
              <w:rPr>
                <w:rFonts w:ascii="Franklin Gothic Book" w:hAnsi="Franklin Gothic Book"/>
                <w:color w:val="000000"/>
                <w:sz w:val="16"/>
                <w:szCs w:val="16"/>
              </w:rPr>
              <w:t>8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849CE4" w14:textId="77777777" w:rsidR="00EC22EA" w:rsidRPr="00EC22EA" w:rsidRDefault="00EC22EA" w:rsidP="00EC22EA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EC22EA">
              <w:rPr>
                <w:rFonts w:ascii="Franklin Gothic Book" w:hAnsi="Franklin Gothic Book"/>
                <w:color w:val="000000"/>
                <w:sz w:val="16"/>
                <w:szCs w:val="16"/>
              </w:rPr>
              <w:t>ACS 800-37-0320-3+B053+L504+L505+Q951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83A3A1" w14:textId="77777777" w:rsidR="00EC22EA" w:rsidRPr="00EC22EA" w:rsidRDefault="00EC22EA" w:rsidP="00EC22EA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EC22EA">
              <w:rPr>
                <w:rFonts w:ascii="Franklin Gothic Book" w:hAnsi="Franklin Gothic Book"/>
                <w:color w:val="000000"/>
                <w:sz w:val="16"/>
                <w:szCs w:val="16"/>
              </w:rPr>
              <w:t>1120402938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29384C" w14:textId="77777777" w:rsidR="00EC22EA" w:rsidRPr="00EC22EA" w:rsidRDefault="00EC22EA" w:rsidP="00EC22EA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EC22EA">
              <w:rPr>
                <w:rFonts w:ascii="Franklin Gothic Book" w:hAnsi="Franklin Gothic Book"/>
                <w:color w:val="000000"/>
                <w:sz w:val="16"/>
                <w:szCs w:val="16"/>
              </w:rPr>
              <w:t>Wygarniacz śrubowy 3 paliwa z A-barn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618929" w14:textId="77777777" w:rsidR="00EC22EA" w:rsidRPr="00EC22EA" w:rsidRDefault="00EC22EA" w:rsidP="00EC22EA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EC22EA">
              <w:rPr>
                <w:rFonts w:ascii="Franklin Gothic Book" w:hAnsi="Franklin Gothic Book"/>
                <w:color w:val="000000"/>
                <w:sz w:val="16"/>
                <w:szCs w:val="16"/>
              </w:rPr>
              <w:t>9ECA05AF003-U01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D7C3A9" w14:textId="77777777" w:rsidR="00EC22EA" w:rsidRPr="00EC22EA" w:rsidRDefault="00EC22EA" w:rsidP="00EC22EA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EC22EA">
              <w:rPr>
                <w:rFonts w:ascii="Franklin Gothic Book" w:hAnsi="Franklin Gothic Book"/>
                <w:color w:val="000000"/>
                <w:sz w:val="16"/>
                <w:szCs w:val="16"/>
              </w:rPr>
              <w:t>9BNS-8.4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9F518" w14:textId="77777777" w:rsidR="00EC22EA" w:rsidRPr="00EC22EA" w:rsidRDefault="00EC22EA" w:rsidP="00EC22EA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EC22EA">
              <w:rPr>
                <w:rFonts w:ascii="Franklin Gothic Book" w:hAnsi="Franklin Gothic Book"/>
                <w:color w:val="000000"/>
                <w:sz w:val="16"/>
                <w:szCs w:val="16"/>
              </w:rPr>
              <w:t>PM6Y - cabinet fan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BC9D97" w14:textId="77777777" w:rsidR="00EC22EA" w:rsidRPr="00EC22EA" w:rsidRDefault="00EC22EA" w:rsidP="00EC22EA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EC22EA">
              <w:rPr>
                <w:rFonts w:ascii="Franklin Gothic Book" w:hAnsi="Franklin Gothic Book"/>
                <w:color w:val="000000"/>
                <w:sz w:val="16"/>
                <w:szCs w:val="16"/>
              </w:rPr>
              <w:t xml:space="preserve">Zestaw prewencyjny 6-letni - wentylator szafowy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F69E11" w14:textId="77777777" w:rsidR="00EC22EA" w:rsidRPr="00EC22EA" w:rsidRDefault="00EC22EA" w:rsidP="00EC22EA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EC22EA">
              <w:rPr>
                <w:rFonts w:ascii="Franklin Gothic Book" w:hAnsi="Franklin Gothic Book"/>
                <w:color w:val="000000"/>
                <w:sz w:val="16"/>
                <w:szCs w:val="16"/>
              </w:rPr>
              <w:t>3AXD50000261109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81AE7D1" w14:textId="77777777" w:rsidR="00EC22EA" w:rsidRPr="00EC22EA" w:rsidRDefault="00EC22EA" w:rsidP="00EC22EA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EC22EA">
              <w:rPr>
                <w:rFonts w:ascii="Franklin Gothic Book" w:hAnsi="Franklin Gothic Book"/>
                <w:color w:val="000000"/>
                <w:sz w:val="16"/>
                <w:szCs w:val="16"/>
              </w:rPr>
              <w:t>1</w:t>
            </w:r>
          </w:p>
        </w:tc>
      </w:tr>
      <w:tr w:rsidR="001831C2" w:rsidRPr="001831C2" w14:paraId="0AD7B7AB" w14:textId="77777777" w:rsidTr="001D11F9">
        <w:trPr>
          <w:gridAfter w:val="1"/>
          <w:wAfter w:w="8" w:type="dxa"/>
          <w:trHeight w:val="300"/>
        </w:trPr>
        <w:tc>
          <w:tcPr>
            <w:tcW w:w="41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68AE531" w14:textId="77777777" w:rsidR="00EC22EA" w:rsidRPr="00EC22EA" w:rsidRDefault="00EC22EA" w:rsidP="00EC22EA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98766B1" w14:textId="77777777" w:rsidR="00EC22EA" w:rsidRPr="00EC22EA" w:rsidRDefault="00EC22EA" w:rsidP="00EC22EA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A7B3845" w14:textId="77777777" w:rsidR="00EC22EA" w:rsidRPr="00EC22EA" w:rsidRDefault="00EC22EA" w:rsidP="00EC22EA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42A69BC" w14:textId="77777777" w:rsidR="00EC22EA" w:rsidRPr="00EC22EA" w:rsidRDefault="00EC22EA" w:rsidP="00EC22EA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A2733C0" w14:textId="77777777" w:rsidR="00EC22EA" w:rsidRPr="00EC22EA" w:rsidRDefault="00EC22EA" w:rsidP="00EC22EA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CF94084" w14:textId="77777777" w:rsidR="00EC22EA" w:rsidRPr="00EC22EA" w:rsidRDefault="00EC22EA" w:rsidP="00EC22EA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CD3DC" w14:textId="77777777" w:rsidR="00EC22EA" w:rsidRPr="00EC22EA" w:rsidRDefault="00EC22EA" w:rsidP="00EC22EA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EC22EA">
              <w:rPr>
                <w:rFonts w:ascii="Franklin Gothic Book" w:hAnsi="Franklin Gothic Book"/>
                <w:color w:val="000000"/>
                <w:sz w:val="16"/>
                <w:szCs w:val="16"/>
              </w:rPr>
              <w:t>PM6Y - ALCL fan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C85278" w14:textId="77777777" w:rsidR="00EC22EA" w:rsidRPr="00EC22EA" w:rsidRDefault="00EC22EA" w:rsidP="00EC22EA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EC22EA">
              <w:rPr>
                <w:rFonts w:ascii="Franklin Gothic Book" w:hAnsi="Franklin Gothic Book"/>
                <w:color w:val="000000"/>
                <w:sz w:val="16"/>
                <w:szCs w:val="16"/>
              </w:rPr>
              <w:t>Zestaw prewencyjny 6-letni - wentylator filtra LCL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10C499" w14:textId="77777777" w:rsidR="00EC22EA" w:rsidRPr="00EC22EA" w:rsidRDefault="00EC22EA" w:rsidP="00EC22EA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EC22EA">
              <w:rPr>
                <w:rFonts w:ascii="Franklin Gothic Book" w:hAnsi="Franklin Gothic Book"/>
                <w:color w:val="000000"/>
                <w:sz w:val="16"/>
                <w:szCs w:val="16"/>
              </w:rPr>
              <w:t>3AXD50000260454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552F6EC" w14:textId="77777777" w:rsidR="00EC22EA" w:rsidRPr="00EC22EA" w:rsidRDefault="00EC22EA" w:rsidP="00EC22EA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EC22EA">
              <w:rPr>
                <w:rFonts w:ascii="Franklin Gothic Book" w:hAnsi="Franklin Gothic Book"/>
                <w:color w:val="000000"/>
                <w:sz w:val="16"/>
                <w:szCs w:val="16"/>
              </w:rPr>
              <w:t>1</w:t>
            </w:r>
          </w:p>
        </w:tc>
      </w:tr>
      <w:tr w:rsidR="001831C2" w:rsidRPr="001831C2" w14:paraId="49116280" w14:textId="77777777" w:rsidTr="001D11F9">
        <w:trPr>
          <w:gridAfter w:val="1"/>
          <w:wAfter w:w="8" w:type="dxa"/>
          <w:trHeight w:val="300"/>
        </w:trPr>
        <w:tc>
          <w:tcPr>
            <w:tcW w:w="41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0ADDF62" w14:textId="77777777" w:rsidR="00EC22EA" w:rsidRPr="00EC22EA" w:rsidRDefault="00EC22EA" w:rsidP="00EC22EA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95F7848" w14:textId="77777777" w:rsidR="00EC22EA" w:rsidRPr="00EC22EA" w:rsidRDefault="00EC22EA" w:rsidP="00EC22EA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E965F82" w14:textId="77777777" w:rsidR="00EC22EA" w:rsidRPr="00EC22EA" w:rsidRDefault="00EC22EA" w:rsidP="00EC22EA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9DAFA15" w14:textId="77777777" w:rsidR="00EC22EA" w:rsidRPr="00EC22EA" w:rsidRDefault="00EC22EA" w:rsidP="00EC22EA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0B8DB22" w14:textId="77777777" w:rsidR="00EC22EA" w:rsidRPr="00EC22EA" w:rsidRDefault="00EC22EA" w:rsidP="00EC22EA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EBB8994" w14:textId="77777777" w:rsidR="00EC22EA" w:rsidRPr="00EC22EA" w:rsidRDefault="00EC22EA" w:rsidP="00EC22EA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9F80F" w14:textId="77777777" w:rsidR="00EC22EA" w:rsidRPr="00EC22EA" w:rsidRDefault="00EC22EA" w:rsidP="00EC22EA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EC22EA">
              <w:rPr>
                <w:rFonts w:ascii="Franklin Gothic Book" w:hAnsi="Franklin Gothic Book"/>
                <w:color w:val="000000"/>
                <w:sz w:val="16"/>
                <w:szCs w:val="16"/>
              </w:rPr>
              <w:t>PM6Y - LCL cap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CE5D0C" w14:textId="77777777" w:rsidR="00EC22EA" w:rsidRPr="00EC22EA" w:rsidRDefault="00EC22EA" w:rsidP="00EC22EA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EC22EA">
              <w:rPr>
                <w:rFonts w:ascii="Franklin Gothic Book" w:hAnsi="Franklin Gothic Book"/>
                <w:color w:val="000000"/>
                <w:sz w:val="16"/>
                <w:szCs w:val="16"/>
              </w:rPr>
              <w:t>Zestaw prewencyjny 6-letni - kondensator filtra LCL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D46A1A" w14:textId="77777777" w:rsidR="00EC22EA" w:rsidRPr="00EC22EA" w:rsidRDefault="00EC22EA" w:rsidP="00EC22EA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EC22EA">
              <w:rPr>
                <w:rFonts w:ascii="Franklin Gothic Book" w:hAnsi="Franklin Gothic Book"/>
                <w:color w:val="000000"/>
                <w:sz w:val="16"/>
                <w:szCs w:val="16"/>
              </w:rPr>
              <w:t>3AXD50000260959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6F751FF" w14:textId="77777777" w:rsidR="00EC22EA" w:rsidRPr="00EC22EA" w:rsidRDefault="00EC22EA" w:rsidP="00EC22EA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EC22EA">
              <w:rPr>
                <w:rFonts w:ascii="Franklin Gothic Book" w:hAnsi="Franklin Gothic Book"/>
                <w:color w:val="000000"/>
                <w:sz w:val="16"/>
                <w:szCs w:val="16"/>
              </w:rPr>
              <w:t>1</w:t>
            </w:r>
          </w:p>
        </w:tc>
      </w:tr>
      <w:tr w:rsidR="001831C2" w:rsidRPr="001831C2" w14:paraId="01CEC9ED" w14:textId="77777777" w:rsidTr="001D11F9">
        <w:trPr>
          <w:gridAfter w:val="1"/>
          <w:wAfter w:w="8" w:type="dxa"/>
          <w:trHeight w:val="300"/>
        </w:trPr>
        <w:tc>
          <w:tcPr>
            <w:tcW w:w="41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AFCB18D" w14:textId="77777777" w:rsidR="00EC22EA" w:rsidRPr="00EC22EA" w:rsidRDefault="00EC22EA" w:rsidP="00EC22EA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B343B07" w14:textId="77777777" w:rsidR="00EC22EA" w:rsidRPr="00EC22EA" w:rsidRDefault="00EC22EA" w:rsidP="00EC22EA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DC935FC" w14:textId="77777777" w:rsidR="00EC22EA" w:rsidRPr="00EC22EA" w:rsidRDefault="00EC22EA" w:rsidP="00EC22EA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B28F876" w14:textId="77777777" w:rsidR="00EC22EA" w:rsidRPr="00EC22EA" w:rsidRDefault="00EC22EA" w:rsidP="00EC22EA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DD0A0B5" w14:textId="77777777" w:rsidR="00EC22EA" w:rsidRPr="00EC22EA" w:rsidRDefault="00EC22EA" w:rsidP="00EC22EA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7B2116D" w14:textId="77777777" w:rsidR="00EC22EA" w:rsidRPr="00EC22EA" w:rsidRDefault="00EC22EA" w:rsidP="00EC22EA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5535BFC" w14:textId="77777777" w:rsidR="00EC22EA" w:rsidRPr="00EC22EA" w:rsidRDefault="00EC22EA" w:rsidP="00EC22EA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EC22EA">
              <w:rPr>
                <w:rFonts w:ascii="Franklin Gothic Book" w:hAnsi="Franklin Gothic Book"/>
                <w:color w:val="000000"/>
                <w:sz w:val="16"/>
                <w:szCs w:val="16"/>
              </w:rPr>
              <w:t>PM6Y - module fan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14:paraId="49FCC723" w14:textId="77777777" w:rsidR="00EC22EA" w:rsidRPr="00EC22EA" w:rsidRDefault="00EC22EA" w:rsidP="00EC22EA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EC22EA">
              <w:rPr>
                <w:rFonts w:ascii="Franklin Gothic Book" w:hAnsi="Franklin Gothic Book"/>
                <w:color w:val="000000"/>
                <w:sz w:val="16"/>
                <w:szCs w:val="16"/>
              </w:rPr>
              <w:t>Zestaw prewencyjny 6-letni - wentylator modułu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1705579" w14:textId="77777777" w:rsidR="00EC22EA" w:rsidRPr="00EC22EA" w:rsidRDefault="00EC22EA" w:rsidP="00EC22EA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EC22EA">
              <w:rPr>
                <w:rFonts w:ascii="Franklin Gothic Book" w:hAnsi="Franklin Gothic Book"/>
                <w:color w:val="000000"/>
                <w:sz w:val="16"/>
                <w:szCs w:val="16"/>
              </w:rPr>
              <w:t>3AXD50000260379</w:t>
            </w:r>
          </w:p>
        </w:tc>
        <w:tc>
          <w:tcPr>
            <w:tcW w:w="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D8BA892" w14:textId="77777777" w:rsidR="00EC22EA" w:rsidRPr="00EC22EA" w:rsidRDefault="00EC22EA" w:rsidP="00EC22EA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EC22EA">
              <w:rPr>
                <w:rFonts w:ascii="Franklin Gothic Book" w:hAnsi="Franklin Gothic Book"/>
                <w:color w:val="000000"/>
                <w:sz w:val="16"/>
                <w:szCs w:val="16"/>
              </w:rPr>
              <w:t>2</w:t>
            </w:r>
          </w:p>
        </w:tc>
      </w:tr>
      <w:tr w:rsidR="001831C2" w:rsidRPr="001831C2" w14:paraId="2BEA883D" w14:textId="77777777" w:rsidTr="001D11F9">
        <w:trPr>
          <w:gridAfter w:val="1"/>
          <w:wAfter w:w="8" w:type="dxa"/>
          <w:trHeight w:val="300"/>
        </w:trPr>
        <w:tc>
          <w:tcPr>
            <w:tcW w:w="41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2542B7" w14:textId="77777777" w:rsidR="00EC22EA" w:rsidRPr="00EC22EA" w:rsidRDefault="00EC22EA" w:rsidP="00EC22EA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EC22EA">
              <w:rPr>
                <w:rFonts w:ascii="Franklin Gothic Book" w:hAnsi="Franklin Gothic Book"/>
                <w:color w:val="000000"/>
                <w:sz w:val="16"/>
                <w:szCs w:val="16"/>
              </w:rPr>
              <w:t>9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7D5A79" w14:textId="77777777" w:rsidR="00EC22EA" w:rsidRPr="00EC22EA" w:rsidRDefault="00EC22EA" w:rsidP="00EC22EA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EC22EA">
              <w:rPr>
                <w:rFonts w:ascii="Franklin Gothic Book" w:hAnsi="Franklin Gothic Book"/>
                <w:color w:val="000000"/>
                <w:sz w:val="16"/>
                <w:szCs w:val="16"/>
              </w:rPr>
              <w:t>ACS 800-37-0320-3+B053+L504+L505+Q951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04A568" w14:textId="77777777" w:rsidR="00EC22EA" w:rsidRPr="00EC22EA" w:rsidRDefault="00EC22EA" w:rsidP="00EC22EA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EC22EA">
              <w:rPr>
                <w:rFonts w:ascii="Franklin Gothic Book" w:hAnsi="Franklin Gothic Book"/>
                <w:color w:val="000000"/>
                <w:sz w:val="16"/>
                <w:szCs w:val="16"/>
              </w:rPr>
              <w:t>1120402935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4A4B45" w14:textId="77777777" w:rsidR="00EC22EA" w:rsidRPr="00EC22EA" w:rsidRDefault="00EC22EA" w:rsidP="00EC22EA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EC22EA">
              <w:rPr>
                <w:rFonts w:ascii="Franklin Gothic Book" w:hAnsi="Franklin Gothic Book"/>
                <w:color w:val="000000"/>
                <w:sz w:val="16"/>
                <w:szCs w:val="16"/>
              </w:rPr>
              <w:t>Wygarniacz śrubowy 4 paliwa z A-barn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364A4B" w14:textId="77777777" w:rsidR="00EC22EA" w:rsidRPr="00EC22EA" w:rsidRDefault="00EC22EA" w:rsidP="00EC22EA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EC22EA">
              <w:rPr>
                <w:rFonts w:ascii="Franklin Gothic Book" w:hAnsi="Franklin Gothic Book"/>
                <w:color w:val="000000"/>
                <w:sz w:val="16"/>
                <w:szCs w:val="16"/>
              </w:rPr>
              <w:t>9ECA05AF004-U01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CCE9E0" w14:textId="77777777" w:rsidR="00EC22EA" w:rsidRPr="00EC22EA" w:rsidRDefault="00EC22EA" w:rsidP="00EC22EA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EC22EA">
              <w:rPr>
                <w:rFonts w:ascii="Franklin Gothic Book" w:hAnsi="Franklin Gothic Book"/>
                <w:color w:val="000000"/>
                <w:sz w:val="16"/>
                <w:szCs w:val="16"/>
              </w:rPr>
              <w:t>9BNS-10.4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50CEA" w14:textId="77777777" w:rsidR="00EC22EA" w:rsidRPr="00EC22EA" w:rsidRDefault="00EC22EA" w:rsidP="00EC22EA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EC22EA">
              <w:rPr>
                <w:rFonts w:ascii="Franklin Gothic Book" w:hAnsi="Franklin Gothic Book"/>
                <w:color w:val="000000"/>
                <w:sz w:val="16"/>
                <w:szCs w:val="16"/>
              </w:rPr>
              <w:t>PM6Y - cabinet fan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3D6557" w14:textId="77777777" w:rsidR="00EC22EA" w:rsidRPr="00EC22EA" w:rsidRDefault="00EC22EA" w:rsidP="00EC22EA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EC22EA">
              <w:rPr>
                <w:rFonts w:ascii="Franklin Gothic Book" w:hAnsi="Franklin Gothic Book"/>
                <w:color w:val="000000"/>
                <w:sz w:val="16"/>
                <w:szCs w:val="16"/>
              </w:rPr>
              <w:t xml:space="preserve">Zestaw prewencyjny 6-letni - wentylator szafowy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65AFDE" w14:textId="77777777" w:rsidR="00EC22EA" w:rsidRPr="00EC22EA" w:rsidRDefault="00EC22EA" w:rsidP="00EC22EA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EC22EA">
              <w:rPr>
                <w:rFonts w:ascii="Franklin Gothic Book" w:hAnsi="Franklin Gothic Book"/>
                <w:color w:val="000000"/>
                <w:sz w:val="16"/>
                <w:szCs w:val="16"/>
              </w:rPr>
              <w:t>3AXD50000261109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C18BBD5" w14:textId="77777777" w:rsidR="00EC22EA" w:rsidRPr="00EC22EA" w:rsidRDefault="00EC22EA" w:rsidP="00EC22EA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EC22EA">
              <w:rPr>
                <w:rFonts w:ascii="Franklin Gothic Book" w:hAnsi="Franklin Gothic Book"/>
                <w:color w:val="000000"/>
                <w:sz w:val="16"/>
                <w:szCs w:val="16"/>
              </w:rPr>
              <w:t>1</w:t>
            </w:r>
          </w:p>
        </w:tc>
      </w:tr>
      <w:tr w:rsidR="001831C2" w:rsidRPr="001831C2" w14:paraId="47675235" w14:textId="77777777" w:rsidTr="001D11F9">
        <w:trPr>
          <w:gridAfter w:val="1"/>
          <w:wAfter w:w="8" w:type="dxa"/>
          <w:trHeight w:val="300"/>
        </w:trPr>
        <w:tc>
          <w:tcPr>
            <w:tcW w:w="41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F7945EE" w14:textId="77777777" w:rsidR="00EC22EA" w:rsidRPr="00EC22EA" w:rsidRDefault="00EC22EA" w:rsidP="00EC22EA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A7C9706" w14:textId="77777777" w:rsidR="00EC22EA" w:rsidRPr="00EC22EA" w:rsidRDefault="00EC22EA" w:rsidP="00EC22EA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8BA99AC" w14:textId="77777777" w:rsidR="00EC22EA" w:rsidRPr="00EC22EA" w:rsidRDefault="00EC22EA" w:rsidP="00EC22EA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9A622D2" w14:textId="77777777" w:rsidR="00EC22EA" w:rsidRPr="00EC22EA" w:rsidRDefault="00EC22EA" w:rsidP="00EC22EA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59282C5" w14:textId="77777777" w:rsidR="00EC22EA" w:rsidRPr="00EC22EA" w:rsidRDefault="00EC22EA" w:rsidP="00EC22EA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0AF870D" w14:textId="77777777" w:rsidR="00EC22EA" w:rsidRPr="00EC22EA" w:rsidRDefault="00EC22EA" w:rsidP="00EC22EA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CBC23" w14:textId="77777777" w:rsidR="00EC22EA" w:rsidRPr="00EC22EA" w:rsidRDefault="00EC22EA" w:rsidP="00EC22EA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EC22EA">
              <w:rPr>
                <w:rFonts w:ascii="Franklin Gothic Book" w:hAnsi="Franklin Gothic Book"/>
                <w:color w:val="000000"/>
                <w:sz w:val="16"/>
                <w:szCs w:val="16"/>
              </w:rPr>
              <w:t>PM6Y - ALCL fan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2A7052" w14:textId="77777777" w:rsidR="00EC22EA" w:rsidRPr="00EC22EA" w:rsidRDefault="00EC22EA" w:rsidP="00EC22EA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EC22EA">
              <w:rPr>
                <w:rFonts w:ascii="Franklin Gothic Book" w:hAnsi="Franklin Gothic Book"/>
                <w:color w:val="000000"/>
                <w:sz w:val="16"/>
                <w:szCs w:val="16"/>
              </w:rPr>
              <w:t>Zestaw prewencyjny 6-letni - wentylator filtra LCL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23B8F5" w14:textId="77777777" w:rsidR="00EC22EA" w:rsidRPr="00EC22EA" w:rsidRDefault="00EC22EA" w:rsidP="00EC22EA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EC22EA">
              <w:rPr>
                <w:rFonts w:ascii="Franklin Gothic Book" w:hAnsi="Franklin Gothic Book"/>
                <w:color w:val="000000"/>
                <w:sz w:val="16"/>
                <w:szCs w:val="16"/>
              </w:rPr>
              <w:t>3AXD50000260454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F7B4733" w14:textId="77777777" w:rsidR="00EC22EA" w:rsidRPr="00EC22EA" w:rsidRDefault="00EC22EA" w:rsidP="00EC22EA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EC22EA">
              <w:rPr>
                <w:rFonts w:ascii="Franklin Gothic Book" w:hAnsi="Franklin Gothic Book"/>
                <w:color w:val="000000"/>
                <w:sz w:val="16"/>
                <w:szCs w:val="16"/>
              </w:rPr>
              <w:t>1</w:t>
            </w:r>
          </w:p>
        </w:tc>
      </w:tr>
      <w:tr w:rsidR="001831C2" w:rsidRPr="001831C2" w14:paraId="2FEF2EAD" w14:textId="77777777" w:rsidTr="001D11F9">
        <w:trPr>
          <w:gridAfter w:val="1"/>
          <w:wAfter w:w="8" w:type="dxa"/>
          <w:trHeight w:val="300"/>
        </w:trPr>
        <w:tc>
          <w:tcPr>
            <w:tcW w:w="41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1C99D8F" w14:textId="77777777" w:rsidR="00EC22EA" w:rsidRPr="00EC22EA" w:rsidRDefault="00EC22EA" w:rsidP="00EC22EA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EAE5CC8" w14:textId="77777777" w:rsidR="00EC22EA" w:rsidRPr="00EC22EA" w:rsidRDefault="00EC22EA" w:rsidP="00EC22EA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22A125D" w14:textId="77777777" w:rsidR="00EC22EA" w:rsidRPr="00EC22EA" w:rsidRDefault="00EC22EA" w:rsidP="00EC22EA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30F4BFC" w14:textId="77777777" w:rsidR="00EC22EA" w:rsidRPr="00EC22EA" w:rsidRDefault="00EC22EA" w:rsidP="00EC22EA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CE2BFFC" w14:textId="77777777" w:rsidR="00EC22EA" w:rsidRPr="00EC22EA" w:rsidRDefault="00EC22EA" w:rsidP="00EC22EA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1EC24A7" w14:textId="77777777" w:rsidR="00EC22EA" w:rsidRPr="00EC22EA" w:rsidRDefault="00EC22EA" w:rsidP="00EC22EA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6E91E" w14:textId="77777777" w:rsidR="00EC22EA" w:rsidRPr="00EC22EA" w:rsidRDefault="00EC22EA" w:rsidP="00EC22EA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EC22EA">
              <w:rPr>
                <w:rFonts w:ascii="Franklin Gothic Book" w:hAnsi="Franklin Gothic Book"/>
                <w:color w:val="000000"/>
                <w:sz w:val="16"/>
                <w:szCs w:val="16"/>
              </w:rPr>
              <w:t>PM6Y - LCL cap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6A048F" w14:textId="77777777" w:rsidR="00EC22EA" w:rsidRPr="00EC22EA" w:rsidRDefault="00EC22EA" w:rsidP="00EC22EA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EC22EA">
              <w:rPr>
                <w:rFonts w:ascii="Franklin Gothic Book" w:hAnsi="Franklin Gothic Book"/>
                <w:color w:val="000000"/>
                <w:sz w:val="16"/>
                <w:szCs w:val="16"/>
              </w:rPr>
              <w:t>Zestaw prewencyjny 6-letni - kondensator filtra LCL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3DA1B6" w14:textId="77777777" w:rsidR="00EC22EA" w:rsidRPr="00EC22EA" w:rsidRDefault="00EC22EA" w:rsidP="00EC22EA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EC22EA">
              <w:rPr>
                <w:rFonts w:ascii="Franklin Gothic Book" w:hAnsi="Franklin Gothic Book"/>
                <w:color w:val="000000"/>
                <w:sz w:val="16"/>
                <w:szCs w:val="16"/>
              </w:rPr>
              <w:t>3AXD50000260959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771B310" w14:textId="77777777" w:rsidR="00EC22EA" w:rsidRPr="00EC22EA" w:rsidRDefault="00EC22EA" w:rsidP="00EC22EA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EC22EA">
              <w:rPr>
                <w:rFonts w:ascii="Franklin Gothic Book" w:hAnsi="Franklin Gothic Book"/>
                <w:color w:val="000000"/>
                <w:sz w:val="16"/>
                <w:szCs w:val="16"/>
              </w:rPr>
              <w:t>1</w:t>
            </w:r>
          </w:p>
        </w:tc>
      </w:tr>
      <w:tr w:rsidR="001831C2" w:rsidRPr="001831C2" w14:paraId="500C58F6" w14:textId="77777777" w:rsidTr="001D11F9">
        <w:trPr>
          <w:gridAfter w:val="1"/>
          <w:wAfter w:w="8" w:type="dxa"/>
          <w:trHeight w:val="300"/>
        </w:trPr>
        <w:tc>
          <w:tcPr>
            <w:tcW w:w="41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5DE6FBA" w14:textId="77777777" w:rsidR="00EC22EA" w:rsidRPr="00EC22EA" w:rsidRDefault="00EC22EA" w:rsidP="00EC22EA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170F3FC" w14:textId="77777777" w:rsidR="00EC22EA" w:rsidRPr="00EC22EA" w:rsidRDefault="00EC22EA" w:rsidP="00EC22EA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54CD3FB" w14:textId="77777777" w:rsidR="00EC22EA" w:rsidRPr="00EC22EA" w:rsidRDefault="00EC22EA" w:rsidP="00EC22EA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F6CF7F6" w14:textId="77777777" w:rsidR="00EC22EA" w:rsidRPr="00EC22EA" w:rsidRDefault="00EC22EA" w:rsidP="00EC22EA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2715F8C" w14:textId="77777777" w:rsidR="00EC22EA" w:rsidRPr="00EC22EA" w:rsidRDefault="00EC22EA" w:rsidP="00EC22EA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26B6D21" w14:textId="77777777" w:rsidR="00EC22EA" w:rsidRPr="00EC22EA" w:rsidRDefault="00EC22EA" w:rsidP="00EC22EA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E465AB6" w14:textId="77777777" w:rsidR="00EC22EA" w:rsidRPr="00EC22EA" w:rsidRDefault="00EC22EA" w:rsidP="00EC22EA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EC22EA">
              <w:rPr>
                <w:rFonts w:ascii="Franklin Gothic Book" w:hAnsi="Franklin Gothic Book"/>
                <w:color w:val="000000"/>
                <w:sz w:val="16"/>
                <w:szCs w:val="16"/>
              </w:rPr>
              <w:t>PM6Y - module fan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14:paraId="4C12DC25" w14:textId="77777777" w:rsidR="00EC22EA" w:rsidRPr="00EC22EA" w:rsidRDefault="00EC22EA" w:rsidP="00EC22EA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EC22EA">
              <w:rPr>
                <w:rFonts w:ascii="Franklin Gothic Book" w:hAnsi="Franklin Gothic Book"/>
                <w:color w:val="000000"/>
                <w:sz w:val="16"/>
                <w:szCs w:val="16"/>
              </w:rPr>
              <w:t>Zestaw prewencyjny 6-letni - wentylator modułu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A946417" w14:textId="77777777" w:rsidR="00EC22EA" w:rsidRPr="00EC22EA" w:rsidRDefault="00EC22EA" w:rsidP="00EC22EA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EC22EA">
              <w:rPr>
                <w:rFonts w:ascii="Franklin Gothic Book" w:hAnsi="Franklin Gothic Book"/>
                <w:color w:val="000000"/>
                <w:sz w:val="16"/>
                <w:szCs w:val="16"/>
              </w:rPr>
              <w:t>3AXD50000260379</w:t>
            </w:r>
          </w:p>
        </w:tc>
        <w:tc>
          <w:tcPr>
            <w:tcW w:w="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9D0885D" w14:textId="77777777" w:rsidR="00EC22EA" w:rsidRPr="00EC22EA" w:rsidRDefault="00EC22EA" w:rsidP="00EC22EA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EC22EA">
              <w:rPr>
                <w:rFonts w:ascii="Franklin Gothic Book" w:hAnsi="Franklin Gothic Book"/>
                <w:color w:val="000000"/>
                <w:sz w:val="16"/>
                <w:szCs w:val="16"/>
              </w:rPr>
              <w:t>2</w:t>
            </w:r>
          </w:p>
        </w:tc>
      </w:tr>
      <w:tr w:rsidR="001831C2" w:rsidRPr="001831C2" w14:paraId="34858FF7" w14:textId="77777777" w:rsidTr="001D11F9">
        <w:trPr>
          <w:gridAfter w:val="1"/>
          <w:wAfter w:w="8" w:type="dxa"/>
          <w:trHeight w:val="300"/>
        </w:trPr>
        <w:tc>
          <w:tcPr>
            <w:tcW w:w="41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BDB4E8" w14:textId="77777777" w:rsidR="00EC22EA" w:rsidRPr="00EC22EA" w:rsidRDefault="00EC22EA" w:rsidP="00EC22EA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EC22EA">
              <w:rPr>
                <w:rFonts w:ascii="Franklin Gothic Book" w:hAnsi="Franklin Gothic Book"/>
                <w:color w:val="000000"/>
                <w:sz w:val="16"/>
                <w:szCs w:val="16"/>
              </w:rPr>
              <w:t>10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D1CC18" w14:textId="77777777" w:rsidR="00EC22EA" w:rsidRPr="00EC22EA" w:rsidRDefault="00EC22EA" w:rsidP="00EC22EA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EC22EA">
              <w:rPr>
                <w:rFonts w:ascii="Franklin Gothic Book" w:hAnsi="Franklin Gothic Book"/>
                <w:color w:val="000000"/>
                <w:sz w:val="16"/>
                <w:szCs w:val="16"/>
              </w:rPr>
              <w:t>ACS 800-37-0320-3+B053+L504+L505+Q951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8FAE2E" w14:textId="77777777" w:rsidR="00EC22EA" w:rsidRPr="00EC22EA" w:rsidRDefault="00EC22EA" w:rsidP="00EC22EA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EC22EA">
              <w:rPr>
                <w:rFonts w:ascii="Franklin Gothic Book" w:hAnsi="Franklin Gothic Book"/>
                <w:color w:val="000000"/>
                <w:sz w:val="16"/>
                <w:szCs w:val="16"/>
              </w:rPr>
              <w:t>1120402940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19DF1E" w14:textId="77777777" w:rsidR="00EC22EA" w:rsidRPr="00EC22EA" w:rsidRDefault="00EC22EA" w:rsidP="00EC22EA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EC22EA">
              <w:rPr>
                <w:rFonts w:ascii="Franklin Gothic Book" w:hAnsi="Franklin Gothic Book"/>
                <w:color w:val="000000"/>
                <w:sz w:val="16"/>
                <w:szCs w:val="16"/>
              </w:rPr>
              <w:t>Taśmociąg 2 paliwa do zasobnika dziennego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917BE2" w14:textId="77777777" w:rsidR="00EC22EA" w:rsidRPr="00EC22EA" w:rsidRDefault="00EC22EA" w:rsidP="00EC22EA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EC22EA">
              <w:rPr>
                <w:rFonts w:ascii="Franklin Gothic Book" w:hAnsi="Franklin Gothic Book"/>
                <w:color w:val="000000"/>
                <w:sz w:val="16"/>
                <w:szCs w:val="16"/>
              </w:rPr>
              <w:t>9ECA22AF001-U01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4A5BDB" w14:textId="77777777" w:rsidR="00EC22EA" w:rsidRPr="00EC22EA" w:rsidRDefault="00EC22EA" w:rsidP="00EC22EA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EC22EA">
              <w:rPr>
                <w:rFonts w:ascii="Franklin Gothic Book" w:hAnsi="Franklin Gothic Book"/>
                <w:color w:val="000000"/>
                <w:sz w:val="16"/>
                <w:szCs w:val="16"/>
              </w:rPr>
              <w:t>9BFD-24.4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2905E" w14:textId="77777777" w:rsidR="00EC22EA" w:rsidRPr="00EC22EA" w:rsidRDefault="00EC22EA" w:rsidP="00EC22EA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EC22EA">
              <w:rPr>
                <w:rFonts w:ascii="Franklin Gothic Book" w:hAnsi="Franklin Gothic Book"/>
                <w:color w:val="000000"/>
                <w:sz w:val="16"/>
                <w:szCs w:val="16"/>
              </w:rPr>
              <w:t>PM6Y - cabinet fan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591548" w14:textId="77777777" w:rsidR="00EC22EA" w:rsidRPr="00EC22EA" w:rsidRDefault="00EC22EA" w:rsidP="00EC22EA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EC22EA">
              <w:rPr>
                <w:rFonts w:ascii="Franklin Gothic Book" w:hAnsi="Franklin Gothic Book"/>
                <w:color w:val="000000"/>
                <w:sz w:val="16"/>
                <w:szCs w:val="16"/>
              </w:rPr>
              <w:t xml:space="preserve">Zestaw prewencyjny 6-letni - wentylator szafowy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92284C" w14:textId="77777777" w:rsidR="00EC22EA" w:rsidRPr="00EC22EA" w:rsidRDefault="00EC22EA" w:rsidP="00EC22EA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EC22EA">
              <w:rPr>
                <w:rFonts w:ascii="Franklin Gothic Book" w:hAnsi="Franklin Gothic Book"/>
                <w:color w:val="000000"/>
                <w:sz w:val="16"/>
                <w:szCs w:val="16"/>
              </w:rPr>
              <w:t>3AXD50000261109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B20CDD6" w14:textId="77777777" w:rsidR="00EC22EA" w:rsidRPr="00EC22EA" w:rsidRDefault="00EC22EA" w:rsidP="00EC22EA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EC22EA">
              <w:rPr>
                <w:rFonts w:ascii="Franklin Gothic Book" w:hAnsi="Franklin Gothic Book"/>
                <w:color w:val="000000"/>
                <w:sz w:val="16"/>
                <w:szCs w:val="16"/>
              </w:rPr>
              <w:t>1</w:t>
            </w:r>
          </w:p>
        </w:tc>
      </w:tr>
      <w:tr w:rsidR="001831C2" w:rsidRPr="001831C2" w14:paraId="567DAF5C" w14:textId="77777777" w:rsidTr="001D11F9">
        <w:trPr>
          <w:gridAfter w:val="1"/>
          <w:wAfter w:w="8" w:type="dxa"/>
          <w:trHeight w:val="300"/>
        </w:trPr>
        <w:tc>
          <w:tcPr>
            <w:tcW w:w="41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2F0CF13" w14:textId="77777777" w:rsidR="00EC22EA" w:rsidRPr="00EC22EA" w:rsidRDefault="00EC22EA" w:rsidP="00EC22EA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B44C54C" w14:textId="77777777" w:rsidR="00EC22EA" w:rsidRPr="00EC22EA" w:rsidRDefault="00EC22EA" w:rsidP="00EC22EA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851D3B2" w14:textId="77777777" w:rsidR="00EC22EA" w:rsidRPr="00EC22EA" w:rsidRDefault="00EC22EA" w:rsidP="00EC22EA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6333167" w14:textId="77777777" w:rsidR="00EC22EA" w:rsidRPr="00EC22EA" w:rsidRDefault="00EC22EA" w:rsidP="00EC22EA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4FAF8CF" w14:textId="77777777" w:rsidR="00EC22EA" w:rsidRPr="00EC22EA" w:rsidRDefault="00EC22EA" w:rsidP="00EC22EA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B280679" w14:textId="77777777" w:rsidR="00EC22EA" w:rsidRPr="00EC22EA" w:rsidRDefault="00EC22EA" w:rsidP="00EC22EA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D31BD" w14:textId="77777777" w:rsidR="00EC22EA" w:rsidRPr="00EC22EA" w:rsidRDefault="00EC22EA" w:rsidP="00EC22EA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EC22EA">
              <w:rPr>
                <w:rFonts w:ascii="Franklin Gothic Book" w:hAnsi="Franklin Gothic Book"/>
                <w:color w:val="000000"/>
                <w:sz w:val="16"/>
                <w:szCs w:val="16"/>
              </w:rPr>
              <w:t>PM6Y - ALCL fan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B9FB13" w14:textId="77777777" w:rsidR="00EC22EA" w:rsidRPr="00EC22EA" w:rsidRDefault="00EC22EA" w:rsidP="00EC22EA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EC22EA">
              <w:rPr>
                <w:rFonts w:ascii="Franklin Gothic Book" w:hAnsi="Franklin Gothic Book"/>
                <w:color w:val="000000"/>
                <w:sz w:val="16"/>
                <w:szCs w:val="16"/>
              </w:rPr>
              <w:t>Zestaw prewencyjny 6-letni - wentylator filtra LCL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E1D276" w14:textId="77777777" w:rsidR="00EC22EA" w:rsidRPr="00EC22EA" w:rsidRDefault="00EC22EA" w:rsidP="00EC22EA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EC22EA">
              <w:rPr>
                <w:rFonts w:ascii="Franklin Gothic Book" w:hAnsi="Franklin Gothic Book"/>
                <w:color w:val="000000"/>
                <w:sz w:val="16"/>
                <w:szCs w:val="16"/>
              </w:rPr>
              <w:t>3AXD50000260454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F53A214" w14:textId="77777777" w:rsidR="00EC22EA" w:rsidRPr="00EC22EA" w:rsidRDefault="00EC22EA" w:rsidP="00EC22EA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EC22EA">
              <w:rPr>
                <w:rFonts w:ascii="Franklin Gothic Book" w:hAnsi="Franklin Gothic Book"/>
                <w:color w:val="000000"/>
                <w:sz w:val="16"/>
                <w:szCs w:val="16"/>
              </w:rPr>
              <w:t>1</w:t>
            </w:r>
          </w:p>
        </w:tc>
      </w:tr>
      <w:tr w:rsidR="001831C2" w:rsidRPr="001831C2" w14:paraId="6B38A52E" w14:textId="77777777" w:rsidTr="001D11F9">
        <w:trPr>
          <w:gridAfter w:val="1"/>
          <w:wAfter w:w="8" w:type="dxa"/>
          <w:trHeight w:val="300"/>
        </w:trPr>
        <w:tc>
          <w:tcPr>
            <w:tcW w:w="41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EBD41F3" w14:textId="77777777" w:rsidR="00EC22EA" w:rsidRPr="00EC22EA" w:rsidRDefault="00EC22EA" w:rsidP="00EC22EA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D97E5D7" w14:textId="77777777" w:rsidR="00EC22EA" w:rsidRPr="00EC22EA" w:rsidRDefault="00EC22EA" w:rsidP="00EC22EA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759256C" w14:textId="77777777" w:rsidR="00EC22EA" w:rsidRPr="00EC22EA" w:rsidRDefault="00EC22EA" w:rsidP="00EC22EA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1FD828A" w14:textId="77777777" w:rsidR="00EC22EA" w:rsidRPr="00EC22EA" w:rsidRDefault="00EC22EA" w:rsidP="00EC22EA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585CDF6" w14:textId="77777777" w:rsidR="00EC22EA" w:rsidRPr="00EC22EA" w:rsidRDefault="00EC22EA" w:rsidP="00EC22EA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93B2A84" w14:textId="77777777" w:rsidR="00EC22EA" w:rsidRPr="00EC22EA" w:rsidRDefault="00EC22EA" w:rsidP="00EC22EA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ABCC2" w14:textId="77777777" w:rsidR="00EC22EA" w:rsidRPr="00EC22EA" w:rsidRDefault="00EC22EA" w:rsidP="00EC22EA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EC22EA">
              <w:rPr>
                <w:rFonts w:ascii="Franklin Gothic Book" w:hAnsi="Franklin Gothic Book"/>
                <w:color w:val="000000"/>
                <w:sz w:val="16"/>
                <w:szCs w:val="16"/>
              </w:rPr>
              <w:t>PM6Y - LCL cap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8817CD" w14:textId="77777777" w:rsidR="00EC22EA" w:rsidRPr="00EC22EA" w:rsidRDefault="00EC22EA" w:rsidP="00EC22EA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EC22EA">
              <w:rPr>
                <w:rFonts w:ascii="Franklin Gothic Book" w:hAnsi="Franklin Gothic Book"/>
                <w:color w:val="000000"/>
                <w:sz w:val="16"/>
                <w:szCs w:val="16"/>
              </w:rPr>
              <w:t>Zestaw prewencyjny 6-letni - kondensator filtra LCL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5C539" w14:textId="77777777" w:rsidR="00EC22EA" w:rsidRPr="00EC22EA" w:rsidRDefault="00EC22EA" w:rsidP="00EC22EA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EC22EA">
              <w:rPr>
                <w:rFonts w:ascii="Franklin Gothic Book" w:hAnsi="Franklin Gothic Book"/>
                <w:color w:val="000000"/>
                <w:sz w:val="16"/>
                <w:szCs w:val="16"/>
              </w:rPr>
              <w:t>3AXD50000260959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B6C0CED" w14:textId="77777777" w:rsidR="00EC22EA" w:rsidRPr="00EC22EA" w:rsidRDefault="00EC22EA" w:rsidP="00EC22EA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EC22EA">
              <w:rPr>
                <w:rFonts w:ascii="Franklin Gothic Book" w:hAnsi="Franklin Gothic Book"/>
                <w:color w:val="000000"/>
                <w:sz w:val="16"/>
                <w:szCs w:val="16"/>
              </w:rPr>
              <w:t>1</w:t>
            </w:r>
          </w:p>
        </w:tc>
      </w:tr>
      <w:tr w:rsidR="001831C2" w:rsidRPr="001831C2" w14:paraId="1D45A55B" w14:textId="77777777" w:rsidTr="001D11F9">
        <w:trPr>
          <w:gridAfter w:val="1"/>
          <w:wAfter w:w="8" w:type="dxa"/>
          <w:trHeight w:val="300"/>
        </w:trPr>
        <w:tc>
          <w:tcPr>
            <w:tcW w:w="41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725C1AE" w14:textId="77777777" w:rsidR="00EC22EA" w:rsidRPr="00EC22EA" w:rsidRDefault="00EC22EA" w:rsidP="00EC22EA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E8426AB" w14:textId="77777777" w:rsidR="00EC22EA" w:rsidRPr="00EC22EA" w:rsidRDefault="00EC22EA" w:rsidP="00EC22EA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ECC7511" w14:textId="77777777" w:rsidR="00EC22EA" w:rsidRPr="00EC22EA" w:rsidRDefault="00EC22EA" w:rsidP="00EC22EA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4B3EC42" w14:textId="77777777" w:rsidR="00EC22EA" w:rsidRPr="00EC22EA" w:rsidRDefault="00EC22EA" w:rsidP="00EC22EA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57B8D13" w14:textId="77777777" w:rsidR="00EC22EA" w:rsidRPr="00EC22EA" w:rsidRDefault="00EC22EA" w:rsidP="00EC22EA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FDFD75C" w14:textId="77777777" w:rsidR="00EC22EA" w:rsidRPr="00EC22EA" w:rsidRDefault="00EC22EA" w:rsidP="00EC22EA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955CCE0" w14:textId="77777777" w:rsidR="00EC22EA" w:rsidRPr="00EC22EA" w:rsidRDefault="00EC22EA" w:rsidP="00EC22EA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EC22EA">
              <w:rPr>
                <w:rFonts w:ascii="Franklin Gothic Book" w:hAnsi="Franklin Gothic Book"/>
                <w:color w:val="000000"/>
                <w:sz w:val="16"/>
                <w:szCs w:val="16"/>
              </w:rPr>
              <w:t>PM6Y - module fan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14:paraId="5BA168CB" w14:textId="77777777" w:rsidR="00EC22EA" w:rsidRPr="00EC22EA" w:rsidRDefault="00EC22EA" w:rsidP="00EC22EA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EC22EA">
              <w:rPr>
                <w:rFonts w:ascii="Franklin Gothic Book" w:hAnsi="Franklin Gothic Book"/>
                <w:color w:val="000000"/>
                <w:sz w:val="16"/>
                <w:szCs w:val="16"/>
              </w:rPr>
              <w:t>Zestaw prewencyjny 6-letni - wentylator modułu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A3E0F28" w14:textId="77777777" w:rsidR="00EC22EA" w:rsidRPr="00EC22EA" w:rsidRDefault="00EC22EA" w:rsidP="00EC22EA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EC22EA">
              <w:rPr>
                <w:rFonts w:ascii="Franklin Gothic Book" w:hAnsi="Franklin Gothic Book"/>
                <w:color w:val="000000"/>
                <w:sz w:val="16"/>
                <w:szCs w:val="16"/>
              </w:rPr>
              <w:t>3AXD50000260379</w:t>
            </w:r>
          </w:p>
        </w:tc>
        <w:tc>
          <w:tcPr>
            <w:tcW w:w="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9D86273" w14:textId="77777777" w:rsidR="00EC22EA" w:rsidRPr="00EC22EA" w:rsidRDefault="00EC22EA" w:rsidP="00EC22EA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EC22EA">
              <w:rPr>
                <w:rFonts w:ascii="Franklin Gothic Book" w:hAnsi="Franklin Gothic Book"/>
                <w:color w:val="000000"/>
                <w:sz w:val="16"/>
                <w:szCs w:val="16"/>
              </w:rPr>
              <w:t>2</w:t>
            </w:r>
          </w:p>
        </w:tc>
      </w:tr>
      <w:tr w:rsidR="001831C2" w:rsidRPr="001831C2" w14:paraId="6C319AEC" w14:textId="77777777" w:rsidTr="001D11F9">
        <w:trPr>
          <w:gridAfter w:val="1"/>
          <w:wAfter w:w="8" w:type="dxa"/>
          <w:trHeight w:val="300"/>
        </w:trPr>
        <w:tc>
          <w:tcPr>
            <w:tcW w:w="41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E543CA" w14:textId="77777777" w:rsidR="00EC22EA" w:rsidRPr="00EC22EA" w:rsidRDefault="00EC22EA" w:rsidP="00EC22EA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EC22EA">
              <w:rPr>
                <w:rFonts w:ascii="Franklin Gothic Book" w:hAnsi="Franklin Gothic Book"/>
                <w:color w:val="000000"/>
                <w:sz w:val="16"/>
                <w:szCs w:val="16"/>
              </w:rPr>
              <w:t>11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666AE8" w14:textId="77777777" w:rsidR="00EC22EA" w:rsidRPr="00EC22EA" w:rsidRDefault="00EC22EA" w:rsidP="00EC22EA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EC22EA">
              <w:rPr>
                <w:rFonts w:ascii="Franklin Gothic Book" w:hAnsi="Franklin Gothic Book"/>
                <w:color w:val="000000"/>
                <w:sz w:val="16"/>
                <w:szCs w:val="16"/>
              </w:rPr>
              <w:t>ACS 800-37-0210-3+B053+L504+L505+Q951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202DE8" w14:textId="77777777" w:rsidR="00EC22EA" w:rsidRPr="00EC22EA" w:rsidRDefault="00EC22EA" w:rsidP="00EC22EA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EC22EA">
              <w:rPr>
                <w:rFonts w:ascii="Franklin Gothic Book" w:hAnsi="Franklin Gothic Book"/>
                <w:color w:val="000000"/>
                <w:sz w:val="16"/>
                <w:szCs w:val="16"/>
              </w:rPr>
              <w:t>1120402933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8DFF24" w14:textId="77777777" w:rsidR="00EC22EA" w:rsidRPr="00EC22EA" w:rsidRDefault="00EC22EA" w:rsidP="00EC22EA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EC22EA">
              <w:rPr>
                <w:rFonts w:ascii="Franklin Gothic Book" w:hAnsi="Franklin Gothic Book"/>
                <w:color w:val="000000"/>
                <w:sz w:val="16"/>
                <w:szCs w:val="16"/>
              </w:rPr>
              <w:t>Przenośnik śrubowy paliwa z linii 2 do zasobnika dziennego 1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81C418" w14:textId="77777777" w:rsidR="00EC22EA" w:rsidRPr="00EC22EA" w:rsidRDefault="00EC22EA" w:rsidP="00EC22EA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EC22EA">
              <w:rPr>
                <w:rFonts w:ascii="Franklin Gothic Book" w:hAnsi="Franklin Gothic Book"/>
                <w:color w:val="000000"/>
                <w:sz w:val="16"/>
                <w:szCs w:val="16"/>
              </w:rPr>
              <w:t>9EAC22AF003-U01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4CB983" w14:textId="77777777" w:rsidR="00EC22EA" w:rsidRPr="00EC22EA" w:rsidRDefault="00EC22EA" w:rsidP="00EC22EA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EC22EA">
              <w:rPr>
                <w:rFonts w:ascii="Franklin Gothic Book" w:hAnsi="Franklin Gothic Book"/>
                <w:color w:val="000000"/>
                <w:sz w:val="16"/>
                <w:szCs w:val="16"/>
              </w:rPr>
              <w:t>9BFD-16.3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5CCE7" w14:textId="77777777" w:rsidR="00EC22EA" w:rsidRPr="00EC22EA" w:rsidRDefault="00EC22EA" w:rsidP="00EC22EA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EC22EA">
              <w:rPr>
                <w:rFonts w:ascii="Franklin Gothic Book" w:hAnsi="Franklin Gothic Book"/>
                <w:color w:val="000000"/>
                <w:sz w:val="16"/>
                <w:szCs w:val="16"/>
              </w:rPr>
              <w:t>PM6Y - cabinet fan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428C90" w14:textId="77777777" w:rsidR="00EC22EA" w:rsidRPr="00EC22EA" w:rsidRDefault="00EC22EA" w:rsidP="00EC22EA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EC22EA">
              <w:rPr>
                <w:rFonts w:ascii="Franklin Gothic Book" w:hAnsi="Franklin Gothic Book"/>
                <w:color w:val="000000"/>
                <w:sz w:val="16"/>
                <w:szCs w:val="16"/>
              </w:rPr>
              <w:t xml:space="preserve">Zestaw prewencyjny 6-letni - wentylator szafowy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175791" w14:textId="77777777" w:rsidR="00EC22EA" w:rsidRPr="00EC22EA" w:rsidRDefault="00EC22EA" w:rsidP="00EC22EA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EC22EA">
              <w:rPr>
                <w:rFonts w:ascii="Franklin Gothic Book" w:hAnsi="Franklin Gothic Book"/>
                <w:color w:val="000000"/>
                <w:sz w:val="16"/>
                <w:szCs w:val="16"/>
              </w:rPr>
              <w:t>3AXD50000261109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F8714B1" w14:textId="77777777" w:rsidR="00EC22EA" w:rsidRPr="00EC22EA" w:rsidRDefault="00EC22EA" w:rsidP="00EC22EA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EC22EA">
              <w:rPr>
                <w:rFonts w:ascii="Franklin Gothic Book" w:hAnsi="Franklin Gothic Book"/>
                <w:color w:val="000000"/>
                <w:sz w:val="16"/>
                <w:szCs w:val="16"/>
              </w:rPr>
              <w:t>1</w:t>
            </w:r>
          </w:p>
        </w:tc>
      </w:tr>
      <w:tr w:rsidR="001831C2" w:rsidRPr="001831C2" w14:paraId="3C9B9369" w14:textId="77777777" w:rsidTr="001D11F9">
        <w:trPr>
          <w:gridAfter w:val="1"/>
          <w:wAfter w:w="8" w:type="dxa"/>
          <w:trHeight w:val="300"/>
        </w:trPr>
        <w:tc>
          <w:tcPr>
            <w:tcW w:w="41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6113AA8" w14:textId="77777777" w:rsidR="00EC22EA" w:rsidRPr="00EC22EA" w:rsidRDefault="00EC22EA" w:rsidP="00EC22EA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E0420AA" w14:textId="77777777" w:rsidR="00EC22EA" w:rsidRPr="00EC22EA" w:rsidRDefault="00EC22EA" w:rsidP="00EC22EA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F65E73C" w14:textId="77777777" w:rsidR="00EC22EA" w:rsidRPr="00EC22EA" w:rsidRDefault="00EC22EA" w:rsidP="00EC22EA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364BB98" w14:textId="77777777" w:rsidR="00EC22EA" w:rsidRPr="00EC22EA" w:rsidRDefault="00EC22EA" w:rsidP="00EC22EA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A7D850B" w14:textId="77777777" w:rsidR="00EC22EA" w:rsidRPr="00EC22EA" w:rsidRDefault="00EC22EA" w:rsidP="00EC22EA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C65D421" w14:textId="77777777" w:rsidR="00EC22EA" w:rsidRPr="00EC22EA" w:rsidRDefault="00EC22EA" w:rsidP="00EC22EA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7EDBA" w14:textId="77777777" w:rsidR="00EC22EA" w:rsidRPr="00EC22EA" w:rsidRDefault="00EC22EA" w:rsidP="00EC22EA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EC22EA">
              <w:rPr>
                <w:rFonts w:ascii="Franklin Gothic Book" w:hAnsi="Franklin Gothic Book"/>
                <w:color w:val="000000"/>
                <w:sz w:val="16"/>
                <w:szCs w:val="16"/>
              </w:rPr>
              <w:t>PM6Y - ALCL fan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B7B63D" w14:textId="77777777" w:rsidR="00EC22EA" w:rsidRPr="00EC22EA" w:rsidRDefault="00EC22EA" w:rsidP="00EC22EA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EC22EA">
              <w:rPr>
                <w:rFonts w:ascii="Franklin Gothic Book" w:hAnsi="Franklin Gothic Book"/>
                <w:color w:val="000000"/>
                <w:sz w:val="16"/>
                <w:szCs w:val="16"/>
              </w:rPr>
              <w:t>Zestaw prewencyjny 6-letni - wentylator filtra LCL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D70872" w14:textId="77777777" w:rsidR="00EC22EA" w:rsidRPr="00EC22EA" w:rsidRDefault="00EC22EA" w:rsidP="00EC22EA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EC22EA">
              <w:rPr>
                <w:rFonts w:ascii="Franklin Gothic Book" w:hAnsi="Franklin Gothic Book"/>
                <w:color w:val="000000"/>
                <w:sz w:val="16"/>
                <w:szCs w:val="16"/>
              </w:rPr>
              <w:t>3AXD50000260454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C6BBF6D" w14:textId="77777777" w:rsidR="00EC22EA" w:rsidRPr="00EC22EA" w:rsidRDefault="00EC22EA" w:rsidP="00EC22EA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EC22EA">
              <w:rPr>
                <w:rFonts w:ascii="Franklin Gothic Book" w:hAnsi="Franklin Gothic Book"/>
                <w:color w:val="000000"/>
                <w:sz w:val="16"/>
                <w:szCs w:val="16"/>
              </w:rPr>
              <w:t>1</w:t>
            </w:r>
          </w:p>
        </w:tc>
      </w:tr>
      <w:tr w:rsidR="001831C2" w:rsidRPr="001831C2" w14:paraId="3DCEAEAA" w14:textId="77777777" w:rsidTr="001D11F9">
        <w:trPr>
          <w:gridAfter w:val="1"/>
          <w:wAfter w:w="8" w:type="dxa"/>
          <w:trHeight w:val="300"/>
        </w:trPr>
        <w:tc>
          <w:tcPr>
            <w:tcW w:w="41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77302AE" w14:textId="77777777" w:rsidR="00EC22EA" w:rsidRPr="00EC22EA" w:rsidRDefault="00EC22EA" w:rsidP="00EC22EA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23A9764" w14:textId="77777777" w:rsidR="00EC22EA" w:rsidRPr="00EC22EA" w:rsidRDefault="00EC22EA" w:rsidP="00EC22EA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CCEAA6D" w14:textId="77777777" w:rsidR="00EC22EA" w:rsidRPr="00EC22EA" w:rsidRDefault="00EC22EA" w:rsidP="00EC22EA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F6CDBF0" w14:textId="77777777" w:rsidR="00EC22EA" w:rsidRPr="00EC22EA" w:rsidRDefault="00EC22EA" w:rsidP="00EC22EA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E3E2C79" w14:textId="77777777" w:rsidR="00EC22EA" w:rsidRPr="00EC22EA" w:rsidRDefault="00EC22EA" w:rsidP="00EC22EA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23D1732" w14:textId="77777777" w:rsidR="00EC22EA" w:rsidRPr="00EC22EA" w:rsidRDefault="00EC22EA" w:rsidP="00EC22EA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F8898" w14:textId="77777777" w:rsidR="00EC22EA" w:rsidRPr="00EC22EA" w:rsidRDefault="00EC22EA" w:rsidP="00EC22EA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EC22EA">
              <w:rPr>
                <w:rFonts w:ascii="Franklin Gothic Book" w:hAnsi="Franklin Gothic Book"/>
                <w:color w:val="000000"/>
                <w:sz w:val="16"/>
                <w:szCs w:val="16"/>
              </w:rPr>
              <w:t>PM6Y - LCL cap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18083D" w14:textId="77777777" w:rsidR="00EC22EA" w:rsidRPr="00EC22EA" w:rsidRDefault="00EC22EA" w:rsidP="00EC22EA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EC22EA">
              <w:rPr>
                <w:rFonts w:ascii="Franklin Gothic Book" w:hAnsi="Franklin Gothic Book"/>
                <w:color w:val="000000"/>
                <w:sz w:val="16"/>
                <w:szCs w:val="16"/>
              </w:rPr>
              <w:t>Zestaw prewencyjny 6-letni - kondensator filtra LCL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00B78C" w14:textId="77777777" w:rsidR="00EC22EA" w:rsidRPr="00EC22EA" w:rsidRDefault="00EC22EA" w:rsidP="00EC22EA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EC22EA">
              <w:rPr>
                <w:rFonts w:ascii="Franklin Gothic Book" w:hAnsi="Franklin Gothic Book"/>
                <w:color w:val="000000"/>
                <w:sz w:val="16"/>
                <w:szCs w:val="16"/>
              </w:rPr>
              <w:t>3AXD50000260959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48E2FDA" w14:textId="77777777" w:rsidR="00EC22EA" w:rsidRPr="00EC22EA" w:rsidRDefault="00EC22EA" w:rsidP="00EC22EA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EC22EA">
              <w:rPr>
                <w:rFonts w:ascii="Franklin Gothic Book" w:hAnsi="Franklin Gothic Book"/>
                <w:color w:val="000000"/>
                <w:sz w:val="16"/>
                <w:szCs w:val="16"/>
              </w:rPr>
              <w:t>1</w:t>
            </w:r>
          </w:p>
        </w:tc>
      </w:tr>
      <w:tr w:rsidR="001831C2" w:rsidRPr="001831C2" w14:paraId="3A5AF5DF" w14:textId="77777777" w:rsidTr="001D11F9">
        <w:trPr>
          <w:gridAfter w:val="1"/>
          <w:wAfter w:w="8" w:type="dxa"/>
          <w:trHeight w:val="300"/>
        </w:trPr>
        <w:tc>
          <w:tcPr>
            <w:tcW w:w="41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D0F7BE3" w14:textId="77777777" w:rsidR="00EC22EA" w:rsidRPr="00EC22EA" w:rsidRDefault="00EC22EA" w:rsidP="00EC22EA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6107BEC" w14:textId="77777777" w:rsidR="00EC22EA" w:rsidRPr="00EC22EA" w:rsidRDefault="00EC22EA" w:rsidP="00EC22EA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16ED904" w14:textId="77777777" w:rsidR="00EC22EA" w:rsidRPr="00EC22EA" w:rsidRDefault="00EC22EA" w:rsidP="00EC22EA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4881E7B" w14:textId="77777777" w:rsidR="00EC22EA" w:rsidRPr="00EC22EA" w:rsidRDefault="00EC22EA" w:rsidP="00EC22EA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5063F15" w14:textId="77777777" w:rsidR="00EC22EA" w:rsidRPr="00EC22EA" w:rsidRDefault="00EC22EA" w:rsidP="00EC22EA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BAEDFC5" w14:textId="77777777" w:rsidR="00EC22EA" w:rsidRPr="00EC22EA" w:rsidRDefault="00EC22EA" w:rsidP="00EC22EA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ECB6BEC" w14:textId="77777777" w:rsidR="00EC22EA" w:rsidRPr="00EC22EA" w:rsidRDefault="00EC22EA" w:rsidP="00EC22EA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EC22EA">
              <w:rPr>
                <w:rFonts w:ascii="Franklin Gothic Book" w:hAnsi="Franklin Gothic Book"/>
                <w:color w:val="000000"/>
                <w:sz w:val="16"/>
                <w:szCs w:val="16"/>
              </w:rPr>
              <w:t>PM6Y - module fan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14:paraId="4CF8112E" w14:textId="77777777" w:rsidR="00EC22EA" w:rsidRPr="00EC22EA" w:rsidRDefault="00EC22EA" w:rsidP="00EC22EA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EC22EA">
              <w:rPr>
                <w:rFonts w:ascii="Franklin Gothic Book" w:hAnsi="Franklin Gothic Book"/>
                <w:color w:val="000000"/>
                <w:sz w:val="16"/>
                <w:szCs w:val="16"/>
              </w:rPr>
              <w:t>Zestaw prewencyjny 6-letni - wentylator modułu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3B7E062" w14:textId="77777777" w:rsidR="00EC22EA" w:rsidRPr="00EC22EA" w:rsidRDefault="00EC22EA" w:rsidP="00EC22EA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EC22EA">
              <w:rPr>
                <w:rFonts w:ascii="Franklin Gothic Book" w:hAnsi="Franklin Gothic Book"/>
                <w:color w:val="000000"/>
                <w:sz w:val="16"/>
                <w:szCs w:val="16"/>
              </w:rPr>
              <w:t>3AXD50000260379</w:t>
            </w:r>
          </w:p>
        </w:tc>
        <w:tc>
          <w:tcPr>
            <w:tcW w:w="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028052B" w14:textId="77777777" w:rsidR="00EC22EA" w:rsidRPr="00EC22EA" w:rsidRDefault="00EC22EA" w:rsidP="00EC22EA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EC22EA">
              <w:rPr>
                <w:rFonts w:ascii="Franklin Gothic Book" w:hAnsi="Franklin Gothic Book"/>
                <w:color w:val="000000"/>
                <w:sz w:val="16"/>
                <w:szCs w:val="16"/>
              </w:rPr>
              <w:t>2</w:t>
            </w:r>
          </w:p>
        </w:tc>
      </w:tr>
      <w:tr w:rsidR="001831C2" w:rsidRPr="001831C2" w14:paraId="5591EF87" w14:textId="77777777" w:rsidTr="001D11F9">
        <w:trPr>
          <w:gridAfter w:val="1"/>
          <w:wAfter w:w="8" w:type="dxa"/>
          <w:trHeight w:val="300"/>
        </w:trPr>
        <w:tc>
          <w:tcPr>
            <w:tcW w:w="41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974F24" w14:textId="77777777" w:rsidR="00EC22EA" w:rsidRPr="00EC22EA" w:rsidRDefault="00EC22EA" w:rsidP="00EC22EA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EC22EA">
              <w:rPr>
                <w:rFonts w:ascii="Franklin Gothic Book" w:hAnsi="Franklin Gothic Book"/>
                <w:color w:val="000000"/>
                <w:sz w:val="16"/>
                <w:szCs w:val="16"/>
              </w:rPr>
              <w:t>12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C3FDD5" w14:textId="77777777" w:rsidR="00EC22EA" w:rsidRPr="00EC22EA" w:rsidRDefault="00EC22EA" w:rsidP="00EC22EA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EC22EA">
              <w:rPr>
                <w:rFonts w:ascii="Franklin Gothic Book" w:hAnsi="Franklin Gothic Book"/>
                <w:color w:val="000000"/>
                <w:sz w:val="16"/>
                <w:szCs w:val="16"/>
              </w:rPr>
              <w:t>ACS 800-37-2320-7+B053+G307+G313+H351+H353+H359+L504+Q951+R700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EDA17C" w14:textId="77777777" w:rsidR="00EC22EA" w:rsidRPr="00EC22EA" w:rsidRDefault="00EC22EA" w:rsidP="00EC22EA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EC22EA">
              <w:rPr>
                <w:rFonts w:ascii="Franklin Gothic Book" w:hAnsi="Franklin Gothic Book"/>
                <w:color w:val="000000"/>
                <w:sz w:val="16"/>
                <w:szCs w:val="16"/>
              </w:rPr>
              <w:t>1111201311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58C200" w14:textId="77777777" w:rsidR="00EC22EA" w:rsidRPr="00EC22EA" w:rsidRDefault="00EC22EA" w:rsidP="00EC22EA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EC22EA">
              <w:rPr>
                <w:rFonts w:ascii="Franklin Gothic Book" w:hAnsi="Franklin Gothic Book"/>
                <w:color w:val="000000"/>
                <w:sz w:val="16"/>
                <w:szCs w:val="16"/>
              </w:rPr>
              <w:t>Wentylator powietrza pierwotnego PP1 -9WPP1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175D6E" w14:textId="77777777" w:rsidR="00EC22EA" w:rsidRPr="00EC22EA" w:rsidRDefault="00EC22EA" w:rsidP="00EC22EA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EC22EA">
              <w:rPr>
                <w:rFonts w:ascii="Franklin Gothic Book" w:hAnsi="Franklin Gothic Book"/>
                <w:color w:val="000000"/>
                <w:sz w:val="16"/>
                <w:szCs w:val="16"/>
              </w:rPr>
              <w:t>9HLB11AN101-U01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68373B" w14:textId="77777777" w:rsidR="00EC22EA" w:rsidRPr="00EC22EA" w:rsidRDefault="00EC22EA" w:rsidP="00EC22EA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EC22EA">
              <w:rPr>
                <w:rFonts w:ascii="Franklin Gothic Book" w:hAnsi="Franklin Gothic Book"/>
                <w:color w:val="000000"/>
                <w:sz w:val="16"/>
                <w:szCs w:val="16"/>
              </w:rPr>
              <w:t>P9A-33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B860F" w14:textId="77777777" w:rsidR="00EC22EA" w:rsidRPr="00EC22EA" w:rsidRDefault="00EC22EA" w:rsidP="00EC22EA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EC22EA">
              <w:rPr>
                <w:rFonts w:ascii="Franklin Gothic Book" w:hAnsi="Franklin Gothic Book"/>
                <w:color w:val="000000"/>
                <w:sz w:val="16"/>
                <w:szCs w:val="16"/>
              </w:rPr>
              <w:t>PM3Y - cabinet fan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F2CD0E" w14:textId="77777777" w:rsidR="00EC22EA" w:rsidRPr="00EC22EA" w:rsidRDefault="00EC22EA" w:rsidP="00EC22EA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EC22EA">
              <w:rPr>
                <w:rFonts w:ascii="Franklin Gothic Book" w:hAnsi="Franklin Gothic Book"/>
                <w:color w:val="000000"/>
                <w:sz w:val="16"/>
                <w:szCs w:val="16"/>
              </w:rPr>
              <w:t xml:space="preserve">Zestaw prewencyjny 3-letni - wentylator szafowy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18998" w14:textId="77777777" w:rsidR="00EC22EA" w:rsidRPr="00EC22EA" w:rsidRDefault="00EC22EA" w:rsidP="00EC22EA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EC22EA">
              <w:rPr>
                <w:rFonts w:ascii="Franklin Gothic Book" w:hAnsi="Franklin Gothic Book"/>
                <w:color w:val="000000"/>
                <w:sz w:val="16"/>
                <w:szCs w:val="16"/>
              </w:rPr>
              <w:t>3AXD50000261093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1F881A2" w14:textId="77777777" w:rsidR="00EC22EA" w:rsidRPr="00EC22EA" w:rsidRDefault="00EC22EA" w:rsidP="00EC22EA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EC22EA">
              <w:rPr>
                <w:rFonts w:ascii="Franklin Gothic Book" w:hAnsi="Franklin Gothic Book"/>
                <w:color w:val="000000"/>
                <w:sz w:val="16"/>
                <w:szCs w:val="16"/>
              </w:rPr>
              <w:t>4</w:t>
            </w:r>
          </w:p>
        </w:tc>
      </w:tr>
      <w:tr w:rsidR="001831C2" w:rsidRPr="001831C2" w14:paraId="37719943" w14:textId="77777777" w:rsidTr="001D11F9">
        <w:trPr>
          <w:gridAfter w:val="1"/>
          <w:wAfter w:w="8" w:type="dxa"/>
          <w:trHeight w:val="300"/>
        </w:trPr>
        <w:tc>
          <w:tcPr>
            <w:tcW w:w="41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A9EF96A" w14:textId="77777777" w:rsidR="00EC22EA" w:rsidRPr="00EC22EA" w:rsidRDefault="00EC22EA" w:rsidP="00EC22EA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FD33C83" w14:textId="77777777" w:rsidR="00EC22EA" w:rsidRPr="00EC22EA" w:rsidRDefault="00EC22EA" w:rsidP="00EC22EA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5C541BD" w14:textId="77777777" w:rsidR="00EC22EA" w:rsidRPr="00EC22EA" w:rsidRDefault="00EC22EA" w:rsidP="00EC22EA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B77A275" w14:textId="77777777" w:rsidR="00EC22EA" w:rsidRPr="00EC22EA" w:rsidRDefault="00EC22EA" w:rsidP="00EC22EA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7A0688D" w14:textId="77777777" w:rsidR="00EC22EA" w:rsidRPr="00EC22EA" w:rsidRDefault="00EC22EA" w:rsidP="00EC22EA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FD7C16A" w14:textId="77777777" w:rsidR="00EC22EA" w:rsidRPr="00EC22EA" w:rsidRDefault="00EC22EA" w:rsidP="00EC22EA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3D155" w14:textId="77777777" w:rsidR="00EC22EA" w:rsidRPr="00EC22EA" w:rsidRDefault="00EC22EA" w:rsidP="00EC22EA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EC22EA">
              <w:rPr>
                <w:rFonts w:ascii="Franklin Gothic Book" w:hAnsi="Franklin Gothic Book"/>
                <w:color w:val="000000"/>
                <w:sz w:val="16"/>
                <w:szCs w:val="16"/>
              </w:rPr>
              <w:t>PM6Y - ALCL fan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226AD9" w14:textId="77777777" w:rsidR="00EC22EA" w:rsidRPr="00EC22EA" w:rsidRDefault="00EC22EA" w:rsidP="00EC22EA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EC22EA">
              <w:rPr>
                <w:rFonts w:ascii="Franklin Gothic Book" w:hAnsi="Franklin Gothic Book"/>
                <w:color w:val="000000"/>
                <w:sz w:val="16"/>
                <w:szCs w:val="16"/>
              </w:rPr>
              <w:t>Zestaw prewencyjny 6-letni - wentylator filtra LCL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69A674" w14:textId="77777777" w:rsidR="00EC22EA" w:rsidRPr="00EC22EA" w:rsidRDefault="00EC22EA" w:rsidP="00EC22EA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EC22EA">
              <w:rPr>
                <w:rFonts w:ascii="Franklin Gothic Book" w:hAnsi="Franklin Gothic Book"/>
                <w:color w:val="000000"/>
                <w:sz w:val="16"/>
                <w:szCs w:val="16"/>
              </w:rPr>
              <w:t>3AXD50000260386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7237CA5" w14:textId="77777777" w:rsidR="00EC22EA" w:rsidRPr="00EC22EA" w:rsidRDefault="00EC22EA" w:rsidP="00EC22EA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EC22EA">
              <w:rPr>
                <w:rFonts w:ascii="Franklin Gothic Book" w:hAnsi="Franklin Gothic Book"/>
                <w:color w:val="000000"/>
                <w:sz w:val="16"/>
                <w:szCs w:val="16"/>
              </w:rPr>
              <w:t>2</w:t>
            </w:r>
          </w:p>
        </w:tc>
      </w:tr>
      <w:tr w:rsidR="001831C2" w:rsidRPr="001831C2" w14:paraId="6088C3F7" w14:textId="77777777" w:rsidTr="001D11F9">
        <w:trPr>
          <w:gridAfter w:val="1"/>
          <w:wAfter w:w="8" w:type="dxa"/>
          <w:trHeight w:val="300"/>
        </w:trPr>
        <w:tc>
          <w:tcPr>
            <w:tcW w:w="41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C117895" w14:textId="77777777" w:rsidR="00EC22EA" w:rsidRPr="00EC22EA" w:rsidRDefault="00EC22EA" w:rsidP="00EC22EA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54BAC6A" w14:textId="77777777" w:rsidR="00EC22EA" w:rsidRPr="00EC22EA" w:rsidRDefault="00EC22EA" w:rsidP="00EC22EA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32258DE" w14:textId="77777777" w:rsidR="00EC22EA" w:rsidRPr="00EC22EA" w:rsidRDefault="00EC22EA" w:rsidP="00EC22EA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7B807E0" w14:textId="77777777" w:rsidR="00EC22EA" w:rsidRPr="00EC22EA" w:rsidRDefault="00EC22EA" w:rsidP="00EC22EA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A13044C" w14:textId="77777777" w:rsidR="00EC22EA" w:rsidRPr="00EC22EA" w:rsidRDefault="00EC22EA" w:rsidP="00EC22EA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698D569" w14:textId="77777777" w:rsidR="00EC22EA" w:rsidRPr="00EC22EA" w:rsidRDefault="00EC22EA" w:rsidP="00EC22EA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01C5F" w14:textId="77777777" w:rsidR="00EC22EA" w:rsidRPr="00EC22EA" w:rsidRDefault="00EC22EA" w:rsidP="00EC22EA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EC22EA">
              <w:rPr>
                <w:rFonts w:ascii="Franklin Gothic Book" w:hAnsi="Franklin Gothic Book"/>
                <w:color w:val="000000"/>
                <w:sz w:val="16"/>
                <w:szCs w:val="16"/>
              </w:rPr>
              <w:t>PM6Y - LCL cap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8D52D6" w14:textId="77777777" w:rsidR="00EC22EA" w:rsidRPr="00EC22EA" w:rsidRDefault="00EC22EA" w:rsidP="00EC22EA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EC22EA">
              <w:rPr>
                <w:rFonts w:ascii="Franklin Gothic Book" w:hAnsi="Franklin Gothic Book"/>
                <w:color w:val="000000"/>
                <w:sz w:val="16"/>
                <w:szCs w:val="16"/>
              </w:rPr>
              <w:t>Zestaw prewencyjny 6-letni - kondensator filtra LCL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AFABEA" w14:textId="77777777" w:rsidR="00EC22EA" w:rsidRPr="00EC22EA" w:rsidRDefault="00EC22EA" w:rsidP="00EC22EA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EC22EA">
              <w:rPr>
                <w:rFonts w:ascii="Franklin Gothic Book" w:hAnsi="Franklin Gothic Book"/>
                <w:color w:val="000000"/>
                <w:sz w:val="16"/>
                <w:szCs w:val="16"/>
              </w:rPr>
              <w:t>3AXD50000261062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C63177B" w14:textId="77777777" w:rsidR="00EC22EA" w:rsidRPr="00EC22EA" w:rsidRDefault="00EC22EA" w:rsidP="00EC22EA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EC22EA">
              <w:rPr>
                <w:rFonts w:ascii="Franklin Gothic Book" w:hAnsi="Franklin Gothic Book"/>
                <w:color w:val="000000"/>
                <w:sz w:val="16"/>
                <w:szCs w:val="16"/>
              </w:rPr>
              <w:t>2</w:t>
            </w:r>
          </w:p>
        </w:tc>
      </w:tr>
      <w:tr w:rsidR="001831C2" w:rsidRPr="001831C2" w14:paraId="67CD9DB0" w14:textId="77777777" w:rsidTr="001D11F9">
        <w:trPr>
          <w:gridAfter w:val="1"/>
          <w:wAfter w:w="8" w:type="dxa"/>
          <w:trHeight w:val="300"/>
        </w:trPr>
        <w:tc>
          <w:tcPr>
            <w:tcW w:w="41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9D2C55A" w14:textId="77777777" w:rsidR="00EC22EA" w:rsidRPr="00EC22EA" w:rsidRDefault="00EC22EA" w:rsidP="00EC22EA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5E9F9BE" w14:textId="77777777" w:rsidR="00EC22EA" w:rsidRPr="00EC22EA" w:rsidRDefault="00EC22EA" w:rsidP="00EC22EA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C1EC52B" w14:textId="77777777" w:rsidR="00EC22EA" w:rsidRPr="00EC22EA" w:rsidRDefault="00EC22EA" w:rsidP="00EC22EA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37EBF9C" w14:textId="77777777" w:rsidR="00EC22EA" w:rsidRPr="00EC22EA" w:rsidRDefault="00EC22EA" w:rsidP="00EC22EA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089BE55" w14:textId="77777777" w:rsidR="00EC22EA" w:rsidRPr="00EC22EA" w:rsidRDefault="00EC22EA" w:rsidP="00EC22EA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F57839F" w14:textId="77777777" w:rsidR="00EC22EA" w:rsidRPr="00EC22EA" w:rsidRDefault="00EC22EA" w:rsidP="00EC22EA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B611BD7" w14:textId="77777777" w:rsidR="00EC22EA" w:rsidRPr="00EC22EA" w:rsidRDefault="00EC22EA" w:rsidP="00EC22EA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EC22EA">
              <w:rPr>
                <w:rFonts w:ascii="Franklin Gothic Book" w:hAnsi="Franklin Gothic Book"/>
                <w:color w:val="000000"/>
                <w:sz w:val="16"/>
                <w:szCs w:val="16"/>
              </w:rPr>
              <w:t>PM6Y - module fan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14:paraId="4775DFF8" w14:textId="77777777" w:rsidR="00EC22EA" w:rsidRPr="00EC22EA" w:rsidRDefault="00EC22EA" w:rsidP="00EC22EA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EC22EA">
              <w:rPr>
                <w:rFonts w:ascii="Franklin Gothic Book" w:hAnsi="Franklin Gothic Book"/>
                <w:color w:val="000000"/>
                <w:sz w:val="16"/>
                <w:szCs w:val="16"/>
              </w:rPr>
              <w:t>Zestaw prewencyjny 6-letni - wentylator modułu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01E1745" w14:textId="77777777" w:rsidR="00EC22EA" w:rsidRPr="00EC22EA" w:rsidRDefault="00EC22EA" w:rsidP="00EC22EA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EC22EA">
              <w:rPr>
                <w:rFonts w:ascii="Franklin Gothic Book" w:hAnsi="Franklin Gothic Book"/>
                <w:color w:val="000000"/>
                <w:sz w:val="16"/>
                <w:szCs w:val="16"/>
              </w:rPr>
              <w:t>3AXD50000260379</w:t>
            </w:r>
          </w:p>
        </w:tc>
        <w:tc>
          <w:tcPr>
            <w:tcW w:w="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D6F744D" w14:textId="77777777" w:rsidR="00EC22EA" w:rsidRPr="00EC22EA" w:rsidRDefault="00EC22EA" w:rsidP="00EC22EA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EC22EA">
              <w:rPr>
                <w:rFonts w:ascii="Franklin Gothic Book" w:hAnsi="Franklin Gothic Book"/>
                <w:color w:val="000000"/>
                <w:sz w:val="16"/>
                <w:szCs w:val="16"/>
              </w:rPr>
              <w:t>8</w:t>
            </w:r>
          </w:p>
        </w:tc>
      </w:tr>
      <w:tr w:rsidR="001831C2" w:rsidRPr="001831C2" w14:paraId="4B53FE10" w14:textId="77777777" w:rsidTr="001D11F9">
        <w:trPr>
          <w:gridAfter w:val="1"/>
          <w:wAfter w:w="8" w:type="dxa"/>
          <w:trHeight w:val="300"/>
        </w:trPr>
        <w:tc>
          <w:tcPr>
            <w:tcW w:w="41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27628C" w14:textId="77777777" w:rsidR="00EC22EA" w:rsidRPr="00EC22EA" w:rsidRDefault="00EC22EA" w:rsidP="00EC22EA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EC22EA">
              <w:rPr>
                <w:rFonts w:ascii="Franklin Gothic Book" w:hAnsi="Franklin Gothic Book"/>
                <w:color w:val="000000"/>
                <w:sz w:val="16"/>
                <w:szCs w:val="16"/>
              </w:rPr>
              <w:t>13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FC6722" w14:textId="77777777" w:rsidR="00EC22EA" w:rsidRPr="00EC22EA" w:rsidRDefault="00EC22EA" w:rsidP="00EC22EA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EC22EA">
              <w:rPr>
                <w:rFonts w:ascii="Franklin Gothic Book" w:hAnsi="Franklin Gothic Book"/>
                <w:color w:val="000000"/>
                <w:sz w:val="16"/>
                <w:szCs w:val="16"/>
              </w:rPr>
              <w:t>ACS 800-37-2320-7+B053+G307+G313+H351+H353+H359+L504+Q951+R700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0D47C3" w14:textId="77777777" w:rsidR="00EC22EA" w:rsidRPr="00EC22EA" w:rsidRDefault="00EC22EA" w:rsidP="00EC22EA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EC22EA">
              <w:rPr>
                <w:rFonts w:ascii="Franklin Gothic Book" w:hAnsi="Franklin Gothic Book"/>
                <w:color w:val="000000"/>
                <w:sz w:val="16"/>
                <w:szCs w:val="16"/>
              </w:rPr>
              <w:t>1111201305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86D777" w14:textId="77777777" w:rsidR="00EC22EA" w:rsidRPr="00EC22EA" w:rsidRDefault="00EC22EA" w:rsidP="00EC22EA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EC22EA">
              <w:rPr>
                <w:rFonts w:ascii="Franklin Gothic Book" w:hAnsi="Franklin Gothic Book"/>
                <w:color w:val="000000"/>
                <w:sz w:val="16"/>
                <w:szCs w:val="16"/>
              </w:rPr>
              <w:t>Wentylator powietrza pierwotnego PP2 -9WPP2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04989E" w14:textId="77777777" w:rsidR="00EC22EA" w:rsidRPr="00EC22EA" w:rsidRDefault="00EC22EA" w:rsidP="00EC22EA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EC22EA">
              <w:rPr>
                <w:rFonts w:ascii="Franklin Gothic Book" w:hAnsi="Franklin Gothic Book"/>
                <w:color w:val="000000"/>
                <w:sz w:val="16"/>
                <w:szCs w:val="16"/>
              </w:rPr>
              <w:t>9HLB12AN101-U01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5FBB91" w14:textId="77777777" w:rsidR="00EC22EA" w:rsidRPr="00EC22EA" w:rsidRDefault="00EC22EA" w:rsidP="00EC22EA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EC22EA">
              <w:rPr>
                <w:rFonts w:ascii="Franklin Gothic Book" w:hAnsi="Franklin Gothic Book"/>
                <w:color w:val="000000"/>
                <w:sz w:val="16"/>
                <w:szCs w:val="16"/>
              </w:rPr>
              <w:t>P9B-16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B7F2C" w14:textId="77777777" w:rsidR="00EC22EA" w:rsidRPr="00EC22EA" w:rsidRDefault="00EC22EA" w:rsidP="00EC22EA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EC22EA">
              <w:rPr>
                <w:rFonts w:ascii="Franklin Gothic Book" w:hAnsi="Franklin Gothic Book"/>
                <w:color w:val="000000"/>
                <w:sz w:val="16"/>
                <w:szCs w:val="16"/>
              </w:rPr>
              <w:t>PM3Y - cabinet fan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3A7821" w14:textId="77777777" w:rsidR="00EC22EA" w:rsidRPr="00EC22EA" w:rsidRDefault="00EC22EA" w:rsidP="00EC22EA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EC22EA">
              <w:rPr>
                <w:rFonts w:ascii="Franklin Gothic Book" w:hAnsi="Franklin Gothic Book"/>
                <w:color w:val="000000"/>
                <w:sz w:val="16"/>
                <w:szCs w:val="16"/>
              </w:rPr>
              <w:t xml:space="preserve">Zestaw prewencyjny 3-letni - wentylator szafowy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1F45DB" w14:textId="77777777" w:rsidR="00EC22EA" w:rsidRPr="00EC22EA" w:rsidRDefault="00EC22EA" w:rsidP="00EC22EA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EC22EA">
              <w:rPr>
                <w:rFonts w:ascii="Franklin Gothic Book" w:hAnsi="Franklin Gothic Book"/>
                <w:color w:val="000000"/>
                <w:sz w:val="16"/>
                <w:szCs w:val="16"/>
              </w:rPr>
              <w:t>3AXD50000261093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5C7C16B" w14:textId="77777777" w:rsidR="00EC22EA" w:rsidRPr="00EC22EA" w:rsidRDefault="00EC22EA" w:rsidP="00EC22EA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EC22EA">
              <w:rPr>
                <w:rFonts w:ascii="Franklin Gothic Book" w:hAnsi="Franklin Gothic Book"/>
                <w:color w:val="000000"/>
                <w:sz w:val="16"/>
                <w:szCs w:val="16"/>
              </w:rPr>
              <w:t>4</w:t>
            </w:r>
          </w:p>
        </w:tc>
      </w:tr>
      <w:tr w:rsidR="001831C2" w:rsidRPr="001831C2" w14:paraId="372A0208" w14:textId="77777777" w:rsidTr="001D11F9">
        <w:trPr>
          <w:gridAfter w:val="1"/>
          <w:wAfter w:w="8" w:type="dxa"/>
          <w:trHeight w:val="300"/>
        </w:trPr>
        <w:tc>
          <w:tcPr>
            <w:tcW w:w="41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0467DA2" w14:textId="77777777" w:rsidR="00EC22EA" w:rsidRPr="00EC22EA" w:rsidRDefault="00EC22EA" w:rsidP="00EC22EA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B4E972D" w14:textId="77777777" w:rsidR="00EC22EA" w:rsidRPr="00EC22EA" w:rsidRDefault="00EC22EA" w:rsidP="00EC22EA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10A85C4" w14:textId="77777777" w:rsidR="00EC22EA" w:rsidRPr="00EC22EA" w:rsidRDefault="00EC22EA" w:rsidP="00EC22EA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BBAAA0A" w14:textId="77777777" w:rsidR="00EC22EA" w:rsidRPr="00EC22EA" w:rsidRDefault="00EC22EA" w:rsidP="00EC22EA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31A029A" w14:textId="77777777" w:rsidR="00EC22EA" w:rsidRPr="00EC22EA" w:rsidRDefault="00EC22EA" w:rsidP="00EC22EA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7E26D91" w14:textId="77777777" w:rsidR="00EC22EA" w:rsidRPr="00EC22EA" w:rsidRDefault="00EC22EA" w:rsidP="00EC22EA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2202E" w14:textId="77777777" w:rsidR="00EC22EA" w:rsidRPr="00EC22EA" w:rsidRDefault="00EC22EA" w:rsidP="00EC22EA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EC22EA">
              <w:rPr>
                <w:rFonts w:ascii="Franklin Gothic Book" w:hAnsi="Franklin Gothic Book"/>
                <w:color w:val="000000"/>
                <w:sz w:val="16"/>
                <w:szCs w:val="16"/>
              </w:rPr>
              <w:t>PM6Y - ALCL fan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E960A6" w14:textId="77777777" w:rsidR="00EC22EA" w:rsidRPr="00EC22EA" w:rsidRDefault="00EC22EA" w:rsidP="00EC22EA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EC22EA">
              <w:rPr>
                <w:rFonts w:ascii="Franklin Gothic Book" w:hAnsi="Franklin Gothic Book"/>
                <w:color w:val="000000"/>
                <w:sz w:val="16"/>
                <w:szCs w:val="16"/>
              </w:rPr>
              <w:t>Zestaw prewencyjny 6-letni - wentylator filtra LCL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2D9547" w14:textId="77777777" w:rsidR="00EC22EA" w:rsidRPr="00EC22EA" w:rsidRDefault="00EC22EA" w:rsidP="00EC22EA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EC22EA">
              <w:rPr>
                <w:rFonts w:ascii="Franklin Gothic Book" w:hAnsi="Franklin Gothic Book"/>
                <w:color w:val="000000"/>
                <w:sz w:val="16"/>
                <w:szCs w:val="16"/>
              </w:rPr>
              <w:t>3AXD50000260386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7C47785" w14:textId="77777777" w:rsidR="00EC22EA" w:rsidRPr="00EC22EA" w:rsidRDefault="00EC22EA" w:rsidP="00EC22EA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EC22EA">
              <w:rPr>
                <w:rFonts w:ascii="Franklin Gothic Book" w:hAnsi="Franklin Gothic Book"/>
                <w:color w:val="000000"/>
                <w:sz w:val="16"/>
                <w:szCs w:val="16"/>
              </w:rPr>
              <w:t>2</w:t>
            </w:r>
          </w:p>
        </w:tc>
      </w:tr>
      <w:tr w:rsidR="001831C2" w:rsidRPr="001831C2" w14:paraId="18FDF678" w14:textId="77777777" w:rsidTr="001D11F9">
        <w:trPr>
          <w:gridAfter w:val="1"/>
          <w:wAfter w:w="8" w:type="dxa"/>
          <w:trHeight w:val="300"/>
        </w:trPr>
        <w:tc>
          <w:tcPr>
            <w:tcW w:w="41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19CC924" w14:textId="77777777" w:rsidR="00EC22EA" w:rsidRPr="00EC22EA" w:rsidRDefault="00EC22EA" w:rsidP="00EC22EA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6DD5AEB" w14:textId="77777777" w:rsidR="00EC22EA" w:rsidRPr="00EC22EA" w:rsidRDefault="00EC22EA" w:rsidP="00EC22EA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4F5D858" w14:textId="77777777" w:rsidR="00EC22EA" w:rsidRPr="00EC22EA" w:rsidRDefault="00EC22EA" w:rsidP="00EC22EA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6795BD1" w14:textId="77777777" w:rsidR="00EC22EA" w:rsidRPr="00EC22EA" w:rsidRDefault="00EC22EA" w:rsidP="00EC22EA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8C45570" w14:textId="77777777" w:rsidR="00EC22EA" w:rsidRPr="00EC22EA" w:rsidRDefault="00EC22EA" w:rsidP="00EC22EA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F0E94D5" w14:textId="77777777" w:rsidR="00EC22EA" w:rsidRPr="00EC22EA" w:rsidRDefault="00EC22EA" w:rsidP="00EC22EA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0A5D7" w14:textId="77777777" w:rsidR="00EC22EA" w:rsidRPr="00EC22EA" w:rsidRDefault="00EC22EA" w:rsidP="00EC22EA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EC22EA">
              <w:rPr>
                <w:rFonts w:ascii="Franklin Gothic Book" w:hAnsi="Franklin Gothic Book"/>
                <w:color w:val="000000"/>
                <w:sz w:val="16"/>
                <w:szCs w:val="16"/>
              </w:rPr>
              <w:t>PM6Y - LCL cap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9709B1" w14:textId="77777777" w:rsidR="00EC22EA" w:rsidRPr="00EC22EA" w:rsidRDefault="00EC22EA" w:rsidP="00EC22EA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EC22EA">
              <w:rPr>
                <w:rFonts w:ascii="Franklin Gothic Book" w:hAnsi="Franklin Gothic Book"/>
                <w:color w:val="000000"/>
                <w:sz w:val="16"/>
                <w:szCs w:val="16"/>
              </w:rPr>
              <w:t>Zestaw prewencyjny 6-letni - kondensator filtra LCL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5B8405" w14:textId="77777777" w:rsidR="00EC22EA" w:rsidRPr="00EC22EA" w:rsidRDefault="00EC22EA" w:rsidP="00EC22EA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EC22EA">
              <w:rPr>
                <w:rFonts w:ascii="Franklin Gothic Book" w:hAnsi="Franklin Gothic Book"/>
                <w:color w:val="000000"/>
                <w:sz w:val="16"/>
                <w:szCs w:val="16"/>
              </w:rPr>
              <w:t>3AXD50000261062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7E4A0E9" w14:textId="77777777" w:rsidR="00EC22EA" w:rsidRPr="00EC22EA" w:rsidRDefault="00EC22EA" w:rsidP="00EC22EA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EC22EA">
              <w:rPr>
                <w:rFonts w:ascii="Franklin Gothic Book" w:hAnsi="Franklin Gothic Book"/>
                <w:color w:val="000000"/>
                <w:sz w:val="16"/>
                <w:szCs w:val="16"/>
              </w:rPr>
              <w:t>2</w:t>
            </w:r>
          </w:p>
        </w:tc>
      </w:tr>
      <w:tr w:rsidR="001831C2" w:rsidRPr="001831C2" w14:paraId="1300C24C" w14:textId="77777777" w:rsidTr="001D11F9">
        <w:trPr>
          <w:gridAfter w:val="1"/>
          <w:wAfter w:w="8" w:type="dxa"/>
          <w:trHeight w:val="300"/>
        </w:trPr>
        <w:tc>
          <w:tcPr>
            <w:tcW w:w="41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1E51BC1" w14:textId="77777777" w:rsidR="00EC22EA" w:rsidRPr="00EC22EA" w:rsidRDefault="00EC22EA" w:rsidP="00EC22EA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D66A3DD" w14:textId="77777777" w:rsidR="00EC22EA" w:rsidRPr="00EC22EA" w:rsidRDefault="00EC22EA" w:rsidP="00EC22EA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5A92C93" w14:textId="77777777" w:rsidR="00EC22EA" w:rsidRPr="00EC22EA" w:rsidRDefault="00EC22EA" w:rsidP="00EC22EA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61FF4B1" w14:textId="77777777" w:rsidR="00EC22EA" w:rsidRPr="00EC22EA" w:rsidRDefault="00EC22EA" w:rsidP="00EC22EA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2FB1CB8" w14:textId="77777777" w:rsidR="00EC22EA" w:rsidRPr="00EC22EA" w:rsidRDefault="00EC22EA" w:rsidP="00EC22EA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6898055" w14:textId="77777777" w:rsidR="00EC22EA" w:rsidRPr="00EC22EA" w:rsidRDefault="00EC22EA" w:rsidP="00EC22EA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40D0D47" w14:textId="77777777" w:rsidR="00EC22EA" w:rsidRPr="00EC22EA" w:rsidRDefault="00EC22EA" w:rsidP="00EC22EA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EC22EA">
              <w:rPr>
                <w:rFonts w:ascii="Franklin Gothic Book" w:hAnsi="Franklin Gothic Book"/>
                <w:color w:val="000000"/>
                <w:sz w:val="16"/>
                <w:szCs w:val="16"/>
              </w:rPr>
              <w:t>PM6Y - module fan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14:paraId="73C332CF" w14:textId="77777777" w:rsidR="00EC22EA" w:rsidRPr="00EC22EA" w:rsidRDefault="00EC22EA" w:rsidP="00EC22EA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EC22EA">
              <w:rPr>
                <w:rFonts w:ascii="Franklin Gothic Book" w:hAnsi="Franklin Gothic Book"/>
                <w:color w:val="000000"/>
                <w:sz w:val="16"/>
                <w:szCs w:val="16"/>
              </w:rPr>
              <w:t>Zestaw prewencyjny 6-letni - wentylator modułu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2811D1F" w14:textId="77777777" w:rsidR="00EC22EA" w:rsidRPr="00EC22EA" w:rsidRDefault="00EC22EA" w:rsidP="00EC22EA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EC22EA">
              <w:rPr>
                <w:rFonts w:ascii="Franklin Gothic Book" w:hAnsi="Franklin Gothic Book"/>
                <w:color w:val="000000"/>
                <w:sz w:val="16"/>
                <w:szCs w:val="16"/>
              </w:rPr>
              <w:t>3AXD50000260379</w:t>
            </w:r>
          </w:p>
        </w:tc>
        <w:tc>
          <w:tcPr>
            <w:tcW w:w="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E46F3B8" w14:textId="77777777" w:rsidR="00EC22EA" w:rsidRPr="00EC22EA" w:rsidRDefault="00EC22EA" w:rsidP="00EC22EA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EC22EA">
              <w:rPr>
                <w:rFonts w:ascii="Franklin Gothic Book" w:hAnsi="Franklin Gothic Book"/>
                <w:color w:val="000000"/>
                <w:sz w:val="16"/>
                <w:szCs w:val="16"/>
              </w:rPr>
              <w:t>8</w:t>
            </w:r>
          </w:p>
        </w:tc>
      </w:tr>
      <w:tr w:rsidR="001831C2" w:rsidRPr="001831C2" w14:paraId="27238983" w14:textId="77777777" w:rsidTr="001D11F9">
        <w:trPr>
          <w:gridAfter w:val="1"/>
          <w:wAfter w:w="8" w:type="dxa"/>
          <w:trHeight w:val="300"/>
        </w:trPr>
        <w:tc>
          <w:tcPr>
            <w:tcW w:w="41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2A9908" w14:textId="77777777" w:rsidR="00EC22EA" w:rsidRPr="00EC22EA" w:rsidRDefault="00EC22EA" w:rsidP="00EC22EA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EC22EA">
              <w:rPr>
                <w:rFonts w:ascii="Franklin Gothic Book" w:hAnsi="Franklin Gothic Book"/>
                <w:color w:val="000000"/>
                <w:sz w:val="16"/>
                <w:szCs w:val="16"/>
              </w:rPr>
              <w:t>14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3D7CF5" w14:textId="77777777" w:rsidR="00EC22EA" w:rsidRPr="00EC22EA" w:rsidRDefault="00EC22EA" w:rsidP="00EC22EA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EC22EA">
              <w:rPr>
                <w:rFonts w:ascii="Franklin Gothic Book" w:hAnsi="Franklin Gothic Book"/>
                <w:color w:val="000000"/>
                <w:sz w:val="16"/>
                <w:szCs w:val="16"/>
              </w:rPr>
              <w:t>ACS 800-37-1330-7+B053+G307+G313+H351+H353+H359+L504+Q951+R700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EF8D90" w14:textId="77777777" w:rsidR="00EC22EA" w:rsidRPr="00EC22EA" w:rsidRDefault="00EC22EA" w:rsidP="00EC22EA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EC22EA">
              <w:rPr>
                <w:rFonts w:ascii="Franklin Gothic Book" w:hAnsi="Franklin Gothic Book"/>
                <w:color w:val="000000"/>
                <w:sz w:val="16"/>
                <w:szCs w:val="16"/>
              </w:rPr>
              <w:t>1120700580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167686" w14:textId="77777777" w:rsidR="00EC22EA" w:rsidRPr="00EC22EA" w:rsidRDefault="00EC22EA" w:rsidP="00EC22EA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EC22EA">
              <w:rPr>
                <w:rFonts w:ascii="Franklin Gothic Book" w:hAnsi="Franklin Gothic Book"/>
                <w:color w:val="000000"/>
                <w:sz w:val="16"/>
                <w:szCs w:val="16"/>
              </w:rPr>
              <w:t>Wentylator powietrza wtórnego PW1 -9WPW1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CDC8C6" w14:textId="77777777" w:rsidR="00EC22EA" w:rsidRPr="00EC22EA" w:rsidRDefault="00EC22EA" w:rsidP="00EC22EA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EC22EA">
              <w:rPr>
                <w:rFonts w:ascii="Franklin Gothic Book" w:hAnsi="Franklin Gothic Book"/>
                <w:color w:val="000000"/>
                <w:sz w:val="16"/>
                <w:szCs w:val="16"/>
              </w:rPr>
              <w:t>9HLB21AN101-U01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9C2275" w14:textId="77777777" w:rsidR="00EC22EA" w:rsidRPr="00EC22EA" w:rsidRDefault="00EC22EA" w:rsidP="00EC22EA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EC22EA">
              <w:rPr>
                <w:rFonts w:ascii="Franklin Gothic Book" w:hAnsi="Franklin Gothic Book"/>
                <w:color w:val="000000"/>
                <w:sz w:val="16"/>
                <w:szCs w:val="16"/>
              </w:rPr>
              <w:t>P9A-35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2A3C5" w14:textId="77777777" w:rsidR="00EC22EA" w:rsidRPr="00EC22EA" w:rsidRDefault="00EC22EA" w:rsidP="00EC22EA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EC22EA">
              <w:rPr>
                <w:rFonts w:ascii="Franklin Gothic Book" w:hAnsi="Franklin Gothic Book"/>
                <w:color w:val="000000"/>
                <w:sz w:val="16"/>
                <w:szCs w:val="16"/>
              </w:rPr>
              <w:t>PM3Y - cabinet fan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B17810" w14:textId="77777777" w:rsidR="00EC22EA" w:rsidRPr="00EC22EA" w:rsidRDefault="00EC22EA" w:rsidP="00EC22EA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EC22EA">
              <w:rPr>
                <w:rFonts w:ascii="Franklin Gothic Book" w:hAnsi="Franklin Gothic Book"/>
                <w:color w:val="000000"/>
                <w:sz w:val="16"/>
                <w:szCs w:val="16"/>
              </w:rPr>
              <w:t xml:space="preserve">Zestaw prewencyjny 3-letni - wentylator szafowy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57B9D5" w14:textId="77777777" w:rsidR="00EC22EA" w:rsidRPr="00EC22EA" w:rsidRDefault="00EC22EA" w:rsidP="00EC22EA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EC22EA">
              <w:rPr>
                <w:rFonts w:ascii="Franklin Gothic Book" w:hAnsi="Franklin Gothic Book"/>
                <w:color w:val="000000"/>
                <w:sz w:val="16"/>
                <w:szCs w:val="16"/>
              </w:rPr>
              <w:t>3AXD50000261093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780E6CF" w14:textId="77777777" w:rsidR="00EC22EA" w:rsidRPr="00EC22EA" w:rsidRDefault="00EC22EA" w:rsidP="00EC22EA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EC22EA">
              <w:rPr>
                <w:rFonts w:ascii="Franklin Gothic Book" w:hAnsi="Franklin Gothic Book"/>
                <w:color w:val="000000"/>
                <w:sz w:val="16"/>
                <w:szCs w:val="16"/>
              </w:rPr>
              <w:t>4</w:t>
            </w:r>
          </w:p>
        </w:tc>
      </w:tr>
      <w:tr w:rsidR="001831C2" w:rsidRPr="001831C2" w14:paraId="019D023A" w14:textId="77777777" w:rsidTr="001D11F9">
        <w:trPr>
          <w:gridAfter w:val="1"/>
          <w:wAfter w:w="8" w:type="dxa"/>
          <w:trHeight w:val="300"/>
        </w:trPr>
        <w:tc>
          <w:tcPr>
            <w:tcW w:w="41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95F393D" w14:textId="77777777" w:rsidR="00EC22EA" w:rsidRPr="00EC22EA" w:rsidRDefault="00EC22EA" w:rsidP="00EC22EA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5239A0C" w14:textId="77777777" w:rsidR="00EC22EA" w:rsidRPr="00EC22EA" w:rsidRDefault="00EC22EA" w:rsidP="00EC22EA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1D9A3BC" w14:textId="77777777" w:rsidR="00EC22EA" w:rsidRPr="00EC22EA" w:rsidRDefault="00EC22EA" w:rsidP="00EC22EA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56B5A5C" w14:textId="77777777" w:rsidR="00EC22EA" w:rsidRPr="00EC22EA" w:rsidRDefault="00EC22EA" w:rsidP="00EC22EA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2764706" w14:textId="77777777" w:rsidR="00EC22EA" w:rsidRPr="00EC22EA" w:rsidRDefault="00EC22EA" w:rsidP="00EC22EA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E8F9595" w14:textId="77777777" w:rsidR="00EC22EA" w:rsidRPr="00EC22EA" w:rsidRDefault="00EC22EA" w:rsidP="00EC22EA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A5E40" w14:textId="77777777" w:rsidR="00EC22EA" w:rsidRPr="00EC22EA" w:rsidRDefault="00EC22EA" w:rsidP="00EC22EA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EC22EA">
              <w:rPr>
                <w:rFonts w:ascii="Franklin Gothic Book" w:hAnsi="Franklin Gothic Book"/>
                <w:color w:val="000000"/>
                <w:sz w:val="16"/>
                <w:szCs w:val="16"/>
              </w:rPr>
              <w:t>PM6Y - ALCL fan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AEB763" w14:textId="77777777" w:rsidR="00EC22EA" w:rsidRPr="00EC22EA" w:rsidRDefault="00EC22EA" w:rsidP="00EC22EA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EC22EA">
              <w:rPr>
                <w:rFonts w:ascii="Franklin Gothic Book" w:hAnsi="Franklin Gothic Book"/>
                <w:color w:val="000000"/>
                <w:sz w:val="16"/>
                <w:szCs w:val="16"/>
              </w:rPr>
              <w:t>Zestaw prewencyjny 6-letni - wentylator filtra LCL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BE0771" w14:textId="77777777" w:rsidR="00EC22EA" w:rsidRPr="00EC22EA" w:rsidRDefault="00EC22EA" w:rsidP="00EC22EA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EC22EA">
              <w:rPr>
                <w:rFonts w:ascii="Franklin Gothic Book" w:hAnsi="Franklin Gothic Book"/>
                <w:color w:val="000000"/>
                <w:sz w:val="16"/>
                <w:szCs w:val="16"/>
              </w:rPr>
              <w:t>3AXD50000260386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6302F8E" w14:textId="77777777" w:rsidR="00EC22EA" w:rsidRPr="00EC22EA" w:rsidRDefault="00EC22EA" w:rsidP="00EC22EA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EC22EA">
              <w:rPr>
                <w:rFonts w:ascii="Franklin Gothic Book" w:hAnsi="Franklin Gothic Book"/>
                <w:color w:val="000000"/>
                <w:sz w:val="16"/>
                <w:szCs w:val="16"/>
              </w:rPr>
              <w:t>2</w:t>
            </w:r>
          </w:p>
        </w:tc>
      </w:tr>
      <w:tr w:rsidR="001831C2" w:rsidRPr="001831C2" w14:paraId="28F77E33" w14:textId="77777777" w:rsidTr="001D11F9">
        <w:trPr>
          <w:gridAfter w:val="1"/>
          <w:wAfter w:w="8" w:type="dxa"/>
          <w:trHeight w:val="300"/>
        </w:trPr>
        <w:tc>
          <w:tcPr>
            <w:tcW w:w="41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F6B21EA" w14:textId="77777777" w:rsidR="00EC22EA" w:rsidRPr="00EC22EA" w:rsidRDefault="00EC22EA" w:rsidP="00EC22EA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C010CB6" w14:textId="77777777" w:rsidR="00EC22EA" w:rsidRPr="00EC22EA" w:rsidRDefault="00EC22EA" w:rsidP="00EC22EA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F518D7D" w14:textId="77777777" w:rsidR="00EC22EA" w:rsidRPr="00EC22EA" w:rsidRDefault="00EC22EA" w:rsidP="00EC22EA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6ADD96A" w14:textId="77777777" w:rsidR="00EC22EA" w:rsidRPr="00EC22EA" w:rsidRDefault="00EC22EA" w:rsidP="00EC22EA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67A8BA6" w14:textId="77777777" w:rsidR="00EC22EA" w:rsidRPr="00EC22EA" w:rsidRDefault="00EC22EA" w:rsidP="00EC22EA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64C5ED6" w14:textId="77777777" w:rsidR="00EC22EA" w:rsidRPr="00EC22EA" w:rsidRDefault="00EC22EA" w:rsidP="00EC22EA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EF110" w14:textId="77777777" w:rsidR="00EC22EA" w:rsidRPr="00EC22EA" w:rsidRDefault="00EC22EA" w:rsidP="00EC22EA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EC22EA">
              <w:rPr>
                <w:rFonts w:ascii="Franklin Gothic Book" w:hAnsi="Franklin Gothic Book"/>
                <w:color w:val="000000"/>
                <w:sz w:val="16"/>
                <w:szCs w:val="16"/>
              </w:rPr>
              <w:t>PM6Y - LCL cap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D2CAEE" w14:textId="77777777" w:rsidR="00EC22EA" w:rsidRPr="00EC22EA" w:rsidRDefault="00EC22EA" w:rsidP="00EC22EA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EC22EA">
              <w:rPr>
                <w:rFonts w:ascii="Franklin Gothic Book" w:hAnsi="Franklin Gothic Book"/>
                <w:color w:val="000000"/>
                <w:sz w:val="16"/>
                <w:szCs w:val="16"/>
              </w:rPr>
              <w:t>Zestaw prewencyjny 6-letni - kondensator filtra LCL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BFD750" w14:textId="77777777" w:rsidR="00EC22EA" w:rsidRPr="00EC22EA" w:rsidRDefault="00EC22EA" w:rsidP="00EC22EA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EC22EA">
              <w:rPr>
                <w:rFonts w:ascii="Franklin Gothic Book" w:hAnsi="Franklin Gothic Book"/>
                <w:color w:val="000000"/>
                <w:sz w:val="16"/>
                <w:szCs w:val="16"/>
              </w:rPr>
              <w:t>3AXD50000261062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4B40383" w14:textId="77777777" w:rsidR="00EC22EA" w:rsidRPr="00EC22EA" w:rsidRDefault="00EC22EA" w:rsidP="00EC22EA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EC22EA">
              <w:rPr>
                <w:rFonts w:ascii="Franklin Gothic Book" w:hAnsi="Franklin Gothic Book"/>
                <w:color w:val="000000"/>
                <w:sz w:val="16"/>
                <w:szCs w:val="16"/>
              </w:rPr>
              <w:t>2</w:t>
            </w:r>
          </w:p>
        </w:tc>
      </w:tr>
      <w:tr w:rsidR="001831C2" w:rsidRPr="001831C2" w14:paraId="7FDBC3BD" w14:textId="77777777" w:rsidTr="001D11F9">
        <w:trPr>
          <w:gridAfter w:val="1"/>
          <w:wAfter w:w="8" w:type="dxa"/>
          <w:trHeight w:val="300"/>
        </w:trPr>
        <w:tc>
          <w:tcPr>
            <w:tcW w:w="41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9B13A8D" w14:textId="77777777" w:rsidR="00EC22EA" w:rsidRPr="00EC22EA" w:rsidRDefault="00EC22EA" w:rsidP="00EC22EA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F200CC3" w14:textId="77777777" w:rsidR="00EC22EA" w:rsidRPr="00EC22EA" w:rsidRDefault="00EC22EA" w:rsidP="00EC22EA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B967100" w14:textId="77777777" w:rsidR="00EC22EA" w:rsidRPr="00EC22EA" w:rsidRDefault="00EC22EA" w:rsidP="00EC22EA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579F6E1" w14:textId="77777777" w:rsidR="00EC22EA" w:rsidRPr="00EC22EA" w:rsidRDefault="00EC22EA" w:rsidP="00EC22EA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300BC2D" w14:textId="77777777" w:rsidR="00EC22EA" w:rsidRPr="00EC22EA" w:rsidRDefault="00EC22EA" w:rsidP="00EC22EA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E3FEB28" w14:textId="77777777" w:rsidR="00EC22EA" w:rsidRPr="00EC22EA" w:rsidRDefault="00EC22EA" w:rsidP="00EC22EA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52D2B15" w14:textId="77777777" w:rsidR="00EC22EA" w:rsidRPr="00EC22EA" w:rsidRDefault="00EC22EA" w:rsidP="00EC22EA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EC22EA">
              <w:rPr>
                <w:rFonts w:ascii="Franklin Gothic Book" w:hAnsi="Franklin Gothic Book"/>
                <w:color w:val="000000"/>
                <w:sz w:val="16"/>
                <w:szCs w:val="16"/>
              </w:rPr>
              <w:t>PM6Y - module fan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14:paraId="20DA9E65" w14:textId="77777777" w:rsidR="00EC22EA" w:rsidRPr="00EC22EA" w:rsidRDefault="00EC22EA" w:rsidP="00EC22EA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EC22EA">
              <w:rPr>
                <w:rFonts w:ascii="Franklin Gothic Book" w:hAnsi="Franklin Gothic Book"/>
                <w:color w:val="000000"/>
                <w:sz w:val="16"/>
                <w:szCs w:val="16"/>
              </w:rPr>
              <w:t>Zestaw prewencyjny 6-letni - wentylator modułu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DFB5364" w14:textId="77777777" w:rsidR="00EC22EA" w:rsidRPr="00EC22EA" w:rsidRDefault="00EC22EA" w:rsidP="00EC22EA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EC22EA">
              <w:rPr>
                <w:rFonts w:ascii="Franklin Gothic Book" w:hAnsi="Franklin Gothic Book"/>
                <w:color w:val="000000"/>
                <w:sz w:val="16"/>
                <w:szCs w:val="16"/>
              </w:rPr>
              <w:t>3AXD50000260379</w:t>
            </w:r>
          </w:p>
        </w:tc>
        <w:tc>
          <w:tcPr>
            <w:tcW w:w="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DBB2734" w14:textId="77777777" w:rsidR="00EC22EA" w:rsidRPr="00EC22EA" w:rsidRDefault="00EC22EA" w:rsidP="00EC22EA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EC22EA">
              <w:rPr>
                <w:rFonts w:ascii="Franklin Gothic Book" w:hAnsi="Franklin Gothic Book"/>
                <w:color w:val="000000"/>
                <w:sz w:val="16"/>
                <w:szCs w:val="16"/>
              </w:rPr>
              <w:t>6</w:t>
            </w:r>
          </w:p>
        </w:tc>
      </w:tr>
      <w:tr w:rsidR="001831C2" w:rsidRPr="001831C2" w14:paraId="38097098" w14:textId="77777777" w:rsidTr="001D11F9">
        <w:trPr>
          <w:gridAfter w:val="1"/>
          <w:wAfter w:w="8" w:type="dxa"/>
          <w:trHeight w:val="300"/>
        </w:trPr>
        <w:tc>
          <w:tcPr>
            <w:tcW w:w="41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F11F4D" w14:textId="77777777" w:rsidR="00EC22EA" w:rsidRPr="00EC22EA" w:rsidRDefault="00EC22EA" w:rsidP="00EC22EA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EC22EA">
              <w:rPr>
                <w:rFonts w:ascii="Franklin Gothic Book" w:hAnsi="Franklin Gothic Book"/>
                <w:color w:val="000000"/>
                <w:sz w:val="16"/>
                <w:szCs w:val="16"/>
              </w:rPr>
              <w:t>15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4A8758" w14:textId="77777777" w:rsidR="00EC22EA" w:rsidRPr="00EC22EA" w:rsidRDefault="00EC22EA" w:rsidP="00EC22EA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EC22EA">
              <w:rPr>
                <w:rFonts w:ascii="Franklin Gothic Book" w:hAnsi="Franklin Gothic Book"/>
                <w:color w:val="000000"/>
                <w:sz w:val="16"/>
                <w:szCs w:val="16"/>
              </w:rPr>
              <w:t>ACS 800-37-1330-7+B053+G307+G313+H351+H353+H359+L504+Q951+R700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37018C" w14:textId="77777777" w:rsidR="00EC22EA" w:rsidRPr="00EC22EA" w:rsidRDefault="00EC22EA" w:rsidP="00EC22EA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EC22EA">
              <w:rPr>
                <w:rFonts w:ascii="Franklin Gothic Book" w:hAnsi="Franklin Gothic Book"/>
                <w:color w:val="000000"/>
                <w:sz w:val="16"/>
                <w:szCs w:val="16"/>
              </w:rPr>
              <w:t>1111201304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435C1D" w14:textId="77777777" w:rsidR="00EC22EA" w:rsidRPr="00EC22EA" w:rsidRDefault="00EC22EA" w:rsidP="00EC22EA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EC22EA">
              <w:rPr>
                <w:rFonts w:ascii="Franklin Gothic Book" w:hAnsi="Franklin Gothic Book"/>
                <w:color w:val="000000"/>
                <w:sz w:val="16"/>
                <w:szCs w:val="16"/>
              </w:rPr>
              <w:t>Wentylator powietrza wtórnego PW2 -9WPW2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316894" w14:textId="77777777" w:rsidR="00EC22EA" w:rsidRPr="00EC22EA" w:rsidRDefault="00EC22EA" w:rsidP="00EC22EA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EC22EA">
              <w:rPr>
                <w:rFonts w:ascii="Franklin Gothic Book" w:hAnsi="Franklin Gothic Book"/>
                <w:color w:val="000000"/>
                <w:sz w:val="16"/>
                <w:szCs w:val="16"/>
              </w:rPr>
              <w:t>9HLB22AN101-U01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85B767" w14:textId="77777777" w:rsidR="00EC22EA" w:rsidRPr="00EC22EA" w:rsidRDefault="00EC22EA" w:rsidP="00EC22EA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EC22EA">
              <w:rPr>
                <w:rFonts w:ascii="Franklin Gothic Book" w:hAnsi="Franklin Gothic Book"/>
                <w:color w:val="000000"/>
                <w:sz w:val="16"/>
                <w:szCs w:val="16"/>
              </w:rPr>
              <w:t>P9B-10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9C8C1" w14:textId="77777777" w:rsidR="00EC22EA" w:rsidRPr="00EC22EA" w:rsidRDefault="00EC22EA" w:rsidP="00EC22EA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EC22EA">
              <w:rPr>
                <w:rFonts w:ascii="Franklin Gothic Book" w:hAnsi="Franklin Gothic Book"/>
                <w:color w:val="000000"/>
                <w:sz w:val="16"/>
                <w:szCs w:val="16"/>
              </w:rPr>
              <w:t>PM3Y - cabinet fan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F761E3" w14:textId="77777777" w:rsidR="00EC22EA" w:rsidRPr="00EC22EA" w:rsidRDefault="00EC22EA" w:rsidP="00EC22EA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EC22EA">
              <w:rPr>
                <w:rFonts w:ascii="Franklin Gothic Book" w:hAnsi="Franklin Gothic Book"/>
                <w:color w:val="000000"/>
                <w:sz w:val="16"/>
                <w:szCs w:val="16"/>
              </w:rPr>
              <w:t xml:space="preserve">Zestaw prewencyjny 3-letni - wentylator szafowy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33023" w14:textId="77777777" w:rsidR="00EC22EA" w:rsidRPr="00EC22EA" w:rsidRDefault="00EC22EA" w:rsidP="00EC22EA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EC22EA">
              <w:rPr>
                <w:rFonts w:ascii="Franklin Gothic Book" w:hAnsi="Franklin Gothic Book"/>
                <w:color w:val="000000"/>
                <w:sz w:val="16"/>
                <w:szCs w:val="16"/>
              </w:rPr>
              <w:t>3AXD50000261093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10A6D21" w14:textId="77777777" w:rsidR="00EC22EA" w:rsidRPr="00EC22EA" w:rsidRDefault="00EC22EA" w:rsidP="00EC22EA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EC22EA">
              <w:rPr>
                <w:rFonts w:ascii="Franklin Gothic Book" w:hAnsi="Franklin Gothic Book"/>
                <w:color w:val="000000"/>
                <w:sz w:val="16"/>
                <w:szCs w:val="16"/>
              </w:rPr>
              <w:t>4</w:t>
            </w:r>
          </w:p>
        </w:tc>
      </w:tr>
      <w:tr w:rsidR="001831C2" w:rsidRPr="001831C2" w14:paraId="3C4F00CE" w14:textId="77777777" w:rsidTr="001D11F9">
        <w:trPr>
          <w:gridAfter w:val="1"/>
          <w:wAfter w:w="8" w:type="dxa"/>
          <w:trHeight w:val="300"/>
        </w:trPr>
        <w:tc>
          <w:tcPr>
            <w:tcW w:w="41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D313662" w14:textId="77777777" w:rsidR="00EC22EA" w:rsidRPr="00EC22EA" w:rsidRDefault="00EC22EA" w:rsidP="00EC22EA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4002C29" w14:textId="77777777" w:rsidR="00EC22EA" w:rsidRPr="00EC22EA" w:rsidRDefault="00EC22EA" w:rsidP="00EC22EA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5AB0393" w14:textId="77777777" w:rsidR="00EC22EA" w:rsidRPr="00EC22EA" w:rsidRDefault="00EC22EA" w:rsidP="00EC22EA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CB500B6" w14:textId="77777777" w:rsidR="00EC22EA" w:rsidRPr="00EC22EA" w:rsidRDefault="00EC22EA" w:rsidP="00EC22EA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6E90594" w14:textId="77777777" w:rsidR="00EC22EA" w:rsidRPr="00EC22EA" w:rsidRDefault="00EC22EA" w:rsidP="00EC22EA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487F934" w14:textId="77777777" w:rsidR="00EC22EA" w:rsidRPr="00EC22EA" w:rsidRDefault="00EC22EA" w:rsidP="00EC22EA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FEBB9" w14:textId="77777777" w:rsidR="00EC22EA" w:rsidRPr="00EC22EA" w:rsidRDefault="00EC22EA" w:rsidP="00EC22EA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EC22EA">
              <w:rPr>
                <w:rFonts w:ascii="Franklin Gothic Book" w:hAnsi="Franklin Gothic Book"/>
                <w:color w:val="000000"/>
                <w:sz w:val="16"/>
                <w:szCs w:val="16"/>
              </w:rPr>
              <w:t>PM6Y - ALCL fan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B2FC03" w14:textId="77777777" w:rsidR="00EC22EA" w:rsidRPr="00EC22EA" w:rsidRDefault="00EC22EA" w:rsidP="00EC22EA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EC22EA">
              <w:rPr>
                <w:rFonts w:ascii="Franklin Gothic Book" w:hAnsi="Franklin Gothic Book"/>
                <w:color w:val="000000"/>
                <w:sz w:val="16"/>
                <w:szCs w:val="16"/>
              </w:rPr>
              <w:t>Zestaw prewencyjny 6-letni - wentylator filtra LCL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7AD6D5" w14:textId="77777777" w:rsidR="00EC22EA" w:rsidRPr="00EC22EA" w:rsidRDefault="00EC22EA" w:rsidP="00EC22EA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EC22EA">
              <w:rPr>
                <w:rFonts w:ascii="Franklin Gothic Book" w:hAnsi="Franklin Gothic Book"/>
                <w:color w:val="000000"/>
                <w:sz w:val="16"/>
                <w:szCs w:val="16"/>
              </w:rPr>
              <w:t>3AXD50000260386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79077C1" w14:textId="77777777" w:rsidR="00EC22EA" w:rsidRPr="00EC22EA" w:rsidRDefault="00EC22EA" w:rsidP="00EC22EA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EC22EA">
              <w:rPr>
                <w:rFonts w:ascii="Franklin Gothic Book" w:hAnsi="Franklin Gothic Book"/>
                <w:color w:val="000000"/>
                <w:sz w:val="16"/>
                <w:szCs w:val="16"/>
              </w:rPr>
              <w:t>2</w:t>
            </w:r>
          </w:p>
        </w:tc>
      </w:tr>
      <w:tr w:rsidR="001831C2" w:rsidRPr="001831C2" w14:paraId="46EA7023" w14:textId="77777777" w:rsidTr="001D11F9">
        <w:trPr>
          <w:gridAfter w:val="1"/>
          <w:wAfter w:w="8" w:type="dxa"/>
          <w:trHeight w:val="300"/>
        </w:trPr>
        <w:tc>
          <w:tcPr>
            <w:tcW w:w="41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DDEA292" w14:textId="77777777" w:rsidR="00EC22EA" w:rsidRPr="00EC22EA" w:rsidRDefault="00EC22EA" w:rsidP="00EC22EA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10F9CAC" w14:textId="77777777" w:rsidR="00EC22EA" w:rsidRPr="00EC22EA" w:rsidRDefault="00EC22EA" w:rsidP="00EC22EA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EFA3FF5" w14:textId="77777777" w:rsidR="00EC22EA" w:rsidRPr="00EC22EA" w:rsidRDefault="00EC22EA" w:rsidP="00EC22EA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174932B" w14:textId="77777777" w:rsidR="00EC22EA" w:rsidRPr="00EC22EA" w:rsidRDefault="00EC22EA" w:rsidP="00EC22EA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03E8128" w14:textId="77777777" w:rsidR="00EC22EA" w:rsidRPr="00EC22EA" w:rsidRDefault="00EC22EA" w:rsidP="00EC22EA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8EDBFA3" w14:textId="77777777" w:rsidR="00EC22EA" w:rsidRPr="00EC22EA" w:rsidRDefault="00EC22EA" w:rsidP="00EC22EA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D9D78" w14:textId="77777777" w:rsidR="00EC22EA" w:rsidRPr="00EC22EA" w:rsidRDefault="00EC22EA" w:rsidP="00EC22EA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EC22EA">
              <w:rPr>
                <w:rFonts w:ascii="Franklin Gothic Book" w:hAnsi="Franklin Gothic Book"/>
                <w:color w:val="000000"/>
                <w:sz w:val="16"/>
                <w:szCs w:val="16"/>
              </w:rPr>
              <w:t>PM6Y - LCL cap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EEC27C" w14:textId="77777777" w:rsidR="00EC22EA" w:rsidRPr="00EC22EA" w:rsidRDefault="00EC22EA" w:rsidP="00EC22EA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EC22EA">
              <w:rPr>
                <w:rFonts w:ascii="Franklin Gothic Book" w:hAnsi="Franklin Gothic Book"/>
                <w:color w:val="000000"/>
                <w:sz w:val="16"/>
                <w:szCs w:val="16"/>
              </w:rPr>
              <w:t>Zestaw prewencyjny 6-letni - kondensator filtra LCL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A7EA3C" w14:textId="77777777" w:rsidR="00EC22EA" w:rsidRPr="00EC22EA" w:rsidRDefault="00EC22EA" w:rsidP="00EC22EA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EC22EA">
              <w:rPr>
                <w:rFonts w:ascii="Franklin Gothic Book" w:hAnsi="Franklin Gothic Book"/>
                <w:color w:val="000000"/>
                <w:sz w:val="16"/>
                <w:szCs w:val="16"/>
              </w:rPr>
              <w:t>3AXD50000261062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DD1DBD0" w14:textId="77777777" w:rsidR="00EC22EA" w:rsidRPr="00EC22EA" w:rsidRDefault="00EC22EA" w:rsidP="00EC22EA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EC22EA">
              <w:rPr>
                <w:rFonts w:ascii="Franklin Gothic Book" w:hAnsi="Franklin Gothic Book"/>
                <w:color w:val="000000"/>
                <w:sz w:val="16"/>
                <w:szCs w:val="16"/>
              </w:rPr>
              <w:t>2</w:t>
            </w:r>
          </w:p>
        </w:tc>
      </w:tr>
      <w:tr w:rsidR="001831C2" w:rsidRPr="001831C2" w14:paraId="2C7A74EC" w14:textId="77777777" w:rsidTr="001D11F9">
        <w:trPr>
          <w:gridAfter w:val="1"/>
          <w:wAfter w:w="8" w:type="dxa"/>
          <w:trHeight w:val="300"/>
        </w:trPr>
        <w:tc>
          <w:tcPr>
            <w:tcW w:w="41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ADCC3AF" w14:textId="77777777" w:rsidR="00EC22EA" w:rsidRPr="00EC22EA" w:rsidRDefault="00EC22EA" w:rsidP="00EC22EA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24BE9A9" w14:textId="77777777" w:rsidR="00EC22EA" w:rsidRPr="00EC22EA" w:rsidRDefault="00EC22EA" w:rsidP="00EC22EA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54FF779" w14:textId="77777777" w:rsidR="00EC22EA" w:rsidRPr="00EC22EA" w:rsidRDefault="00EC22EA" w:rsidP="00EC22EA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7D5B932" w14:textId="77777777" w:rsidR="00EC22EA" w:rsidRPr="00EC22EA" w:rsidRDefault="00EC22EA" w:rsidP="00EC22EA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D2E7DA4" w14:textId="77777777" w:rsidR="00EC22EA" w:rsidRPr="00EC22EA" w:rsidRDefault="00EC22EA" w:rsidP="00EC22EA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B96EB8C" w14:textId="77777777" w:rsidR="00EC22EA" w:rsidRPr="00EC22EA" w:rsidRDefault="00EC22EA" w:rsidP="00EC22EA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7D73426" w14:textId="77777777" w:rsidR="00EC22EA" w:rsidRPr="00EC22EA" w:rsidRDefault="00EC22EA" w:rsidP="00EC22EA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EC22EA">
              <w:rPr>
                <w:rFonts w:ascii="Franklin Gothic Book" w:hAnsi="Franklin Gothic Book"/>
                <w:color w:val="000000"/>
                <w:sz w:val="16"/>
                <w:szCs w:val="16"/>
              </w:rPr>
              <w:t>PM6Y - module fan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14:paraId="75F86AEC" w14:textId="77777777" w:rsidR="00EC22EA" w:rsidRPr="00EC22EA" w:rsidRDefault="00EC22EA" w:rsidP="00EC22EA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EC22EA">
              <w:rPr>
                <w:rFonts w:ascii="Franklin Gothic Book" w:hAnsi="Franklin Gothic Book"/>
                <w:color w:val="000000"/>
                <w:sz w:val="16"/>
                <w:szCs w:val="16"/>
              </w:rPr>
              <w:t>Zestaw prewencyjny 6-letni - wentylator modułu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62AC6C2" w14:textId="77777777" w:rsidR="00EC22EA" w:rsidRPr="00EC22EA" w:rsidRDefault="00EC22EA" w:rsidP="00EC22EA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EC22EA">
              <w:rPr>
                <w:rFonts w:ascii="Franklin Gothic Book" w:hAnsi="Franklin Gothic Book"/>
                <w:color w:val="000000"/>
                <w:sz w:val="16"/>
                <w:szCs w:val="16"/>
              </w:rPr>
              <w:t>3AXD50000260379</w:t>
            </w:r>
          </w:p>
        </w:tc>
        <w:tc>
          <w:tcPr>
            <w:tcW w:w="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217F763" w14:textId="77777777" w:rsidR="00EC22EA" w:rsidRPr="00EC22EA" w:rsidRDefault="00EC22EA" w:rsidP="00EC22EA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EC22EA">
              <w:rPr>
                <w:rFonts w:ascii="Franklin Gothic Book" w:hAnsi="Franklin Gothic Book"/>
                <w:color w:val="000000"/>
                <w:sz w:val="16"/>
                <w:szCs w:val="16"/>
              </w:rPr>
              <w:t>6</w:t>
            </w:r>
          </w:p>
        </w:tc>
      </w:tr>
      <w:tr w:rsidR="001831C2" w:rsidRPr="001831C2" w14:paraId="778FFBE0" w14:textId="77777777" w:rsidTr="001D11F9">
        <w:trPr>
          <w:gridAfter w:val="1"/>
          <w:wAfter w:w="8" w:type="dxa"/>
          <w:trHeight w:val="300"/>
        </w:trPr>
        <w:tc>
          <w:tcPr>
            <w:tcW w:w="41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E4410C" w14:textId="77777777" w:rsidR="00EC22EA" w:rsidRPr="00EC22EA" w:rsidRDefault="00EC22EA" w:rsidP="00EC22EA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EC22EA">
              <w:rPr>
                <w:rFonts w:ascii="Franklin Gothic Book" w:hAnsi="Franklin Gothic Book"/>
                <w:color w:val="000000"/>
                <w:sz w:val="16"/>
                <w:szCs w:val="16"/>
              </w:rPr>
              <w:t>16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A055DA" w14:textId="77777777" w:rsidR="00EC22EA" w:rsidRPr="00EC22EA" w:rsidRDefault="00EC22EA" w:rsidP="00EC22EA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EC22EA">
              <w:rPr>
                <w:rFonts w:ascii="Franklin Gothic Book" w:hAnsi="Franklin Gothic Book"/>
                <w:color w:val="000000"/>
                <w:sz w:val="16"/>
                <w:szCs w:val="16"/>
              </w:rPr>
              <w:t>ACS 800-37-1330-7+B053+G307+G313+H351+H353+H359+L504+Q951+R700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0A8CFF" w14:textId="77777777" w:rsidR="00EC22EA" w:rsidRPr="00EC22EA" w:rsidRDefault="00EC22EA" w:rsidP="00EC22EA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EC22EA">
              <w:rPr>
                <w:rFonts w:ascii="Franklin Gothic Book" w:hAnsi="Franklin Gothic Book"/>
                <w:color w:val="000000"/>
                <w:sz w:val="16"/>
                <w:szCs w:val="16"/>
              </w:rPr>
              <w:t>1111201270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CFF5C4" w14:textId="77777777" w:rsidR="00EC22EA" w:rsidRPr="00EC22EA" w:rsidRDefault="00EC22EA" w:rsidP="00EC22EA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EC22EA">
              <w:rPr>
                <w:rFonts w:ascii="Franklin Gothic Book" w:hAnsi="Franklin Gothic Book"/>
                <w:color w:val="000000"/>
                <w:sz w:val="16"/>
                <w:szCs w:val="16"/>
              </w:rPr>
              <w:t>Wentylator recyrkulacji spalin nr 1 -9WRS1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1445F6" w14:textId="77777777" w:rsidR="00EC22EA" w:rsidRPr="00EC22EA" w:rsidRDefault="00EC22EA" w:rsidP="00EC22EA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EC22EA">
              <w:rPr>
                <w:rFonts w:ascii="Franklin Gothic Book" w:hAnsi="Franklin Gothic Book"/>
                <w:color w:val="000000"/>
                <w:sz w:val="16"/>
                <w:szCs w:val="16"/>
              </w:rPr>
              <w:t>9HNF10AN001-U01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CC951A" w14:textId="77777777" w:rsidR="00EC22EA" w:rsidRPr="00EC22EA" w:rsidRDefault="00EC22EA" w:rsidP="00EC22EA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EC22EA">
              <w:rPr>
                <w:rFonts w:ascii="Franklin Gothic Book" w:hAnsi="Franklin Gothic Book"/>
                <w:color w:val="000000"/>
                <w:sz w:val="16"/>
                <w:szCs w:val="16"/>
              </w:rPr>
              <w:t>P9A-9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10320" w14:textId="77777777" w:rsidR="00EC22EA" w:rsidRPr="00EC22EA" w:rsidRDefault="00EC22EA" w:rsidP="00EC22EA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EC22EA">
              <w:rPr>
                <w:rFonts w:ascii="Franklin Gothic Book" w:hAnsi="Franklin Gothic Book"/>
                <w:color w:val="000000"/>
                <w:sz w:val="16"/>
                <w:szCs w:val="16"/>
              </w:rPr>
              <w:t>PM3Y - cabinet fan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61C60F" w14:textId="77777777" w:rsidR="00EC22EA" w:rsidRPr="00EC22EA" w:rsidRDefault="00EC22EA" w:rsidP="00EC22EA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EC22EA">
              <w:rPr>
                <w:rFonts w:ascii="Franklin Gothic Book" w:hAnsi="Franklin Gothic Book"/>
                <w:color w:val="000000"/>
                <w:sz w:val="16"/>
                <w:szCs w:val="16"/>
              </w:rPr>
              <w:t xml:space="preserve">Zestaw prewencyjny 3-letni - wentylator szafowy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7E259" w14:textId="77777777" w:rsidR="00EC22EA" w:rsidRPr="00EC22EA" w:rsidRDefault="00EC22EA" w:rsidP="00EC22EA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EC22EA">
              <w:rPr>
                <w:rFonts w:ascii="Franklin Gothic Book" w:hAnsi="Franklin Gothic Book"/>
                <w:color w:val="000000"/>
                <w:sz w:val="16"/>
                <w:szCs w:val="16"/>
              </w:rPr>
              <w:t>3AXD50000261093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1B35351" w14:textId="77777777" w:rsidR="00EC22EA" w:rsidRPr="00EC22EA" w:rsidRDefault="00EC22EA" w:rsidP="00EC22EA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EC22EA">
              <w:rPr>
                <w:rFonts w:ascii="Franklin Gothic Book" w:hAnsi="Franklin Gothic Book"/>
                <w:color w:val="000000"/>
                <w:sz w:val="16"/>
                <w:szCs w:val="16"/>
              </w:rPr>
              <w:t>4</w:t>
            </w:r>
          </w:p>
        </w:tc>
      </w:tr>
      <w:tr w:rsidR="001831C2" w:rsidRPr="001831C2" w14:paraId="645FB3A5" w14:textId="77777777" w:rsidTr="001D11F9">
        <w:trPr>
          <w:gridAfter w:val="1"/>
          <w:wAfter w:w="8" w:type="dxa"/>
          <w:trHeight w:val="300"/>
        </w:trPr>
        <w:tc>
          <w:tcPr>
            <w:tcW w:w="41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9BEBC14" w14:textId="77777777" w:rsidR="00EC22EA" w:rsidRPr="00EC22EA" w:rsidRDefault="00EC22EA" w:rsidP="00EC22EA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5424745" w14:textId="77777777" w:rsidR="00EC22EA" w:rsidRPr="00EC22EA" w:rsidRDefault="00EC22EA" w:rsidP="00EC22EA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AB51381" w14:textId="77777777" w:rsidR="00EC22EA" w:rsidRPr="00EC22EA" w:rsidRDefault="00EC22EA" w:rsidP="00EC22EA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FBA3C37" w14:textId="77777777" w:rsidR="00EC22EA" w:rsidRPr="00EC22EA" w:rsidRDefault="00EC22EA" w:rsidP="00EC22EA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6A4E996" w14:textId="77777777" w:rsidR="00EC22EA" w:rsidRPr="00EC22EA" w:rsidRDefault="00EC22EA" w:rsidP="00EC22EA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FA21700" w14:textId="77777777" w:rsidR="00EC22EA" w:rsidRPr="00EC22EA" w:rsidRDefault="00EC22EA" w:rsidP="00EC22EA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95056" w14:textId="77777777" w:rsidR="00EC22EA" w:rsidRPr="00EC22EA" w:rsidRDefault="00EC22EA" w:rsidP="00EC22EA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EC22EA">
              <w:rPr>
                <w:rFonts w:ascii="Franklin Gothic Book" w:hAnsi="Franklin Gothic Book"/>
                <w:color w:val="000000"/>
                <w:sz w:val="16"/>
                <w:szCs w:val="16"/>
              </w:rPr>
              <w:t>PM6Y - ALCL fan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6BDE51" w14:textId="77777777" w:rsidR="00EC22EA" w:rsidRPr="00EC22EA" w:rsidRDefault="00EC22EA" w:rsidP="00EC22EA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EC22EA">
              <w:rPr>
                <w:rFonts w:ascii="Franklin Gothic Book" w:hAnsi="Franklin Gothic Book"/>
                <w:color w:val="000000"/>
                <w:sz w:val="16"/>
                <w:szCs w:val="16"/>
              </w:rPr>
              <w:t>Zestaw prewencyjny 6-letni - wentylator filtra LCL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3C928E" w14:textId="77777777" w:rsidR="00EC22EA" w:rsidRPr="00EC22EA" w:rsidRDefault="00EC22EA" w:rsidP="00EC22EA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EC22EA">
              <w:rPr>
                <w:rFonts w:ascii="Franklin Gothic Book" w:hAnsi="Franklin Gothic Book"/>
                <w:color w:val="000000"/>
                <w:sz w:val="16"/>
                <w:szCs w:val="16"/>
              </w:rPr>
              <w:t>3AXD50000260386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CCF3636" w14:textId="77777777" w:rsidR="00EC22EA" w:rsidRPr="00EC22EA" w:rsidRDefault="00EC22EA" w:rsidP="00EC22EA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EC22EA">
              <w:rPr>
                <w:rFonts w:ascii="Franklin Gothic Book" w:hAnsi="Franklin Gothic Book"/>
                <w:color w:val="000000"/>
                <w:sz w:val="16"/>
                <w:szCs w:val="16"/>
              </w:rPr>
              <w:t>2</w:t>
            </w:r>
          </w:p>
        </w:tc>
      </w:tr>
      <w:tr w:rsidR="001831C2" w:rsidRPr="001831C2" w14:paraId="01C2CC85" w14:textId="77777777" w:rsidTr="001D11F9">
        <w:trPr>
          <w:gridAfter w:val="1"/>
          <w:wAfter w:w="8" w:type="dxa"/>
          <w:trHeight w:val="300"/>
        </w:trPr>
        <w:tc>
          <w:tcPr>
            <w:tcW w:w="41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67BAEDC" w14:textId="77777777" w:rsidR="00EC22EA" w:rsidRPr="00EC22EA" w:rsidRDefault="00EC22EA" w:rsidP="00EC22EA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1F019AC" w14:textId="77777777" w:rsidR="00EC22EA" w:rsidRPr="00EC22EA" w:rsidRDefault="00EC22EA" w:rsidP="00EC22EA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315969A" w14:textId="77777777" w:rsidR="00EC22EA" w:rsidRPr="00EC22EA" w:rsidRDefault="00EC22EA" w:rsidP="00EC22EA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E3F77D9" w14:textId="77777777" w:rsidR="00EC22EA" w:rsidRPr="00EC22EA" w:rsidRDefault="00EC22EA" w:rsidP="00EC22EA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3E59ADE" w14:textId="77777777" w:rsidR="00EC22EA" w:rsidRPr="00EC22EA" w:rsidRDefault="00EC22EA" w:rsidP="00EC22EA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A732B17" w14:textId="77777777" w:rsidR="00EC22EA" w:rsidRPr="00EC22EA" w:rsidRDefault="00EC22EA" w:rsidP="00EC22EA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8CF2C" w14:textId="77777777" w:rsidR="00EC22EA" w:rsidRPr="00EC22EA" w:rsidRDefault="00EC22EA" w:rsidP="00EC22EA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EC22EA">
              <w:rPr>
                <w:rFonts w:ascii="Franklin Gothic Book" w:hAnsi="Franklin Gothic Book"/>
                <w:color w:val="000000"/>
                <w:sz w:val="16"/>
                <w:szCs w:val="16"/>
              </w:rPr>
              <w:t>PM6Y - LCL cap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409F34" w14:textId="77777777" w:rsidR="00EC22EA" w:rsidRPr="00EC22EA" w:rsidRDefault="00EC22EA" w:rsidP="00EC22EA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EC22EA">
              <w:rPr>
                <w:rFonts w:ascii="Franklin Gothic Book" w:hAnsi="Franklin Gothic Book"/>
                <w:color w:val="000000"/>
                <w:sz w:val="16"/>
                <w:szCs w:val="16"/>
              </w:rPr>
              <w:t>Zestaw prewencyjny 6-letni - kondensator filtra LCL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286E07" w14:textId="77777777" w:rsidR="00EC22EA" w:rsidRPr="00EC22EA" w:rsidRDefault="00EC22EA" w:rsidP="00EC22EA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EC22EA">
              <w:rPr>
                <w:rFonts w:ascii="Franklin Gothic Book" w:hAnsi="Franklin Gothic Book"/>
                <w:color w:val="000000"/>
                <w:sz w:val="16"/>
                <w:szCs w:val="16"/>
              </w:rPr>
              <w:t>3AXD50000261062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B11B7BE" w14:textId="77777777" w:rsidR="00EC22EA" w:rsidRPr="00EC22EA" w:rsidRDefault="00EC22EA" w:rsidP="00EC22EA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EC22EA">
              <w:rPr>
                <w:rFonts w:ascii="Franklin Gothic Book" w:hAnsi="Franklin Gothic Book"/>
                <w:color w:val="000000"/>
                <w:sz w:val="16"/>
                <w:szCs w:val="16"/>
              </w:rPr>
              <w:t>2</w:t>
            </w:r>
          </w:p>
        </w:tc>
      </w:tr>
      <w:tr w:rsidR="001831C2" w:rsidRPr="001831C2" w14:paraId="6DD5D7B7" w14:textId="77777777" w:rsidTr="001D11F9">
        <w:trPr>
          <w:gridAfter w:val="1"/>
          <w:wAfter w:w="8" w:type="dxa"/>
          <w:trHeight w:val="300"/>
        </w:trPr>
        <w:tc>
          <w:tcPr>
            <w:tcW w:w="41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92CAB49" w14:textId="77777777" w:rsidR="00EC22EA" w:rsidRPr="00EC22EA" w:rsidRDefault="00EC22EA" w:rsidP="00EC22EA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1B3E65D" w14:textId="77777777" w:rsidR="00EC22EA" w:rsidRPr="00EC22EA" w:rsidRDefault="00EC22EA" w:rsidP="00EC22EA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D995C45" w14:textId="77777777" w:rsidR="00EC22EA" w:rsidRPr="00EC22EA" w:rsidRDefault="00EC22EA" w:rsidP="00EC22EA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F759EC7" w14:textId="77777777" w:rsidR="00EC22EA" w:rsidRPr="00EC22EA" w:rsidRDefault="00EC22EA" w:rsidP="00EC22EA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E591EB8" w14:textId="77777777" w:rsidR="00EC22EA" w:rsidRPr="00EC22EA" w:rsidRDefault="00EC22EA" w:rsidP="00EC22EA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BFC5E4B" w14:textId="77777777" w:rsidR="00EC22EA" w:rsidRPr="00EC22EA" w:rsidRDefault="00EC22EA" w:rsidP="00EC22EA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BBA6134" w14:textId="77777777" w:rsidR="00EC22EA" w:rsidRPr="00EC22EA" w:rsidRDefault="00EC22EA" w:rsidP="00EC22EA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EC22EA">
              <w:rPr>
                <w:rFonts w:ascii="Franklin Gothic Book" w:hAnsi="Franklin Gothic Book"/>
                <w:color w:val="000000"/>
                <w:sz w:val="16"/>
                <w:szCs w:val="16"/>
              </w:rPr>
              <w:t>PM6Y - module fan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14:paraId="582FC867" w14:textId="77777777" w:rsidR="00EC22EA" w:rsidRPr="00EC22EA" w:rsidRDefault="00EC22EA" w:rsidP="00EC22EA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EC22EA">
              <w:rPr>
                <w:rFonts w:ascii="Franklin Gothic Book" w:hAnsi="Franklin Gothic Book"/>
                <w:color w:val="000000"/>
                <w:sz w:val="16"/>
                <w:szCs w:val="16"/>
              </w:rPr>
              <w:t>Zestaw prewencyjny 6-letni - wentylator modułu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C280051" w14:textId="77777777" w:rsidR="00EC22EA" w:rsidRPr="00EC22EA" w:rsidRDefault="00EC22EA" w:rsidP="00EC22EA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EC22EA">
              <w:rPr>
                <w:rFonts w:ascii="Franklin Gothic Book" w:hAnsi="Franklin Gothic Book"/>
                <w:color w:val="000000"/>
                <w:sz w:val="16"/>
                <w:szCs w:val="16"/>
              </w:rPr>
              <w:t>3AXD50000260379</w:t>
            </w:r>
          </w:p>
        </w:tc>
        <w:tc>
          <w:tcPr>
            <w:tcW w:w="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5A108A7" w14:textId="77777777" w:rsidR="00EC22EA" w:rsidRPr="00EC22EA" w:rsidRDefault="00EC22EA" w:rsidP="00EC22EA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EC22EA">
              <w:rPr>
                <w:rFonts w:ascii="Franklin Gothic Book" w:hAnsi="Franklin Gothic Book"/>
                <w:color w:val="000000"/>
                <w:sz w:val="16"/>
                <w:szCs w:val="16"/>
              </w:rPr>
              <w:t>6</w:t>
            </w:r>
          </w:p>
        </w:tc>
      </w:tr>
      <w:tr w:rsidR="001831C2" w:rsidRPr="001831C2" w14:paraId="567A7409" w14:textId="77777777" w:rsidTr="001D11F9">
        <w:trPr>
          <w:gridAfter w:val="1"/>
          <w:wAfter w:w="8" w:type="dxa"/>
          <w:trHeight w:val="300"/>
        </w:trPr>
        <w:tc>
          <w:tcPr>
            <w:tcW w:w="41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C17AA5" w14:textId="77777777" w:rsidR="00EC22EA" w:rsidRPr="00EC22EA" w:rsidRDefault="00EC22EA" w:rsidP="00EC22EA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EC22EA">
              <w:rPr>
                <w:rFonts w:ascii="Franklin Gothic Book" w:hAnsi="Franklin Gothic Book"/>
                <w:color w:val="000000"/>
                <w:sz w:val="16"/>
                <w:szCs w:val="16"/>
              </w:rPr>
              <w:t>17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8AECD2" w14:textId="77777777" w:rsidR="00EC22EA" w:rsidRPr="00EC22EA" w:rsidRDefault="00EC22EA" w:rsidP="00EC22EA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EC22EA">
              <w:rPr>
                <w:rFonts w:ascii="Franklin Gothic Book" w:hAnsi="Franklin Gothic Book"/>
                <w:color w:val="000000"/>
                <w:sz w:val="16"/>
                <w:szCs w:val="16"/>
              </w:rPr>
              <w:t>ACS 800-37-1330-7+B053+G307+G313+H351+H353+H359+L504+Q951+R700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AC2F2B" w14:textId="77777777" w:rsidR="00EC22EA" w:rsidRPr="00EC22EA" w:rsidRDefault="00EC22EA" w:rsidP="00EC22EA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EC22EA">
              <w:rPr>
                <w:rFonts w:ascii="Franklin Gothic Book" w:hAnsi="Franklin Gothic Book"/>
                <w:color w:val="000000"/>
                <w:sz w:val="16"/>
                <w:szCs w:val="16"/>
              </w:rPr>
              <w:t>1111201289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9A80A2" w14:textId="77777777" w:rsidR="00EC22EA" w:rsidRPr="00EC22EA" w:rsidRDefault="00EC22EA" w:rsidP="00EC22EA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EC22EA">
              <w:rPr>
                <w:rFonts w:ascii="Franklin Gothic Book" w:hAnsi="Franklin Gothic Book"/>
                <w:color w:val="000000"/>
                <w:sz w:val="16"/>
                <w:szCs w:val="16"/>
              </w:rPr>
              <w:t>Wentylator recyrkulacji spalin nr 2 -9WRS2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456BA4" w14:textId="77777777" w:rsidR="00EC22EA" w:rsidRPr="00EC22EA" w:rsidRDefault="00EC22EA" w:rsidP="00EC22EA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EC22EA">
              <w:rPr>
                <w:rFonts w:ascii="Franklin Gothic Book" w:hAnsi="Franklin Gothic Book"/>
                <w:color w:val="000000"/>
                <w:sz w:val="16"/>
                <w:szCs w:val="16"/>
              </w:rPr>
              <w:t>9HNF20AN001-U01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3F5388" w14:textId="77777777" w:rsidR="00EC22EA" w:rsidRPr="00EC22EA" w:rsidRDefault="00EC22EA" w:rsidP="00EC22EA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EC22EA">
              <w:rPr>
                <w:rFonts w:ascii="Franklin Gothic Book" w:hAnsi="Franklin Gothic Book"/>
                <w:color w:val="000000"/>
                <w:sz w:val="16"/>
                <w:szCs w:val="16"/>
              </w:rPr>
              <w:t>P9B-4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495B9" w14:textId="77777777" w:rsidR="00EC22EA" w:rsidRPr="00EC22EA" w:rsidRDefault="00EC22EA" w:rsidP="00EC22EA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EC22EA">
              <w:rPr>
                <w:rFonts w:ascii="Franklin Gothic Book" w:hAnsi="Franklin Gothic Book"/>
                <w:color w:val="000000"/>
                <w:sz w:val="16"/>
                <w:szCs w:val="16"/>
              </w:rPr>
              <w:t>PM3Y - cabinet fan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A0A3DD" w14:textId="77777777" w:rsidR="00EC22EA" w:rsidRPr="00EC22EA" w:rsidRDefault="00EC22EA" w:rsidP="00EC22EA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EC22EA">
              <w:rPr>
                <w:rFonts w:ascii="Franklin Gothic Book" w:hAnsi="Franklin Gothic Book"/>
                <w:color w:val="000000"/>
                <w:sz w:val="16"/>
                <w:szCs w:val="16"/>
              </w:rPr>
              <w:t xml:space="preserve">Zestaw prewencyjny 3-letni - wentylator szafowy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B1DF7" w14:textId="77777777" w:rsidR="00EC22EA" w:rsidRPr="00EC22EA" w:rsidRDefault="00EC22EA" w:rsidP="00EC22EA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EC22EA">
              <w:rPr>
                <w:rFonts w:ascii="Franklin Gothic Book" w:hAnsi="Franklin Gothic Book"/>
                <w:color w:val="000000"/>
                <w:sz w:val="16"/>
                <w:szCs w:val="16"/>
              </w:rPr>
              <w:t>3AXD50000261093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D796DEA" w14:textId="77777777" w:rsidR="00EC22EA" w:rsidRPr="00EC22EA" w:rsidRDefault="00EC22EA" w:rsidP="00EC22EA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EC22EA">
              <w:rPr>
                <w:rFonts w:ascii="Franklin Gothic Book" w:hAnsi="Franklin Gothic Book"/>
                <w:color w:val="000000"/>
                <w:sz w:val="16"/>
                <w:szCs w:val="16"/>
              </w:rPr>
              <w:t>4</w:t>
            </w:r>
          </w:p>
        </w:tc>
      </w:tr>
      <w:tr w:rsidR="001831C2" w:rsidRPr="001831C2" w14:paraId="14405583" w14:textId="77777777" w:rsidTr="001D11F9">
        <w:trPr>
          <w:gridAfter w:val="1"/>
          <w:wAfter w:w="8" w:type="dxa"/>
          <w:trHeight w:val="300"/>
        </w:trPr>
        <w:tc>
          <w:tcPr>
            <w:tcW w:w="41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2C268CB" w14:textId="77777777" w:rsidR="00EC22EA" w:rsidRPr="00EC22EA" w:rsidRDefault="00EC22EA" w:rsidP="00EC22EA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73B0052" w14:textId="77777777" w:rsidR="00EC22EA" w:rsidRPr="00EC22EA" w:rsidRDefault="00EC22EA" w:rsidP="00EC22EA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D883C0E" w14:textId="77777777" w:rsidR="00EC22EA" w:rsidRPr="00EC22EA" w:rsidRDefault="00EC22EA" w:rsidP="00EC22EA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E74BF00" w14:textId="77777777" w:rsidR="00EC22EA" w:rsidRPr="00EC22EA" w:rsidRDefault="00EC22EA" w:rsidP="00EC22EA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FD03BA3" w14:textId="77777777" w:rsidR="00EC22EA" w:rsidRPr="00EC22EA" w:rsidRDefault="00EC22EA" w:rsidP="00EC22EA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28CD7D9" w14:textId="77777777" w:rsidR="00EC22EA" w:rsidRPr="00EC22EA" w:rsidRDefault="00EC22EA" w:rsidP="00EC22EA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16E96" w14:textId="77777777" w:rsidR="00EC22EA" w:rsidRPr="00EC22EA" w:rsidRDefault="00EC22EA" w:rsidP="00EC22EA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EC22EA">
              <w:rPr>
                <w:rFonts w:ascii="Franklin Gothic Book" w:hAnsi="Franklin Gothic Book"/>
                <w:color w:val="000000"/>
                <w:sz w:val="16"/>
                <w:szCs w:val="16"/>
              </w:rPr>
              <w:t>PM6Y - ALCL fan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3C204C" w14:textId="77777777" w:rsidR="00EC22EA" w:rsidRPr="00EC22EA" w:rsidRDefault="00EC22EA" w:rsidP="00EC22EA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EC22EA">
              <w:rPr>
                <w:rFonts w:ascii="Franklin Gothic Book" w:hAnsi="Franklin Gothic Book"/>
                <w:color w:val="000000"/>
                <w:sz w:val="16"/>
                <w:szCs w:val="16"/>
              </w:rPr>
              <w:t>Zestaw prewencyjny 6-letni - wentylator filtra LCL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FD91A" w14:textId="77777777" w:rsidR="00EC22EA" w:rsidRPr="00EC22EA" w:rsidRDefault="00EC22EA" w:rsidP="00EC22EA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EC22EA">
              <w:rPr>
                <w:rFonts w:ascii="Franklin Gothic Book" w:hAnsi="Franklin Gothic Book"/>
                <w:color w:val="000000"/>
                <w:sz w:val="16"/>
                <w:szCs w:val="16"/>
              </w:rPr>
              <w:t>3AXD50000260386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F289DF3" w14:textId="77777777" w:rsidR="00EC22EA" w:rsidRPr="00EC22EA" w:rsidRDefault="00EC22EA" w:rsidP="00EC22EA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EC22EA">
              <w:rPr>
                <w:rFonts w:ascii="Franklin Gothic Book" w:hAnsi="Franklin Gothic Book"/>
                <w:color w:val="000000"/>
                <w:sz w:val="16"/>
                <w:szCs w:val="16"/>
              </w:rPr>
              <w:t>2</w:t>
            </w:r>
          </w:p>
        </w:tc>
      </w:tr>
      <w:tr w:rsidR="001831C2" w:rsidRPr="001831C2" w14:paraId="2DAB8885" w14:textId="77777777" w:rsidTr="001D11F9">
        <w:trPr>
          <w:gridAfter w:val="1"/>
          <w:wAfter w:w="8" w:type="dxa"/>
          <w:trHeight w:val="300"/>
        </w:trPr>
        <w:tc>
          <w:tcPr>
            <w:tcW w:w="41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31D3B17" w14:textId="77777777" w:rsidR="00EC22EA" w:rsidRPr="00EC22EA" w:rsidRDefault="00EC22EA" w:rsidP="00EC22EA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3709330" w14:textId="77777777" w:rsidR="00EC22EA" w:rsidRPr="00EC22EA" w:rsidRDefault="00EC22EA" w:rsidP="00EC22EA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0CB43E6" w14:textId="77777777" w:rsidR="00EC22EA" w:rsidRPr="00EC22EA" w:rsidRDefault="00EC22EA" w:rsidP="00EC22EA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0F8A685" w14:textId="77777777" w:rsidR="00EC22EA" w:rsidRPr="00EC22EA" w:rsidRDefault="00EC22EA" w:rsidP="00EC22EA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E191F9A" w14:textId="77777777" w:rsidR="00EC22EA" w:rsidRPr="00EC22EA" w:rsidRDefault="00EC22EA" w:rsidP="00EC22EA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4DDFDFB" w14:textId="77777777" w:rsidR="00EC22EA" w:rsidRPr="00EC22EA" w:rsidRDefault="00EC22EA" w:rsidP="00EC22EA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57861" w14:textId="77777777" w:rsidR="00EC22EA" w:rsidRPr="00EC22EA" w:rsidRDefault="00EC22EA" w:rsidP="00EC22EA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EC22EA">
              <w:rPr>
                <w:rFonts w:ascii="Franklin Gothic Book" w:hAnsi="Franklin Gothic Book"/>
                <w:color w:val="000000"/>
                <w:sz w:val="16"/>
                <w:szCs w:val="16"/>
              </w:rPr>
              <w:t>PM6Y - LCL cap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C7CDD2" w14:textId="77777777" w:rsidR="00EC22EA" w:rsidRPr="00EC22EA" w:rsidRDefault="00EC22EA" w:rsidP="00EC22EA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EC22EA">
              <w:rPr>
                <w:rFonts w:ascii="Franklin Gothic Book" w:hAnsi="Franklin Gothic Book"/>
                <w:color w:val="000000"/>
                <w:sz w:val="16"/>
                <w:szCs w:val="16"/>
              </w:rPr>
              <w:t>Zestaw prewencyjny 6-letni - kondensator filtra LCL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2FCE0E" w14:textId="77777777" w:rsidR="00EC22EA" w:rsidRPr="00EC22EA" w:rsidRDefault="00EC22EA" w:rsidP="00EC22EA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EC22EA">
              <w:rPr>
                <w:rFonts w:ascii="Franklin Gothic Book" w:hAnsi="Franklin Gothic Book"/>
                <w:color w:val="000000"/>
                <w:sz w:val="16"/>
                <w:szCs w:val="16"/>
              </w:rPr>
              <w:t>3AXD50000261062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7009D9E" w14:textId="77777777" w:rsidR="00EC22EA" w:rsidRPr="00EC22EA" w:rsidRDefault="00EC22EA" w:rsidP="00EC22EA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EC22EA">
              <w:rPr>
                <w:rFonts w:ascii="Franklin Gothic Book" w:hAnsi="Franklin Gothic Book"/>
                <w:color w:val="000000"/>
                <w:sz w:val="16"/>
                <w:szCs w:val="16"/>
              </w:rPr>
              <w:t>2</w:t>
            </w:r>
          </w:p>
        </w:tc>
      </w:tr>
      <w:tr w:rsidR="001831C2" w:rsidRPr="001831C2" w14:paraId="573BEB7D" w14:textId="77777777" w:rsidTr="001D11F9">
        <w:trPr>
          <w:gridAfter w:val="1"/>
          <w:wAfter w:w="8" w:type="dxa"/>
          <w:trHeight w:val="300"/>
        </w:trPr>
        <w:tc>
          <w:tcPr>
            <w:tcW w:w="41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8A13328" w14:textId="77777777" w:rsidR="00EC22EA" w:rsidRPr="00EC22EA" w:rsidRDefault="00EC22EA" w:rsidP="00EC22EA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B343B08" w14:textId="77777777" w:rsidR="00EC22EA" w:rsidRPr="00EC22EA" w:rsidRDefault="00EC22EA" w:rsidP="00EC22EA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DC96FE8" w14:textId="77777777" w:rsidR="00EC22EA" w:rsidRPr="00EC22EA" w:rsidRDefault="00EC22EA" w:rsidP="00EC22EA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3D6F47E" w14:textId="77777777" w:rsidR="00EC22EA" w:rsidRPr="00EC22EA" w:rsidRDefault="00EC22EA" w:rsidP="00EC22EA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86E5E1E" w14:textId="77777777" w:rsidR="00EC22EA" w:rsidRPr="00EC22EA" w:rsidRDefault="00EC22EA" w:rsidP="00EC22EA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D1D5E4C" w14:textId="77777777" w:rsidR="00EC22EA" w:rsidRPr="00EC22EA" w:rsidRDefault="00EC22EA" w:rsidP="00EC22EA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AB74255" w14:textId="77777777" w:rsidR="00EC22EA" w:rsidRPr="00EC22EA" w:rsidRDefault="00EC22EA" w:rsidP="00EC22EA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EC22EA">
              <w:rPr>
                <w:rFonts w:ascii="Franklin Gothic Book" w:hAnsi="Franklin Gothic Book"/>
                <w:color w:val="000000"/>
                <w:sz w:val="16"/>
                <w:szCs w:val="16"/>
              </w:rPr>
              <w:t>PM6Y - module fan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14:paraId="23787D9D" w14:textId="77777777" w:rsidR="00EC22EA" w:rsidRPr="00EC22EA" w:rsidRDefault="00EC22EA" w:rsidP="00EC22EA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EC22EA">
              <w:rPr>
                <w:rFonts w:ascii="Franklin Gothic Book" w:hAnsi="Franklin Gothic Book"/>
                <w:color w:val="000000"/>
                <w:sz w:val="16"/>
                <w:szCs w:val="16"/>
              </w:rPr>
              <w:t>Zestaw prewencyjny 6-letni - wentylator modułu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077B57E" w14:textId="77777777" w:rsidR="00EC22EA" w:rsidRPr="00EC22EA" w:rsidRDefault="00EC22EA" w:rsidP="00EC22EA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EC22EA">
              <w:rPr>
                <w:rFonts w:ascii="Franklin Gothic Book" w:hAnsi="Franklin Gothic Book"/>
                <w:color w:val="000000"/>
                <w:sz w:val="16"/>
                <w:szCs w:val="16"/>
              </w:rPr>
              <w:t>3AXD50000260379</w:t>
            </w:r>
          </w:p>
        </w:tc>
        <w:tc>
          <w:tcPr>
            <w:tcW w:w="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B7A8B39" w14:textId="77777777" w:rsidR="00EC22EA" w:rsidRPr="00EC22EA" w:rsidRDefault="00EC22EA" w:rsidP="00EC22EA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EC22EA">
              <w:rPr>
                <w:rFonts w:ascii="Franklin Gothic Book" w:hAnsi="Franklin Gothic Book"/>
                <w:color w:val="000000"/>
                <w:sz w:val="16"/>
                <w:szCs w:val="16"/>
              </w:rPr>
              <w:t>6</w:t>
            </w:r>
          </w:p>
        </w:tc>
      </w:tr>
      <w:tr w:rsidR="001831C2" w:rsidRPr="001831C2" w14:paraId="6916DF38" w14:textId="77777777" w:rsidTr="001D11F9">
        <w:trPr>
          <w:gridAfter w:val="1"/>
          <w:wAfter w:w="8" w:type="dxa"/>
          <w:trHeight w:val="300"/>
        </w:trPr>
        <w:tc>
          <w:tcPr>
            <w:tcW w:w="41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C5F5E6" w14:textId="77777777" w:rsidR="00EC22EA" w:rsidRPr="00EC22EA" w:rsidRDefault="00EC22EA" w:rsidP="00EC22EA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EC22EA">
              <w:rPr>
                <w:rFonts w:ascii="Franklin Gothic Book" w:hAnsi="Franklin Gothic Book"/>
                <w:color w:val="000000"/>
                <w:sz w:val="16"/>
                <w:szCs w:val="16"/>
              </w:rPr>
              <w:t>18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774A14" w14:textId="77777777" w:rsidR="00EC22EA" w:rsidRPr="00EC22EA" w:rsidRDefault="00EC22EA" w:rsidP="00EC22EA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EC22EA">
              <w:rPr>
                <w:rFonts w:ascii="Franklin Gothic Book" w:hAnsi="Franklin Gothic Book"/>
                <w:color w:val="000000"/>
                <w:sz w:val="16"/>
                <w:szCs w:val="16"/>
              </w:rPr>
              <w:t>ACS 800-37-0260-3+B053+L504+L505+Q951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61ACB8" w14:textId="77777777" w:rsidR="00EC22EA" w:rsidRPr="00EC22EA" w:rsidRDefault="00EC22EA" w:rsidP="00EC22EA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EC22EA">
              <w:rPr>
                <w:rFonts w:ascii="Franklin Gothic Book" w:hAnsi="Franklin Gothic Book"/>
                <w:color w:val="000000"/>
                <w:sz w:val="16"/>
                <w:szCs w:val="16"/>
              </w:rPr>
              <w:t>1120402934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2BE551" w14:textId="77777777" w:rsidR="00EC22EA" w:rsidRPr="00EC22EA" w:rsidRDefault="00EC22EA" w:rsidP="00EC22EA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EC22EA">
              <w:rPr>
                <w:rFonts w:ascii="Franklin Gothic Book" w:hAnsi="Franklin Gothic Book"/>
                <w:color w:val="000000"/>
                <w:sz w:val="16"/>
                <w:szCs w:val="16"/>
              </w:rPr>
              <w:t>Wybierak śrubowy z silosa Agro A-barn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08F911" w14:textId="77777777" w:rsidR="00EC22EA" w:rsidRPr="00EC22EA" w:rsidRDefault="00EC22EA" w:rsidP="00EC22EA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EC22EA">
              <w:rPr>
                <w:rFonts w:ascii="Franklin Gothic Book" w:hAnsi="Franklin Gothic Book"/>
                <w:color w:val="000000"/>
                <w:sz w:val="16"/>
                <w:szCs w:val="16"/>
              </w:rPr>
              <w:t>9ENA01AF003-U01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47D432" w14:textId="77777777" w:rsidR="00EC22EA" w:rsidRPr="00EC22EA" w:rsidRDefault="00EC22EA" w:rsidP="00EC22EA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EC22EA">
              <w:rPr>
                <w:rFonts w:ascii="Franklin Gothic Book" w:hAnsi="Franklin Gothic Book"/>
                <w:color w:val="000000"/>
                <w:sz w:val="16"/>
                <w:szCs w:val="16"/>
              </w:rPr>
              <w:t>9BNP-7.3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465E5" w14:textId="77777777" w:rsidR="00EC22EA" w:rsidRPr="00EC22EA" w:rsidRDefault="00EC22EA" w:rsidP="00EC22EA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EC22EA">
              <w:rPr>
                <w:rFonts w:ascii="Franklin Gothic Book" w:hAnsi="Franklin Gothic Book"/>
                <w:color w:val="000000"/>
                <w:sz w:val="16"/>
                <w:szCs w:val="16"/>
              </w:rPr>
              <w:t>PM3Y - cabinet fan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E5D2F7" w14:textId="77777777" w:rsidR="00EC22EA" w:rsidRPr="00EC22EA" w:rsidRDefault="00EC22EA" w:rsidP="00EC22EA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EC22EA">
              <w:rPr>
                <w:rFonts w:ascii="Franklin Gothic Book" w:hAnsi="Franklin Gothic Book"/>
                <w:color w:val="000000"/>
                <w:sz w:val="16"/>
                <w:szCs w:val="16"/>
              </w:rPr>
              <w:t xml:space="preserve">Zestaw prewencyjny 3-letni - wentylator szafowy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DB203A" w14:textId="77777777" w:rsidR="00EC22EA" w:rsidRPr="00EC22EA" w:rsidRDefault="00EC22EA" w:rsidP="00EC22EA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EC22EA">
              <w:rPr>
                <w:rFonts w:ascii="Franklin Gothic Book" w:hAnsi="Franklin Gothic Book"/>
                <w:color w:val="000000"/>
                <w:sz w:val="16"/>
                <w:szCs w:val="16"/>
              </w:rPr>
              <w:t>3AXD50000261109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B702A63" w14:textId="77777777" w:rsidR="00EC22EA" w:rsidRPr="00EC22EA" w:rsidRDefault="00EC22EA" w:rsidP="00EC22EA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EC22EA">
              <w:rPr>
                <w:rFonts w:ascii="Franklin Gothic Book" w:hAnsi="Franklin Gothic Book"/>
                <w:color w:val="000000"/>
                <w:sz w:val="16"/>
                <w:szCs w:val="16"/>
              </w:rPr>
              <w:t>1</w:t>
            </w:r>
          </w:p>
        </w:tc>
      </w:tr>
      <w:tr w:rsidR="001831C2" w:rsidRPr="001831C2" w14:paraId="33386985" w14:textId="77777777" w:rsidTr="001D11F9">
        <w:trPr>
          <w:gridAfter w:val="1"/>
          <w:wAfter w:w="8" w:type="dxa"/>
          <w:trHeight w:val="300"/>
        </w:trPr>
        <w:tc>
          <w:tcPr>
            <w:tcW w:w="41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D7E5D95" w14:textId="77777777" w:rsidR="00EC22EA" w:rsidRPr="00EC22EA" w:rsidRDefault="00EC22EA" w:rsidP="00EC22EA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3D8E8BB" w14:textId="77777777" w:rsidR="00EC22EA" w:rsidRPr="00EC22EA" w:rsidRDefault="00EC22EA" w:rsidP="00EC22EA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3653257" w14:textId="77777777" w:rsidR="00EC22EA" w:rsidRPr="00EC22EA" w:rsidRDefault="00EC22EA" w:rsidP="00EC22EA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C48F65E" w14:textId="77777777" w:rsidR="00EC22EA" w:rsidRPr="00EC22EA" w:rsidRDefault="00EC22EA" w:rsidP="00EC22EA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62047EC" w14:textId="77777777" w:rsidR="00EC22EA" w:rsidRPr="00EC22EA" w:rsidRDefault="00EC22EA" w:rsidP="00EC22EA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F73DF0F" w14:textId="77777777" w:rsidR="00EC22EA" w:rsidRPr="00EC22EA" w:rsidRDefault="00EC22EA" w:rsidP="00EC22EA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11060" w14:textId="77777777" w:rsidR="00EC22EA" w:rsidRPr="00EC22EA" w:rsidRDefault="00EC22EA" w:rsidP="00EC22EA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EC22EA">
              <w:rPr>
                <w:rFonts w:ascii="Franklin Gothic Book" w:hAnsi="Franklin Gothic Book"/>
                <w:color w:val="000000"/>
                <w:sz w:val="16"/>
                <w:szCs w:val="16"/>
              </w:rPr>
              <w:t>PM6Y - ALCL fan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1E091E" w14:textId="77777777" w:rsidR="00EC22EA" w:rsidRPr="00EC22EA" w:rsidRDefault="00EC22EA" w:rsidP="00EC22EA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EC22EA">
              <w:rPr>
                <w:rFonts w:ascii="Franklin Gothic Book" w:hAnsi="Franklin Gothic Book"/>
                <w:color w:val="000000"/>
                <w:sz w:val="16"/>
                <w:szCs w:val="16"/>
              </w:rPr>
              <w:t>Zestaw prewencyjny 6-letni - wentylator filtra LCL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50A05B" w14:textId="77777777" w:rsidR="00EC22EA" w:rsidRPr="00EC22EA" w:rsidRDefault="00EC22EA" w:rsidP="00EC22EA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EC22EA">
              <w:rPr>
                <w:rFonts w:ascii="Franklin Gothic Book" w:hAnsi="Franklin Gothic Book"/>
                <w:color w:val="000000"/>
                <w:sz w:val="16"/>
                <w:szCs w:val="16"/>
              </w:rPr>
              <w:t>3AXD50000260454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924C8CF" w14:textId="77777777" w:rsidR="00EC22EA" w:rsidRPr="00EC22EA" w:rsidRDefault="00EC22EA" w:rsidP="00EC22EA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EC22EA">
              <w:rPr>
                <w:rFonts w:ascii="Franklin Gothic Book" w:hAnsi="Franklin Gothic Book"/>
                <w:color w:val="000000"/>
                <w:sz w:val="16"/>
                <w:szCs w:val="16"/>
              </w:rPr>
              <w:t>1</w:t>
            </w:r>
          </w:p>
        </w:tc>
      </w:tr>
      <w:tr w:rsidR="001831C2" w:rsidRPr="001831C2" w14:paraId="1E131E15" w14:textId="77777777" w:rsidTr="001D11F9">
        <w:trPr>
          <w:gridAfter w:val="1"/>
          <w:wAfter w:w="8" w:type="dxa"/>
          <w:trHeight w:val="300"/>
        </w:trPr>
        <w:tc>
          <w:tcPr>
            <w:tcW w:w="41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634CF43" w14:textId="77777777" w:rsidR="00EC22EA" w:rsidRPr="00EC22EA" w:rsidRDefault="00EC22EA" w:rsidP="00EC22EA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2FFFCCF" w14:textId="77777777" w:rsidR="00EC22EA" w:rsidRPr="00EC22EA" w:rsidRDefault="00EC22EA" w:rsidP="00EC22EA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1923EE8" w14:textId="77777777" w:rsidR="00EC22EA" w:rsidRPr="00EC22EA" w:rsidRDefault="00EC22EA" w:rsidP="00EC22EA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2841C7B" w14:textId="77777777" w:rsidR="00EC22EA" w:rsidRPr="00EC22EA" w:rsidRDefault="00EC22EA" w:rsidP="00EC22EA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1456F21" w14:textId="77777777" w:rsidR="00EC22EA" w:rsidRPr="00EC22EA" w:rsidRDefault="00EC22EA" w:rsidP="00EC22EA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FC513AA" w14:textId="77777777" w:rsidR="00EC22EA" w:rsidRPr="00EC22EA" w:rsidRDefault="00EC22EA" w:rsidP="00EC22EA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02FF5" w14:textId="77777777" w:rsidR="00EC22EA" w:rsidRPr="00EC22EA" w:rsidRDefault="00EC22EA" w:rsidP="00EC22EA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EC22EA">
              <w:rPr>
                <w:rFonts w:ascii="Franklin Gothic Book" w:hAnsi="Franklin Gothic Book"/>
                <w:color w:val="000000"/>
                <w:sz w:val="16"/>
                <w:szCs w:val="16"/>
              </w:rPr>
              <w:t>PM6Y - LCL cap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8CA39E" w14:textId="77777777" w:rsidR="00EC22EA" w:rsidRPr="00EC22EA" w:rsidRDefault="00EC22EA" w:rsidP="00EC22EA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EC22EA">
              <w:rPr>
                <w:rFonts w:ascii="Franklin Gothic Book" w:hAnsi="Franklin Gothic Book"/>
                <w:color w:val="000000"/>
                <w:sz w:val="16"/>
                <w:szCs w:val="16"/>
              </w:rPr>
              <w:t>Zestaw prewencyjny 6-letni - kondensator filtra LCL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6DC787" w14:textId="77777777" w:rsidR="00EC22EA" w:rsidRPr="00EC22EA" w:rsidRDefault="00EC22EA" w:rsidP="00EC22EA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EC22EA">
              <w:rPr>
                <w:rFonts w:ascii="Franklin Gothic Book" w:hAnsi="Franklin Gothic Book"/>
                <w:color w:val="000000"/>
                <w:sz w:val="16"/>
                <w:szCs w:val="16"/>
              </w:rPr>
              <w:t>3AXD50000260966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88C6BDF" w14:textId="77777777" w:rsidR="00EC22EA" w:rsidRPr="00EC22EA" w:rsidRDefault="00EC22EA" w:rsidP="00EC22EA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EC22EA">
              <w:rPr>
                <w:rFonts w:ascii="Franklin Gothic Book" w:hAnsi="Franklin Gothic Book"/>
                <w:color w:val="000000"/>
                <w:sz w:val="16"/>
                <w:szCs w:val="16"/>
              </w:rPr>
              <w:t>1</w:t>
            </w:r>
          </w:p>
        </w:tc>
      </w:tr>
      <w:tr w:rsidR="001831C2" w:rsidRPr="001831C2" w14:paraId="39D0B693" w14:textId="77777777" w:rsidTr="001D11F9">
        <w:trPr>
          <w:gridAfter w:val="1"/>
          <w:wAfter w:w="8" w:type="dxa"/>
          <w:trHeight w:val="300"/>
        </w:trPr>
        <w:tc>
          <w:tcPr>
            <w:tcW w:w="41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E75DDD3" w14:textId="77777777" w:rsidR="00EC22EA" w:rsidRPr="00EC22EA" w:rsidRDefault="00EC22EA" w:rsidP="00EC22EA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ACBCB74" w14:textId="77777777" w:rsidR="00EC22EA" w:rsidRPr="00EC22EA" w:rsidRDefault="00EC22EA" w:rsidP="00EC22EA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7491F3F" w14:textId="77777777" w:rsidR="00EC22EA" w:rsidRPr="00EC22EA" w:rsidRDefault="00EC22EA" w:rsidP="00EC22EA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B408256" w14:textId="77777777" w:rsidR="00EC22EA" w:rsidRPr="00EC22EA" w:rsidRDefault="00EC22EA" w:rsidP="00EC22EA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4D4FDE7" w14:textId="77777777" w:rsidR="00EC22EA" w:rsidRPr="00EC22EA" w:rsidRDefault="00EC22EA" w:rsidP="00EC22EA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A1D4688" w14:textId="77777777" w:rsidR="00EC22EA" w:rsidRPr="00EC22EA" w:rsidRDefault="00EC22EA" w:rsidP="00EC22EA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027B16B" w14:textId="77777777" w:rsidR="00EC22EA" w:rsidRPr="00EC22EA" w:rsidRDefault="00EC22EA" w:rsidP="00EC22EA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EC22EA">
              <w:rPr>
                <w:rFonts w:ascii="Franklin Gothic Book" w:hAnsi="Franklin Gothic Book"/>
                <w:color w:val="000000"/>
                <w:sz w:val="16"/>
                <w:szCs w:val="16"/>
              </w:rPr>
              <w:t>PM6Y - module fan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14:paraId="0DCDF977" w14:textId="77777777" w:rsidR="00EC22EA" w:rsidRPr="00EC22EA" w:rsidRDefault="00EC22EA" w:rsidP="00EC22EA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EC22EA">
              <w:rPr>
                <w:rFonts w:ascii="Franklin Gothic Book" w:hAnsi="Franklin Gothic Book"/>
                <w:color w:val="000000"/>
                <w:sz w:val="16"/>
                <w:szCs w:val="16"/>
              </w:rPr>
              <w:t>Zestaw prewencyjny 6-letni - wentylator modułu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1E8086C" w14:textId="77777777" w:rsidR="00EC22EA" w:rsidRPr="00EC22EA" w:rsidRDefault="00EC22EA" w:rsidP="00EC22EA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EC22EA">
              <w:rPr>
                <w:rFonts w:ascii="Franklin Gothic Book" w:hAnsi="Franklin Gothic Book"/>
                <w:color w:val="000000"/>
                <w:sz w:val="16"/>
                <w:szCs w:val="16"/>
              </w:rPr>
              <w:t>3AXD50000260379</w:t>
            </w:r>
          </w:p>
        </w:tc>
        <w:tc>
          <w:tcPr>
            <w:tcW w:w="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D97F64D" w14:textId="77777777" w:rsidR="00EC22EA" w:rsidRPr="00EC22EA" w:rsidRDefault="00EC22EA" w:rsidP="00EC22EA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EC22EA">
              <w:rPr>
                <w:rFonts w:ascii="Franklin Gothic Book" w:hAnsi="Franklin Gothic Book"/>
                <w:color w:val="000000"/>
                <w:sz w:val="16"/>
                <w:szCs w:val="16"/>
              </w:rPr>
              <w:t>2</w:t>
            </w:r>
          </w:p>
        </w:tc>
      </w:tr>
    </w:tbl>
    <w:p w14:paraId="013FDECD" w14:textId="77777777" w:rsidR="00EC22EA" w:rsidRDefault="00EC22EA" w:rsidP="004C79D4">
      <w:pPr>
        <w:rPr>
          <w:rFonts w:ascii="Franklin Gothic Book" w:hAnsi="Franklin Gothic Book" w:cs="Arial"/>
          <w:bCs/>
          <w:sz w:val="18"/>
          <w:szCs w:val="18"/>
        </w:rPr>
      </w:pPr>
    </w:p>
    <w:p w14:paraId="6B94101D" w14:textId="77777777" w:rsidR="001831C2" w:rsidRDefault="001831C2" w:rsidP="004C79D4">
      <w:pPr>
        <w:rPr>
          <w:rFonts w:ascii="Franklin Gothic Book" w:hAnsi="Franklin Gothic Book" w:cs="Arial"/>
          <w:bCs/>
          <w:sz w:val="18"/>
          <w:szCs w:val="18"/>
        </w:rPr>
        <w:sectPr w:rsidR="001831C2" w:rsidSect="004C79D4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1444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0"/>
        <w:gridCol w:w="2425"/>
        <w:gridCol w:w="1134"/>
        <w:gridCol w:w="1985"/>
        <w:gridCol w:w="992"/>
        <w:gridCol w:w="851"/>
        <w:gridCol w:w="708"/>
        <w:gridCol w:w="3828"/>
        <w:gridCol w:w="1591"/>
        <w:gridCol w:w="480"/>
        <w:gridCol w:w="49"/>
      </w:tblGrid>
      <w:tr w:rsidR="001831C2" w:rsidRPr="001831C2" w14:paraId="082ED781" w14:textId="77777777" w:rsidTr="00502FBC">
        <w:trPr>
          <w:trHeight w:val="300"/>
        </w:trPr>
        <w:tc>
          <w:tcPr>
            <w:tcW w:w="1444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48372FBA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b/>
                <w:bCs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b/>
                <w:bCs/>
                <w:color w:val="000000"/>
                <w:sz w:val="16"/>
                <w:szCs w:val="16"/>
              </w:rPr>
              <w:lastRenderedPageBreak/>
              <w:t>Załącznik nr 2 - lista napędów oraz zestawów prewencyjnych  - blok 9 poniżej 200kW -  budynek kotła + budynek A Barn</w:t>
            </w:r>
          </w:p>
        </w:tc>
      </w:tr>
      <w:tr w:rsidR="001831C2" w:rsidRPr="001831C2" w14:paraId="1F88C823" w14:textId="77777777" w:rsidTr="00502FBC">
        <w:trPr>
          <w:trHeight w:val="300"/>
        </w:trPr>
        <w:tc>
          <w:tcPr>
            <w:tcW w:w="1444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080E16AE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b/>
                <w:bCs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b/>
                <w:bCs/>
                <w:color w:val="000000"/>
                <w:sz w:val="16"/>
                <w:szCs w:val="16"/>
              </w:rPr>
              <w:t xml:space="preserve">LISTA FALOWNIKÓW  - Zielony Blok - budynek kotła </w:t>
            </w:r>
          </w:p>
        </w:tc>
      </w:tr>
      <w:tr w:rsidR="00502FBC" w:rsidRPr="001831C2" w14:paraId="41560DCA" w14:textId="77777777" w:rsidTr="00502FBC">
        <w:trPr>
          <w:gridAfter w:val="1"/>
          <w:wAfter w:w="49" w:type="dxa"/>
          <w:trHeight w:val="285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729FA9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LP: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63F209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b/>
                <w:bCs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b/>
                <w:bCs/>
                <w:color w:val="000000"/>
                <w:sz w:val="16"/>
                <w:szCs w:val="16"/>
              </w:rPr>
              <w:t>TYP FALOWNIKA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48FC5D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b/>
                <w:bCs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b/>
                <w:bCs/>
                <w:color w:val="000000"/>
                <w:sz w:val="16"/>
                <w:szCs w:val="16"/>
              </w:rPr>
              <w:t>NUMER FAL.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06655D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b/>
                <w:bCs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b/>
                <w:bCs/>
                <w:color w:val="000000"/>
                <w:sz w:val="16"/>
                <w:szCs w:val="16"/>
              </w:rPr>
              <w:t>Nazwa napędu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6B51A3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b/>
                <w:bCs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b/>
                <w:bCs/>
                <w:color w:val="000000"/>
                <w:sz w:val="16"/>
                <w:szCs w:val="16"/>
              </w:rPr>
              <w:t>KKS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27C489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b/>
                <w:bCs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b/>
                <w:bCs/>
                <w:color w:val="000000"/>
                <w:sz w:val="16"/>
                <w:szCs w:val="16"/>
              </w:rPr>
              <w:t>ZASIL.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9ABB24F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b/>
                <w:bCs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b/>
                <w:bCs/>
                <w:color w:val="000000"/>
                <w:sz w:val="16"/>
                <w:szCs w:val="16"/>
              </w:rPr>
              <w:t>rok 2026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14:paraId="3AE441F6" w14:textId="77777777" w:rsidR="001831C2" w:rsidRPr="001831C2" w:rsidRDefault="001831C2" w:rsidP="001831C2">
            <w:pPr>
              <w:rPr>
                <w:rFonts w:ascii="Franklin Gothic Book" w:hAnsi="Franklin Gothic Book"/>
                <w:b/>
                <w:bCs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b/>
                <w:bCs/>
                <w:color w:val="000000"/>
                <w:sz w:val="16"/>
                <w:szCs w:val="16"/>
              </w:rPr>
              <w:t>Nazwa części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1C35C39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b/>
                <w:bCs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b/>
                <w:bCs/>
                <w:color w:val="000000"/>
                <w:sz w:val="16"/>
                <w:szCs w:val="16"/>
              </w:rPr>
              <w:t>Kod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EB5D917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b/>
                <w:bCs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b/>
                <w:bCs/>
                <w:color w:val="000000"/>
                <w:sz w:val="16"/>
                <w:szCs w:val="16"/>
              </w:rPr>
              <w:t>ilość</w:t>
            </w:r>
          </w:p>
        </w:tc>
      </w:tr>
      <w:tr w:rsidR="00502FBC" w:rsidRPr="001831C2" w14:paraId="7FEB3067" w14:textId="77777777" w:rsidTr="00502FBC">
        <w:trPr>
          <w:gridAfter w:val="1"/>
          <w:wAfter w:w="49" w:type="dxa"/>
          <w:trHeight w:val="285"/>
        </w:trPr>
        <w:tc>
          <w:tcPr>
            <w:tcW w:w="4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5BCE55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1</w:t>
            </w:r>
          </w:p>
        </w:tc>
        <w:tc>
          <w:tcPr>
            <w:tcW w:w="242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076573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ACS 800-01-0075-3+E200+L503+R700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CBCD0F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1120604477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86A1F2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Podajnik łańcuch. Paliwa 1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FFB787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9HHE10-AF001-U01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307E20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9BFC-7.18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3616C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PM3Y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9D573C" w14:textId="77777777" w:rsidR="001831C2" w:rsidRPr="001831C2" w:rsidRDefault="001831C2" w:rsidP="001831C2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Zestaw prewencyjny 3-letni - wentylator pomocniczy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285AF5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3AXD50000260324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53651C1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1</w:t>
            </w:r>
          </w:p>
        </w:tc>
      </w:tr>
      <w:tr w:rsidR="00502FBC" w:rsidRPr="001831C2" w14:paraId="26A9A5A1" w14:textId="77777777" w:rsidTr="00502FBC">
        <w:trPr>
          <w:gridAfter w:val="1"/>
          <w:wAfter w:w="49" w:type="dxa"/>
          <w:trHeight w:val="285"/>
        </w:trPr>
        <w:tc>
          <w:tcPr>
            <w:tcW w:w="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CACD0B5" w14:textId="77777777" w:rsidR="001831C2" w:rsidRPr="001831C2" w:rsidRDefault="001831C2" w:rsidP="001831C2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CCFA22C" w14:textId="77777777" w:rsidR="001831C2" w:rsidRPr="001831C2" w:rsidRDefault="001831C2" w:rsidP="001831C2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48D338D" w14:textId="77777777" w:rsidR="001831C2" w:rsidRPr="001831C2" w:rsidRDefault="001831C2" w:rsidP="001831C2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7FF593B" w14:textId="77777777" w:rsidR="001831C2" w:rsidRPr="001831C2" w:rsidRDefault="001831C2" w:rsidP="001831C2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A0ED7F7" w14:textId="77777777" w:rsidR="001831C2" w:rsidRPr="001831C2" w:rsidRDefault="001831C2" w:rsidP="001831C2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6800D06" w14:textId="77777777" w:rsidR="001831C2" w:rsidRPr="001831C2" w:rsidRDefault="001831C2" w:rsidP="001831C2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08769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PM6Y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D76DA9" w14:textId="77777777" w:rsidR="001831C2" w:rsidRPr="001831C2" w:rsidRDefault="001831C2" w:rsidP="001831C2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Zestaw prewencyjny 6-letni - wentylator główny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96ADCF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3AXD50000265411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896A7A1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1</w:t>
            </w:r>
          </w:p>
        </w:tc>
      </w:tr>
      <w:tr w:rsidR="00502FBC" w:rsidRPr="001831C2" w14:paraId="72CDF9C2" w14:textId="77777777" w:rsidTr="00502FBC">
        <w:trPr>
          <w:gridAfter w:val="1"/>
          <w:wAfter w:w="49" w:type="dxa"/>
          <w:trHeight w:val="300"/>
        </w:trPr>
        <w:tc>
          <w:tcPr>
            <w:tcW w:w="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543D8AB" w14:textId="77777777" w:rsidR="001831C2" w:rsidRPr="001831C2" w:rsidRDefault="001831C2" w:rsidP="001831C2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6DC0764" w14:textId="77777777" w:rsidR="001831C2" w:rsidRPr="001831C2" w:rsidRDefault="001831C2" w:rsidP="001831C2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214570D" w14:textId="77777777" w:rsidR="001831C2" w:rsidRPr="001831C2" w:rsidRDefault="001831C2" w:rsidP="001831C2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15C71C1" w14:textId="77777777" w:rsidR="001831C2" w:rsidRPr="001831C2" w:rsidRDefault="001831C2" w:rsidP="001831C2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284BF66" w14:textId="77777777" w:rsidR="001831C2" w:rsidRPr="001831C2" w:rsidRDefault="001831C2" w:rsidP="001831C2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9AF6E12" w14:textId="77777777" w:rsidR="001831C2" w:rsidRPr="001831C2" w:rsidRDefault="001831C2" w:rsidP="001831C2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A1E5CFE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PM9Y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14:paraId="69E23571" w14:textId="77777777" w:rsidR="001831C2" w:rsidRPr="001831C2" w:rsidRDefault="001831C2" w:rsidP="001831C2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Zestaw prewencyjny 9-letni - kondensatory DC, rezystor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6292098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3AXD50000265473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2D43A51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1</w:t>
            </w:r>
          </w:p>
        </w:tc>
      </w:tr>
      <w:tr w:rsidR="00502FBC" w:rsidRPr="001831C2" w14:paraId="481BDE2B" w14:textId="77777777" w:rsidTr="00502FBC">
        <w:trPr>
          <w:gridAfter w:val="1"/>
          <w:wAfter w:w="49" w:type="dxa"/>
          <w:trHeight w:val="290"/>
        </w:trPr>
        <w:tc>
          <w:tcPr>
            <w:tcW w:w="4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F37A7D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2</w:t>
            </w:r>
          </w:p>
        </w:tc>
        <w:tc>
          <w:tcPr>
            <w:tcW w:w="242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AF06B8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ACS 800-01-0075-3+E200+L503+R700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A19D9B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1120604476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281834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Podajnik łańcuch. Paliwa 2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355502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9HHE20-AF001-U01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0B30EC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9BFD-8.17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0D00A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PM3Y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19BE50" w14:textId="77777777" w:rsidR="001831C2" w:rsidRPr="001831C2" w:rsidRDefault="001831C2" w:rsidP="001831C2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Zestaw prewencyjny 3-letni - wentylator pomocniczy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6E31F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3AXD50000260324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F63F0DB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1</w:t>
            </w:r>
          </w:p>
        </w:tc>
      </w:tr>
      <w:tr w:rsidR="00502FBC" w:rsidRPr="001831C2" w14:paraId="10119760" w14:textId="77777777" w:rsidTr="00502FBC">
        <w:trPr>
          <w:gridAfter w:val="1"/>
          <w:wAfter w:w="49" w:type="dxa"/>
          <w:trHeight w:val="315"/>
        </w:trPr>
        <w:tc>
          <w:tcPr>
            <w:tcW w:w="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02704F0" w14:textId="77777777" w:rsidR="001831C2" w:rsidRPr="001831C2" w:rsidRDefault="001831C2" w:rsidP="001831C2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3F56BEB" w14:textId="77777777" w:rsidR="001831C2" w:rsidRPr="001831C2" w:rsidRDefault="001831C2" w:rsidP="001831C2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939CC3F" w14:textId="77777777" w:rsidR="001831C2" w:rsidRPr="001831C2" w:rsidRDefault="001831C2" w:rsidP="001831C2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95D575D" w14:textId="77777777" w:rsidR="001831C2" w:rsidRPr="001831C2" w:rsidRDefault="001831C2" w:rsidP="001831C2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CED79C0" w14:textId="77777777" w:rsidR="001831C2" w:rsidRPr="001831C2" w:rsidRDefault="001831C2" w:rsidP="001831C2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D64BB53" w14:textId="77777777" w:rsidR="001831C2" w:rsidRPr="001831C2" w:rsidRDefault="001831C2" w:rsidP="001831C2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353AA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PM6Y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5D8BFA" w14:textId="77777777" w:rsidR="001831C2" w:rsidRPr="001831C2" w:rsidRDefault="001831C2" w:rsidP="001831C2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Zestaw prewencyjny 6-letni - wentylator główny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CFF340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3AXD50000265411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EB3BAC9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1</w:t>
            </w:r>
          </w:p>
        </w:tc>
      </w:tr>
      <w:tr w:rsidR="00502FBC" w:rsidRPr="001831C2" w14:paraId="50264521" w14:textId="77777777" w:rsidTr="00502FBC">
        <w:trPr>
          <w:gridAfter w:val="1"/>
          <w:wAfter w:w="49" w:type="dxa"/>
          <w:trHeight w:val="300"/>
        </w:trPr>
        <w:tc>
          <w:tcPr>
            <w:tcW w:w="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DE8F600" w14:textId="77777777" w:rsidR="001831C2" w:rsidRPr="001831C2" w:rsidRDefault="001831C2" w:rsidP="001831C2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D321359" w14:textId="77777777" w:rsidR="001831C2" w:rsidRPr="001831C2" w:rsidRDefault="001831C2" w:rsidP="001831C2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51D23C2" w14:textId="77777777" w:rsidR="001831C2" w:rsidRPr="001831C2" w:rsidRDefault="001831C2" w:rsidP="001831C2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9F1AEEF" w14:textId="77777777" w:rsidR="001831C2" w:rsidRPr="001831C2" w:rsidRDefault="001831C2" w:rsidP="001831C2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7D0B80E" w14:textId="77777777" w:rsidR="001831C2" w:rsidRPr="001831C2" w:rsidRDefault="001831C2" w:rsidP="001831C2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D31B186" w14:textId="77777777" w:rsidR="001831C2" w:rsidRPr="001831C2" w:rsidRDefault="001831C2" w:rsidP="001831C2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674439D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PM9Y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14:paraId="2552A106" w14:textId="77777777" w:rsidR="001831C2" w:rsidRPr="001831C2" w:rsidRDefault="001831C2" w:rsidP="001831C2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Zestaw prewencyjny 9-letni - kondensatory DC, rezystor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DF8257D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3AXD50000265473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3C32318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1</w:t>
            </w:r>
          </w:p>
        </w:tc>
      </w:tr>
      <w:tr w:rsidR="00502FBC" w:rsidRPr="001831C2" w14:paraId="656A66C5" w14:textId="77777777" w:rsidTr="00502FBC">
        <w:trPr>
          <w:gridAfter w:val="1"/>
          <w:wAfter w:w="49" w:type="dxa"/>
          <w:trHeight w:val="290"/>
        </w:trPr>
        <w:tc>
          <w:tcPr>
            <w:tcW w:w="4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36F507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3</w:t>
            </w:r>
          </w:p>
        </w:tc>
        <w:tc>
          <w:tcPr>
            <w:tcW w:w="242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62F8EA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ACS 800-01-0040-3+E200+L503+R700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F40E02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1120604069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CA5D3C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Pod. śrubowy paliwa 4, przód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679FF6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9HHE14-AF001-U01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70800C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9BFD-8.18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D4AD7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PM3Y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5CE4F5" w14:textId="77777777" w:rsidR="001831C2" w:rsidRPr="001831C2" w:rsidRDefault="001831C2" w:rsidP="001831C2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Zestaw prewencyjny 3-letni - wentylator pomocniczy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C87673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3AXD50000260324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57505C0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1</w:t>
            </w:r>
          </w:p>
        </w:tc>
      </w:tr>
      <w:tr w:rsidR="00502FBC" w:rsidRPr="001831C2" w14:paraId="54CE618F" w14:textId="77777777" w:rsidTr="00502FBC">
        <w:trPr>
          <w:gridAfter w:val="1"/>
          <w:wAfter w:w="49" w:type="dxa"/>
          <w:trHeight w:val="315"/>
        </w:trPr>
        <w:tc>
          <w:tcPr>
            <w:tcW w:w="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DF59378" w14:textId="77777777" w:rsidR="001831C2" w:rsidRPr="001831C2" w:rsidRDefault="001831C2" w:rsidP="001831C2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1273EC2" w14:textId="77777777" w:rsidR="001831C2" w:rsidRPr="001831C2" w:rsidRDefault="001831C2" w:rsidP="001831C2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99F5BFD" w14:textId="77777777" w:rsidR="001831C2" w:rsidRPr="001831C2" w:rsidRDefault="001831C2" w:rsidP="001831C2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198C5A3" w14:textId="77777777" w:rsidR="001831C2" w:rsidRPr="001831C2" w:rsidRDefault="001831C2" w:rsidP="001831C2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CE2D80E" w14:textId="77777777" w:rsidR="001831C2" w:rsidRPr="001831C2" w:rsidRDefault="001831C2" w:rsidP="001831C2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58762C1" w14:textId="77777777" w:rsidR="001831C2" w:rsidRPr="001831C2" w:rsidRDefault="001831C2" w:rsidP="001831C2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485DE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PM6Y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F063DF" w14:textId="77777777" w:rsidR="001831C2" w:rsidRPr="001831C2" w:rsidRDefault="001831C2" w:rsidP="001831C2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Zestaw prewencyjny 6-letni - wentylator główny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345420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3AXD50000260546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98C420B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1</w:t>
            </w:r>
          </w:p>
        </w:tc>
      </w:tr>
      <w:tr w:rsidR="00502FBC" w:rsidRPr="001831C2" w14:paraId="1F20067D" w14:textId="77777777" w:rsidTr="00502FBC">
        <w:trPr>
          <w:gridAfter w:val="1"/>
          <w:wAfter w:w="49" w:type="dxa"/>
          <w:trHeight w:val="300"/>
        </w:trPr>
        <w:tc>
          <w:tcPr>
            <w:tcW w:w="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C818252" w14:textId="77777777" w:rsidR="001831C2" w:rsidRPr="001831C2" w:rsidRDefault="001831C2" w:rsidP="001831C2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F712F52" w14:textId="77777777" w:rsidR="001831C2" w:rsidRPr="001831C2" w:rsidRDefault="001831C2" w:rsidP="001831C2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4314B16" w14:textId="77777777" w:rsidR="001831C2" w:rsidRPr="001831C2" w:rsidRDefault="001831C2" w:rsidP="001831C2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21A4CDB" w14:textId="77777777" w:rsidR="001831C2" w:rsidRPr="001831C2" w:rsidRDefault="001831C2" w:rsidP="001831C2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6033A70" w14:textId="77777777" w:rsidR="001831C2" w:rsidRPr="001831C2" w:rsidRDefault="001831C2" w:rsidP="001831C2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4E59C1A" w14:textId="77777777" w:rsidR="001831C2" w:rsidRPr="001831C2" w:rsidRDefault="001831C2" w:rsidP="001831C2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7A25AE0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PM9Y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14:paraId="6A851D83" w14:textId="77777777" w:rsidR="001831C2" w:rsidRPr="001831C2" w:rsidRDefault="001831C2" w:rsidP="001831C2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Zestaw prewencyjny 9-letni - kondensatory DC, rezystor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FCA1823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3AXD50000260843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70CBF9E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1</w:t>
            </w:r>
          </w:p>
        </w:tc>
      </w:tr>
      <w:tr w:rsidR="00502FBC" w:rsidRPr="001831C2" w14:paraId="5ACD1484" w14:textId="77777777" w:rsidTr="00502FBC">
        <w:trPr>
          <w:gridAfter w:val="1"/>
          <w:wAfter w:w="49" w:type="dxa"/>
          <w:trHeight w:val="290"/>
        </w:trPr>
        <w:tc>
          <w:tcPr>
            <w:tcW w:w="4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A5A714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4</w:t>
            </w:r>
          </w:p>
        </w:tc>
        <w:tc>
          <w:tcPr>
            <w:tcW w:w="242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07708D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ACS 800-01-0040-3+E200+L503+R700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75933C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1120604071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9E3F9C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Pod. śrubowy paliwa 4, tył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FB2334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9HHE24-AF001-U01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82726F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9BFD-6.17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CDF92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PM3Y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C9B650" w14:textId="77777777" w:rsidR="001831C2" w:rsidRPr="001831C2" w:rsidRDefault="001831C2" w:rsidP="001831C2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Zestaw prewencyjny 3-letni - wentylator pomocniczy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63DF79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3AXD50000260324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C80F893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1</w:t>
            </w:r>
          </w:p>
        </w:tc>
      </w:tr>
      <w:tr w:rsidR="00502FBC" w:rsidRPr="001831C2" w14:paraId="122D32CD" w14:textId="77777777" w:rsidTr="00502FBC">
        <w:trPr>
          <w:gridAfter w:val="1"/>
          <w:wAfter w:w="49" w:type="dxa"/>
          <w:trHeight w:val="315"/>
        </w:trPr>
        <w:tc>
          <w:tcPr>
            <w:tcW w:w="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898E220" w14:textId="77777777" w:rsidR="001831C2" w:rsidRPr="001831C2" w:rsidRDefault="001831C2" w:rsidP="001831C2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C2794C1" w14:textId="77777777" w:rsidR="001831C2" w:rsidRPr="001831C2" w:rsidRDefault="001831C2" w:rsidP="001831C2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582939E" w14:textId="77777777" w:rsidR="001831C2" w:rsidRPr="001831C2" w:rsidRDefault="001831C2" w:rsidP="001831C2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D65F6A1" w14:textId="77777777" w:rsidR="001831C2" w:rsidRPr="001831C2" w:rsidRDefault="001831C2" w:rsidP="001831C2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BB35D5A" w14:textId="77777777" w:rsidR="001831C2" w:rsidRPr="001831C2" w:rsidRDefault="001831C2" w:rsidP="001831C2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B10F785" w14:textId="77777777" w:rsidR="001831C2" w:rsidRPr="001831C2" w:rsidRDefault="001831C2" w:rsidP="001831C2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4A180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PM6Y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E492D3" w14:textId="77777777" w:rsidR="001831C2" w:rsidRPr="001831C2" w:rsidRDefault="001831C2" w:rsidP="001831C2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Zestaw prewencyjny 6-letni - wentylator główny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E19500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3AXD50000260546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71DED81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1</w:t>
            </w:r>
          </w:p>
        </w:tc>
      </w:tr>
      <w:tr w:rsidR="00502FBC" w:rsidRPr="001831C2" w14:paraId="08E7F4BA" w14:textId="77777777" w:rsidTr="00502FBC">
        <w:trPr>
          <w:gridAfter w:val="1"/>
          <w:wAfter w:w="49" w:type="dxa"/>
          <w:trHeight w:val="300"/>
        </w:trPr>
        <w:tc>
          <w:tcPr>
            <w:tcW w:w="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B029A24" w14:textId="77777777" w:rsidR="001831C2" w:rsidRPr="001831C2" w:rsidRDefault="001831C2" w:rsidP="001831C2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DE055B5" w14:textId="77777777" w:rsidR="001831C2" w:rsidRPr="001831C2" w:rsidRDefault="001831C2" w:rsidP="001831C2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244D9B3" w14:textId="77777777" w:rsidR="001831C2" w:rsidRPr="001831C2" w:rsidRDefault="001831C2" w:rsidP="001831C2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6604C72" w14:textId="77777777" w:rsidR="001831C2" w:rsidRPr="001831C2" w:rsidRDefault="001831C2" w:rsidP="001831C2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7616F88" w14:textId="77777777" w:rsidR="001831C2" w:rsidRPr="001831C2" w:rsidRDefault="001831C2" w:rsidP="001831C2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0009523" w14:textId="77777777" w:rsidR="001831C2" w:rsidRPr="001831C2" w:rsidRDefault="001831C2" w:rsidP="001831C2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1664CA9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PM9Y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14:paraId="0C97CD48" w14:textId="77777777" w:rsidR="001831C2" w:rsidRPr="001831C2" w:rsidRDefault="001831C2" w:rsidP="001831C2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Zestaw prewencyjny 9-letni - kondensatory DC, rezystor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6AB0D7C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3AXD50000260843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B312F14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1</w:t>
            </w:r>
          </w:p>
        </w:tc>
      </w:tr>
      <w:tr w:rsidR="00502FBC" w:rsidRPr="001831C2" w14:paraId="285EF2F2" w14:textId="77777777" w:rsidTr="00502FBC">
        <w:trPr>
          <w:gridAfter w:val="1"/>
          <w:wAfter w:w="49" w:type="dxa"/>
          <w:trHeight w:val="300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A42A9C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5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036E80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ACS 800-01-0003-3+E200+L503+R700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B2F773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1120604860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CBAD2D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Podajnik śrubowy 1 kaolinitu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BF6C3E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9HRE11AF001-U01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A858A4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9BFC-23.3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F5D8EC7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PM6Y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14:paraId="033B443C" w14:textId="77777777" w:rsidR="001831C2" w:rsidRPr="001831C2" w:rsidRDefault="001831C2" w:rsidP="001831C2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Zestaw prewencyjny 6-letni - wentylator główny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3B56068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3AXD50000260515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0402883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1</w:t>
            </w:r>
          </w:p>
        </w:tc>
      </w:tr>
      <w:tr w:rsidR="00502FBC" w:rsidRPr="001831C2" w14:paraId="054B00C5" w14:textId="77777777" w:rsidTr="00502FBC">
        <w:trPr>
          <w:gridAfter w:val="1"/>
          <w:wAfter w:w="49" w:type="dxa"/>
          <w:trHeight w:val="300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9B0115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6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85744C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ACS 800-01-0003-3+E200+L503+R700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CB5025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1120604915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CE4854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Podajnik śrubowy 2 kaolinitu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B96A6E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9HRE12AF001-U01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34A781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9BFD-10.15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10B087F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PM6Y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14:paraId="2F51BF56" w14:textId="77777777" w:rsidR="001831C2" w:rsidRPr="001831C2" w:rsidRDefault="001831C2" w:rsidP="001831C2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Zestaw prewencyjny 6-letni - wentylator główny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E261FDB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3AXD50000260515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7A0F7B0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1</w:t>
            </w:r>
          </w:p>
        </w:tc>
      </w:tr>
      <w:tr w:rsidR="00502FBC" w:rsidRPr="001831C2" w14:paraId="31AB131E" w14:textId="77777777" w:rsidTr="00502FBC">
        <w:trPr>
          <w:gridAfter w:val="1"/>
          <w:wAfter w:w="49" w:type="dxa"/>
          <w:trHeight w:val="300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693346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7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E0D6A0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ACS 800-01-0003-3+E200+L503+R700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969BEE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1120604859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E8D133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Podajnik śrubowy 3 kaolinitu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AE8643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9HRE13AF001-U01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61B864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9BFD-23.7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6EBBE81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PM6Y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14:paraId="6CF81D19" w14:textId="77777777" w:rsidR="001831C2" w:rsidRPr="001831C2" w:rsidRDefault="001831C2" w:rsidP="001831C2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Zestaw prewencyjny 6-letni - wentylator główny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58137CE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3AXD50000260515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94686B8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1</w:t>
            </w:r>
          </w:p>
        </w:tc>
      </w:tr>
      <w:tr w:rsidR="00502FBC" w:rsidRPr="001831C2" w14:paraId="2329C796" w14:textId="77777777" w:rsidTr="00502FBC">
        <w:trPr>
          <w:gridAfter w:val="1"/>
          <w:wAfter w:w="49" w:type="dxa"/>
          <w:trHeight w:val="300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092A50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8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A8EC51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ACS 800-01-0003-3+E200+L503+R700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7ED489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1120604855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AC885F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Podajnik śrubowy 4 kaolinitu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F8A757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9HRE14AF001-U01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386DC7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9BFD-10.16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ED83579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PM6Y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14:paraId="47884D0E" w14:textId="77777777" w:rsidR="001831C2" w:rsidRPr="001831C2" w:rsidRDefault="001831C2" w:rsidP="001831C2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Zestaw prewencyjny 6-letni - wentylator główny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300F3B7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3AXD50000260515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692A751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1</w:t>
            </w:r>
          </w:p>
        </w:tc>
      </w:tr>
      <w:tr w:rsidR="00502FBC" w:rsidRPr="001831C2" w14:paraId="4A8837CC" w14:textId="77777777" w:rsidTr="00502FBC">
        <w:trPr>
          <w:gridAfter w:val="1"/>
          <w:wAfter w:w="49" w:type="dxa"/>
          <w:trHeight w:val="590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DA9452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9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78C490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ACS 800-01-0003-3+E200+L503+R700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1999AF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1120604868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29B273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Podajnik śrubowy 1 kam. Wapiennego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AFEAD9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9HRB11AF001-U01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D17774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9BFC-9.16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CE050D8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PM6Y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14:paraId="348A2EAF" w14:textId="77777777" w:rsidR="001831C2" w:rsidRPr="001831C2" w:rsidRDefault="001831C2" w:rsidP="001831C2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Zestaw prewencyjny 6-letni - wentylator główny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42DBC9A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3AXD50000260515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9A92F4B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1</w:t>
            </w:r>
          </w:p>
        </w:tc>
      </w:tr>
      <w:tr w:rsidR="00502FBC" w:rsidRPr="001831C2" w14:paraId="4AA25BCB" w14:textId="77777777" w:rsidTr="00502FBC">
        <w:trPr>
          <w:gridAfter w:val="1"/>
          <w:wAfter w:w="49" w:type="dxa"/>
          <w:trHeight w:val="590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D167FF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10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8F8824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ACS 800-01-0003-3+E200+L503+R700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669323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1120604861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27792F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Podajnik śrubowy 2 kam. Wapiennego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60E740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9HRB12AF001-U01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9460A8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9BFD-10.13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54D0824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PM6Y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14:paraId="673E1156" w14:textId="77777777" w:rsidR="001831C2" w:rsidRPr="001831C2" w:rsidRDefault="001831C2" w:rsidP="001831C2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Zestaw prewencyjny 6-letni - wentylator główny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32BFC4A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3AXD50000260515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97A79E0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1</w:t>
            </w:r>
          </w:p>
        </w:tc>
      </w:tr>
      <w:tr w:rsidR="00502FBC" w:rsidRPr="001831C2" w14:paraId="1940E295" w14:textId="77777777" w:rsidTr="00502FBC">
        <w:trPr>
          <w:gridAfter w:val="1"/>
          <w:wAfter w:w="49" w:type="dxa"/>
          <w:trHeight w:val="590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A85748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11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294B82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ACS 800-01-0003-3+E200+L503+R700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4298B6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1120604858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E959D5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Podajnik śrubowy 3 kam. Wapiennego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280071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9HRB13AF001-U01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A5D481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9BFC-23.2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2D63075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PM6Y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14:paraId="5E0DB8F1" w14:textId="77777777" w:rsidR="001831C2" w:rsidRPr="001831C2" w:rsidRDefault="001831C2" w:rsidP="001831C2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Zestaw prewencyjny 6-letni - wentylator główny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F7CD77B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3AXD50000260515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3637309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1</w:t>
            </w:r>
          </w:p>
        </w:tc>
      </w:tr>
      <w:tr w:rsidR="00502FBC" w:rsidRPr="001831C2" w14:paraId="6B69037D" w14:textId="77777777" w:rsidTr="00502FBC">
        <w:trPr>
          <w:gridAfter w:val="1"/>
          <w:wAfter w:w="49" w:type="dxa"/>
          <w:trHeight w:val="590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413E73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lastRenderedPageBreak/>
              <w:t>12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05B732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ACS 800-01-0003-3+E200+L503+R700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519E7C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1120604913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3999B2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Podajnik śrubowy 4 kam. Wapiennego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CA004E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9HRB14AF001-U01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7A8FFC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9BFD-10.14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3F27808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PM6Y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14:paraId="37F3C1AB" w14:textId="77777777" w:rsidR="001831C2" w:rsidRPr="001831C2" w:rsidRDefault="001831C2" w:rsidP="001831C2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Zestaw prewencyjny 6-letni - wentylator główny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D599337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3AXD50000260515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0717382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1</w:t>
            </w:r>
          </w:p>
        </w:tc>
      </w:tr>
      <w:tr w:rsidR="00502FBC" w:rsidRPr="001831C2" w14:paraId="56A77DB2" w14:textId="77777777" w:rsidTr="00502FBC">
        <w:trPr>
          <w:gridAfter w:val="1"/>
          <w:wAfter w:w="49" w:type="dxa"/>
          <w:trHeight w:val="300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B7B444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13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8B773C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ACS 800-01-0005-3+E202+P901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6A0D2B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1123600608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87F254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Podajnik śrubowy 1 siarki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6853D6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9HHK11AF001-U01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6511FC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9BFC-9.9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F6FB0D6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PM6Y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14:paraId="3ADFD5BD" w14:textId="77777777" w:rsidR="001831C2" w:rsidRPr="001831C2" w:rsidRDefault="001831C2" w:rsidP="001831C2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Zestaw prewencyjny 6-letni - wentylator główny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8177EE4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3AXD50000260515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86BB263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1</w:t>
            </w:r>
          </w:p>
        </w:tc>
      </w:tr>
      <w:tr w:rsidR="00502FBC" w:rsidRPr="001831C2" w14:paraId="38D11D03" w14:textId="77777777" w:rsidTr="00502FBC">
        <w:trPr>
          <w:gridAfter w:val="1"/>
          <w:wAfter w:w="49" w:type="dxa"/>
          <w:trHeight w:val="300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8DE7B5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14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FF06FC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ACS 800-01-0003-3+E200+L503+R700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BBD1AD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1120604916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67DBC7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Podajnik śrubowy 2 siarki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671392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9HHK12AF001-U01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669D4F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9BFD-10.11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1ADAE4C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PM6Y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14:paraId="0F048835" w14:textId="77777777" w:rsidR="001831C2" w:rsidRPr="001831C2" w:rsidRDefault="001831C2" w:rsidP="001831C2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Zestaw prewencyjny 6-letni - wentylator główny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BEA10A0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3AXD50000260515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D8CACE2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1</w:t>
            </w:r>
          </w:p>
        </w:tc>
      </w:tr>
      <w:tr w:rsidR="00502FBC" w:rsidRPr="001831C2" w14:paraId="3A53DEFD" w14:textId="77777777" w:rsidTr="00502FBC">
        <w:trPr>
          <w:gridAfter w:val="1"/>
          <w:wAfter w:w="49" w:type="dxa"/>
          <w:trHeight w:val="300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52DDCC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15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13AF8F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ACS 800-01-0003-3+E200+L503+R700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42A944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1154904726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643E8A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Podajnik śrubowy 3 siarki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C00DC0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9HHK13AF001-U01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DC3B85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9BFC-9.10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AE41CB4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PM6Y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14:paraId="4C2E18DB" w14:textId="77777777" w:rsidR="001831C2" w:rsidRPr="001831C2" w:rsidRDefault="001831C2" w:rsidP="001831C2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Zestaw prewencyjny 6-letni - wentylator główny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F7C5FF4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3AXD50000260515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179D7AE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1</w:t>
            </w:r>
          </w:p>
        </w:tc>
      </w:tr>
      <w:tr w:rsidR="00502FBC" w:rsidRPr="001831C2" w14:paraId="54D44741" w14:textId="77777777" w:rsidTr="00502FBC">
        <w:trPr>
          <w:gridAfter w:val="1"/>
          <w:wAfter w:w="49" w:type="dxa"/>
          <w:trHeight w:val="290"/>
        </w:trPr>
        <w:tc>
          <w:tcPr>
            <w:tcW w:w="4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9E7344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16</w:t>
            </w:r>
          </w:p>
        </w:tc>
        <w:tc>
          <w:tcPr>
            <w:tcW w:w="242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B8D776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ACS 800-01-0025-3+E200+L503+R700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2EA8F3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1120604517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145F60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Podajnik śrubowy paliwa 1, przód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9BAB55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9HHE11-AF001-U01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08C455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9BFC-13.7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0AC4C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PM3Y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BEBB06" w14:textId="77777777" w:rsidR="001831C2" w:rsidRPr="001831C2" w:rsidRDefault="001831C2" w:rsidP="001831C2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Zestaw prewencyjny 3-letni - wentylator pomocniczy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99FBB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3AXD50000260324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511BEDF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1</w:t>
            </w:r>
          </w:p>
        </w:tc>
      </w:tr>
      <w:tr w:rsidR="00502FBC" w:rsidRPr="001831C2" w14:paraId="58BC29A1" w14:textId="77777777" w:rsidTr="00502FBC">
        <w:trPr>
          <w:gridAfter w:val="1"/>
          <w:wAfter w:w="49" w:type="dxa"/>
          <w:trHeight w:val="300"/>
        </w:trPr>
        <w:tc>
          <w:tcPr>
            <w:tcW w:w="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EBE6513" w14:textId="77777777" w:rsidR="001831C2" w:rsidRPr="001831C2" w:rsidRDefault="001831C2" w:rsidP="001831C2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938694A" w14:textId="77777777" w:rsidR="001831C2" w:rsidRPr="001831C2" w:rsidRDefault="001831C2" w:rsidP="001831C2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42BF834" w14:textId="77777777" w:rsidR="001831C2" w:rsidRPr="001831C2" w:rsidRDefault="001831C2" w:rsidP="001831C2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5DD9ED5" w14:textId="77777777" w:rsidR="001831C2" w:rsidRPr="001831C2" w:rsidRDefault="001831C2" w:rsidP="001831C2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2233734" w14:textId="77777777" w:rsidR="001831C2" w:rsidRPr="001831C2" w:rsidRDefault="001831C2" w:rsidP="001831C2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C09C052" w14:textId="77777777" w:rsidR="001831C2" w:rsidRPr="001831C2" w:rsidRDefault="001831C2" w:rsidP="001831C2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D24025A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PM6Y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14:paraId="097AF437" w14:textId="77777777" w:rsidR="001831C2" w:rsidRPr="001831C2" w:rsidRDefault="001831C2" w:rsidP="001831C2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Zestaw prewencyjny 6-letni - wentylator główny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CF79A53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3AXD50000260539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1E852C5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1</w:t>
            </w:r>
          </w:p>
        </w:tc>
      </w:tr>
      <w:tr w:rsidR="00502FBC" w:rsidRPr="001831C2" w14:paraId="0EBE6822" w14:textId="77777777" w:rsidTr="00502FBC">
        <w:trPr>
          <w:gridAfter w:val="1"/>
          <w:wAfter w:w="49" w:type="dxa"/>
          <w:trHeight w:val="290"/>
        </w:trPr>
        <w:tc>
          <w:tcPr>
            <w:tcW w:w="4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95EC11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17</w:t>
            </w:r>
          </w:p>
        </w:tc>
        <w:tc>
          <w:tcPr>
            <w:tcW w:w="242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8E1534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ACS 800-01-0025-3+E200+L503+R700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D03B3E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1120604715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7D7AB5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Podajnik śrubowy paliwa 2, przód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D97302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9HHE12-AF001-U01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1DD3F2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9BFD-14.6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89193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PM3Y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D5AA1E" w14:textId="77777777" w:rsidR="001831C2" w:rsidRPr="001831C2" w:rsidRDefault="001831C2" w:rsidP="001831C2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Zestaw prewencyjny 3-letni - wentylator pomocniczy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EC022A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3AXD50000260324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71BC0C0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1</w:t>
            </w:r>
          </w:p>
        </w:tc>
      </w:tr>
      <w:tr w:rsidR="00502FBC" w:rsidRPr="001831C2" w14:paraId="57C61F58" w14:textId="77777777" w:rsidTr="00502FBC">
        <w:trPr>
          <w:gridAfter w:val="1"/>
          <w:wAfter w:w="49" w:type="dxa"/>
          <w:trHeight w:val="300"/>
        </w:trPr>
        <w:tc>
          <w:tcPr>
            <w:tcW w:w="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9ADA6C9" w14:textId="77777777" w:rsidR="001831C2" w:rsidRPr="001831C2" w:rsidRDefault="001831C2" w:rsidP="001831C2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5E43CF8" w14:textId="77777777" w:rsidR="001831C2" w:rsidRPr="001831C2" w:rsidRDefault="001831C2" w:rsidP="001831C2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003C8AB" w14:textId="77777777" w:rsidR="001831C2" w:rsidRPr="001831C2" w:rsidRDefault="001831C2" w:rsidP="001831C2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C36020B" w14:textId="77777777" w:rsidR="001831C2" w:rsidRPr="001831C2" w:rsidRDefault="001831C2" w:rsidP="001831C2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EF92321" w14:textId="77777777" w:rsidR="001831C2" w:rsidRPr="001831C2" w:rsidRDefault="001831C2" w:rsidP="001831C2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6C59F9A" w14:textId="77777777" w:rsidR="001831C2" w:rsidRPr="001831C2" w:rsidRDefault="001831C2" w:rsidP="001831C2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6889F07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PM6Y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14:paraId="32499F58" w14:textId="77777777" w:rsidR="001831C2" w:rsidRPr="001831C2" w:rsidRDefault="001831C2" w:rsidP="001831C2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Zestaw prewencyjny 6-letni - wentylator główny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D72B79A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3AXD50000260539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4FA7778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1</w:t>
            </w:r>
          </w:p>
        </w:tc>
      </w:tr>
      <w:tr w:rsidR="00502FBC" w:rsidRPr="001831C2" w14:paraId="58B67687" w14:textId="77777777" w:rsidTr="00502FBC">
        <w:trPr>
          <w:gridAfter w:val="1"/>
          <w:wAfter w:w="49" w:type="dxa"/>
          <w:trHeight w:val="290"/>
        </w:trPr>
        <w:tc>
          <w:tcPr>
            <w:tcW w:w="4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AD4A42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18</w:t>
            </w:r>
          </w:p>
        </w:tc>
        <w:tc>
          <w:tcPr>
            <w:tcW w:w="242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06B745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ACS 800-01-0025-3+E200+L503+R700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B19E1F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1120604503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0BCCC0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Podajnik śrubowy paliwa 3, przód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BAB226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9HHE13-AF001-U01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5131D2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9BFD-13.8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13336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PM3Y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466400" w14:textId="77777777" w:rsidR="001831C2" w:rsidRPr="001831C2" w:rsidRDefault="001831C2" w:rsidP="001831C2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Zestaw prewencyjny 3-letni - wentylator pomocniczy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77357B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3AXD50000260324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24B9595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1</w:t>
            </w:r>
          </w:p>
        </w:tc>
      </w:tr>
      <w:tr w:rsidR="00502FBC" w:rsidRPr="001831C2" w14:paraId="044381A0" w14:textId="77777777" w:rsidTr="00502FBC">
        <w:trPr>
          <w:gridAfter w:val="1"/>
          <w:wAfter w:w="49" w:type="dxa"/>
          <w:trHeight w:val="300"/>
        </w:trPr>
        <w:tc>
          <w:tcPr>
            <w:tcW w:w="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AEE0D8E" w14:textId="77777777" w:rsidR="001831C2" w:rsidRPr="001831C2" w:rsidRDefault="001831C2" w:rsidP="001831C2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98AEBBC" w14:textId="77777777" w:rsidR="001831C2" w:rsidRPr="001831C2" w:rsidRDefault="001831C2" w:rsidP="001831C2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1825B8B" w14:textId="77777777" w:rsidR="001831C2" w:rsidRPr="001831C2" w:rsidRDefault="001831C2" w:rsidP="001831C2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0FED1F1" w14:textId="77777777" w:rsidR="001831C2" w:rsidRPr="001831C2" w:rsidRDefault="001831C2" w:rsidP="001831C2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AC8DA80" w14:textId="77777777" w:rsidR="001831C2" w:rsidRPr="001831C2" w:rsidRDefault="001831C2" w:rsidP="001831C2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6733312" w14:textId="77777777" w:rsidR="001831C2" w:rsidRPr="001831C2" w:rsidRDefault="001831C2" w:rsidP="001831C2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C7B19D2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PM6Y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14:paraId="299A76CA" w14:textId="77777777" w:rsidR="001831C2" w:rsidRPr="001831C2" w:rsidRDefault="001831C2" w:rsidP="001831C2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Zestaw prewencyjny 6-letni - wentylator główny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5CBF3A2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3AXD50000260539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C4E55EF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1</w:t>
            </w:r>
          </w:p>
        </w:tc>
      </w:tr>
      <w:tr w:rsidR="00502FBC" w:rsidRPr="001831C2" w14:paraId="241AF069" w14:textId="77777777" w:rsidTr="00502FBC">
        <w:trPr>
          <w:gridAfter w:val="1"/>
          <w:wAfter w:w="49" w:type="dxa"/>
          <w:trHeight w:val="290"/>
        </w:trPr>
        <w:tc>
          <w:tcPr>
            <w:tcW w:w="4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D09BC3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19</w:t>
            </w:r>
          </w:p>
        </w:tc>
        <w:tc>
          <w:tcPr>
            <w:tcW w:w="242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F44A00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ACS 800-01-0025-3+E200+L503+R700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C7CAC1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1120604515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B9FF0C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Podajnik śrubowy paliwa 1, tył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7A13ED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9HHE21-AF001-U01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5B3727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9BFC-13.9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F94A8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PM3Y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D6C16D" w14:textId="77777777" w:rsidR="001831C2" w:rsidRPr="001831C2" w:rsidRDefault="001831C2" w:rsidP="001831C2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Zestaw prewencyjny 3-letni - wentylator pomocniczy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76EFB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3AXD50000260324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7F95ABE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1</w:t>
            </w:r>
          </w:p>
        </w:tc>
      </w:tr>
      <w:tr w:rsidR="00502FBC" w:rsidRPr="001831C2" w14:paraId="75DB6BAD" w14:textId="77777777" w:rsidTr="00502FBC">
        <w:trPr>
          <w:gridAfter w:val="1"/>
          <w:wAfter w:w="49" w:type="dxa"/>
          <w:trHeight w:val="300"/>
        </w:trPr>
        <w:tc>
          <w:tcPr>
            <w:tcW w:w="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885A744" w14:textId="77777777" w:rsidR="001831C2" w:rsidRPr="001831C2" w:rsidRDefault="001831C2" w:rsidP="001831C2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A6E9B3D" w14:textId="77777777" w:rsidR="001831C2" w:rsidRPr="001831C2" w:rsidRDefault="001831C2" w:rsidP="001831C2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0467491" w14:textId="77777777" w:rsidR="001831C2" w:rsidRPr="001831C2" w:rsidRDefault="001831C2" w:rsidP="001831C2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9F28677" w14:textId="77777777" w:rsidR="001831C2" w:rsidRPr="001831C2" w:rsidRDefault="001831C2" w:rsidP="001831C2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81D4804" w14:textId="77777777" w:rsidR="001831C2" w:rsidRPr="001831C2" w:rsidRDefault="001831C2" w:rsidP="001831C2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6609FEF" w14:textId="77777777" w:rsidR="001831C2" w:rsidRPr="001831C2" w:rsidRDefault="001831C2" w:rsidP="001831C2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3E495E6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PM6Y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14:paraId="23577EFC" w14:textId="77777777" w:rsidR="001831C2" w:rsidRPr="001831C2" w:rsidRDefault="001831C2" w:rsidP="001831C2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Zestaw prewencyjny 6-letni - wentylator główny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EAF48B5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3AXD50000260539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5854CAD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1</w:t>
            </w:r>
          </w:p>
        </w:tc>
      </w:tr>
      <w:tr w:rsidR="00502FBC" w:rsidRPr="001831C2" w14:paraId="40ABA37B" w14:textId="77777777" w:rsidTr="00502FBC">
        <w:trPr>
          <w:gridAfter w:val="1"/>
          <w:wAfter w:w="49" w:type="dxa"/>
          <w:trHeight w:val="290"/>
        </w:trPr>
        <w:tc>
          <w:tcPr>
            <w:tcW w:w="4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BEBC16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20</w:t>
            </w:r>
          </w:p>
        </w:tc>
        <w:tc>
          <w:tcPr>
            <w:tcW w:w="242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429C18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ACS 800-01-0025-3+E200+L503+R700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6B0130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1120604518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195851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Podajnik śrubowy paliwa 2, tył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5DF903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9HHE22-AF001-U01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26BCE9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9BFD-14.7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A01CD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PM3Y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93D010" w14:textId="77777777" w:rsidR="001831C2" w:rsidRPr="001831C2" w:rsidRDefault="001831C2" w:rsidP="001831C2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Zestaw prewencyjny 3-letni - wentylator pomocniczy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1F7AA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3AXD50000260324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6A7065B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1</w:t>
            </w:r>
          </w:p>
        </w:tc>
      </w:tr>
      <w:tr w:rsidR="00502FBC" w:rsidRPr="001831C2" w14:paraId="6CD45662" w14:textId="77777777" w:rsidTr="00502FBC">
        <w:trPr>
          <w:gridAfter w:val="1"/>
          <w:wAfter w:w="49" w:type="dxa"/>
          <w:trHeight w:val="300"/>
        </w:trPr>
        <w:tc>
          <w:tcPr>
            <w:tcW w:w="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3AB7808" w14:textId="77777777" w:rsidR="001831C2" w:rsidRPr="001831C2" w:rsidRDefault="001831C2" w:rsidP="001831C2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4289649" w14:textId="77777777" w:rsidR="001831C2" w:rsidRPr="001831C2" w:rsidRDefault="001831C2" w:rsidP="001831C2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41A3E05" w14:textId="77777777" w:rsidR="001831C2" w:rsidRPr="001831C2" w:rsidRDefault="001831C2" w:rsidP="001831C2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DCA14F1" w14:textId="77777777" w:rsidR="001831C2" w:rsidRPr="001831C2" w:rsidRDefault="001831C2" w:rsidP="001831C2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C923432" w14:textId="77777777" w:rsidR="001831C2" w:rsidRPr="001831C2" w:rsidRDefault="001831C2" w:rsidP="001831C2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FE9496A" w14:textId="77777777" w:rsidR="001831C2" w:rsidRPr="001831C2" w:rsidRDefault="001831C2" w:rsidP="001831C2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3B24CE2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PM6Y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14:paraId="4A3C712A" w14:textId="77777777" w:rsidR="001831C2" w:rsidRPr="001831C2" w:rsidRDefault="001831C2" w:rsidP="001831C2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Zestaw prewencyjny 6-letni - wentylator główny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BCE23CA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3AXD50000260539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E3FB374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1</w:t>
            </w:r>
          </w:p>
        </w:tc>
      </w:tr>
      <w:tr w:rsidR="00502FBC" w:rsidRPr="001831C2" w14:paraId="0B7E5333" w14:textId="77777777" w:rsidTr="00502FBC">
        <w:trPr>
          <w:gridAfter w:val="1"/>
          <w:wAfter w:w="49" w:type="dxa"/>
          <w:trHeight w:val="290"/>
        </w:trPr>
        <w:tc>
          <w:tcPr>
            <w:tcW w:w="4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02E783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21</w:t>
            </w:r>
          </w:p>
        </w:tc>
        <w:tc>
          <w:tcPr>
            <w:tcW w:w="242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785472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ACS 800-01-0025-3+E200+L503+R700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4C7AAB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1120604704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0AE9A1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Podajnik śrubowy paliwa 3, tył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B1BAE7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9HHE23-AF001-U01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5BFBAD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9BFC-13.10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2C177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PM3Y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54ACC0" w14:textId="77777777" w:rsidR="001831C2" w:rsidRPr="001831C2" w:rsidRDefault="001831C2" w:rsidP="001831C2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Zestaw prewencyjny 3-letni - wentylator pomocniczy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41645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3AXD50000260324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B872AB5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1</w:t>
            </w:r>
          </w:p>
        </w:tc>
      </w:tr>
      <w:tr w:rsidR="00502FBC" w:rsidRPr="001831C2" w14:paraId="087823C1" w14:textId="77777777" w:rsidTr="00502FBC">
        <w:trPr>
          <w:gridAfter w:val="1"/>
          <w:wAfter w:w="49" w:type="dxa"/>
          <w:trHeight w:val="300"/>
        </w:trPr>
        <w:tc>
          <w:tcPr>
            <w:tcW w:w="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84A7F4E" w14:textId="77777777" w:rsidR="001831C2" w:rsidRPr="001831C2" w:rsidRDefault="001831C2" w:rsidP="001831C2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D029A85" w14:textId="77777777" w:rsidR="001831C2" w:rsidRPr="001831C2" w:rsidRDefault="001831C2" w:rsidP="001831C2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7EEA938" w14:textId="77777777" w:rsidR="001831C2" w:rsidRPr="001831C2" w:rsidRDefault="001831C2" w:rsidP="001831C2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9DEBF6D" w14:textId="77777777" w:rsidR="001831C2" w:rsidRPr="001831C2" w:rsidRDefault="001831C2" w:rsidP="001831C2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162C2FD" w14:textId="77777777" w:rsidR="001831C2" w:rsidRPr="001831C2" w:rsidRDefault="001831C2" w:rsidP="001831C2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4DF50A1" w14:textId="77777777" w:rsidR="001831C2" w:rsidRPr="001831C2" w:rsidRDefault="001831C2" w:rsidP="001831C2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6251FE8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PM6Y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14:paraId="4945E504" w14:textId="77777777" w:rsidR="001831C2" w:rsidRPr="001831C2" w:rsidRDefault="001831C2" w:rsidP="001831C2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Zestaw prewencyjny 6-letni - wentylator główny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96FAD36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3AXD50000260539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C54B387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1</w:t>
            </w:r>
          </w:p>
        </w:tc>
      </w:tr>
      <w:tr w:rsidR="00502FBC" w:rsidRPr="001831C2" w14:paraId="3470CA11" w14:textId="77777777" w:rsidTr="00502FBC">
        <w:trPr>
          <w:gridAfter w:val="1"/>
          <w:wAfter w:w="49" w:type="dxa"/>
          <w:trHeight w:val="590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005133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22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37B9D7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 xml:space="preserve">ACS 800-01-0008-3+E200+L503+R700 </w:t>
            </w:r>
            <w:r w:rsidRPr="001831C2">
              <w:rPr>
                <w:rFonts w:ascii="Franklin Gothic Book" w:hAnsi="Franklin Gothic Book"/>
                <w:color w:val="0070C0"/>
                <w:sz w:val="16"/>
                <w:szCs w:val="16"/>
              </w:rPr>
              <w:t>(jest 5kVA)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E13C4E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1120604822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D355F4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Obrac. 1 wygar. Zasob. Paliwa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952E68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9HHE01-AF001-U02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223189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9BFC-11.7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8D32206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PM6Y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14:paraId="26CCFE13" w14:textId="77777777" w:rsidR="001831C2" w:rsidRPr="001831C2" w:rsidRDefault="001831C2" w:rsidP="001831C2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Zestaw prewencyjny 6-letni - wentylator główny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13BD3BB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3AXD50000260515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F366296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1</w:t>
            </w:r>
          </w:p>
        </w:tc>
      </w:tr>
      <w:tr w:rsidR="00502FBC" w:rsidRPr="001831C2" w14:paraId="68CB8727" w14:textId="77777777" w:rsidTr="00502FBC">
        <w:trPr>
          <w:gridAfter w:val="1"/>
          <w:wAfter w:w="49" w:type="dxa"/>
          <w:trHeight w:val="590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04C324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23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BF3B88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 xml:space="preserve">ACS 800-01-0008-3+E200+L503+R700 </w:t>
            </w:r>
            <w:r w:rsidRPr="001831C2">
              <w:rPr>
                <w:rFonts w:ascii="Franklin Gothic Book" w:hAnsi="Franklin Gothic Book"/>
                <w:color w:val="0070C0"/>
                <w:sz w:val="16"/>
                <w:szCs w:val="16"/>
              </w:rPr>
              <w:t>(jest 5kVA)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5BA91F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1120604847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73E680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Obrac. 2 wygar. Zasob. Paliwa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5E86FB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9HHE01-AF001-U03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6D13C9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9BFC-11.8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E9D0698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PM6Y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14:paraId="4912E9BB" w14:textId="77777777" w:rsidR="001831C2" w:rsidRPr="001831C2" w:rsidRDefault="001831C2" w:rsidP="001831C2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Zestaw prewencyjny 6-letni - wentylator główny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59D9614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3AXD50000260515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99373BA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1</w:t>
            </w:r>
          </w:p>
        </w:tc>
      </w:tr>
      <w:tr w:rsidR="00502FBC" w:rsidRPr="001831C2" w14:paraId="733893BD" w14:textId="77777777" w:rsidTr="00502FBC">
        <w:trPr>
          <w:gridAfter w:val="1"/>
          <w:wAfter w:w="49" w:type="dxa"/>
          <w:trHeight w:val="590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0CC22D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24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821E79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 xml:space="preserve">ACS 800-01-0008-3+E200+L503+R700 </w:t>
            </w:r>
            <w:r w:rsidRPr="001831C2">
              <w:rPr>
                <w:rFonts w:ascii="Franklin Gothic Book" w:hAnsi="Franklin Gothic Book"/>
                <w:color w:val="0070C0"/>
                <w:sz w:val="16"/>
                <w:szCs w:val="16"/>
              </w:rPr>
              <w:t>(jest 5kVA)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D7F7E6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1120604841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4E1AC7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Obrac. 1 wygar. Zasob. Paliwa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663789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9HHE02-AF001-U02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6D4455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9BFD-12.7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EE3483F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PM6Y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14:paraId="60576AC8" w14:textId="77777777" w:rsidR="001831C2" w:rsidRPr="001831C2" w:rsidRDefault="001831C2" w:rsidP="001831C2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Zestaw prewencyjny 6-letni - wentylator główny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4A868F4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3AXD50000260515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BCF1A81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1</w:t>
            </w:r>
          </w:p>
        </w:tc>
      </w:tr>
      <w:tr w:rsidR="00502FBC" w:rsidRPr="001831C2" w14:paraId="2D6519E6" w14:textId="77777777" w:rsidTr="00502FBC">
        <w:trPr>
          <w:gridAfter w:val="1"/>
          <w:wAfter w:w="49" w:type="dxa"/>
          <w:trHeight w:val="590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88A16F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25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A60F32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 xml:space="preserve">ACS 800-01-0008-3+E200+L503+R700 </w:t>
            </w:r>
            <w:r w:rsidRPr="001831C2">
              <w:rPr>
                <w:rFonts w:ascii="Franklin Gothic Book" w:hAnsi="Franklin Gothic Book"/>
                <w:color w:val="0070C0"/>
                <w:sz w:val="16"/>
                <w:szCs w:val="16"/>
              </w:rPr>
              <w:t>(jest 5kVA)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A1ABE8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1120604810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4CCCB5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Obrac. 2 wygar. Zasob. Paliwa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5610A6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9HHE02-AF001-U03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C9826D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9BFD-12.8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89D6C6F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PM6Y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14:paraId="5A55BA2F" w14:textId="77777777" w:rsidR="001831C2" w:rsidRPr="001831C2" w:rsidRDefault="001831C2" w:rsidP="001831C2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Zestaw prewencyjny 6-letni - wentylator główny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5D49171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3AXD50000260515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6DC52E5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1</w:t>
            </w:r>
          </w:p>
        </w:tc>
      </w:tr>
      <w:tr w:rsidR="00502FBC" w:rsidRPr="001831C2" w14:paraId="582131CD" w14:textId="77777777" w:rsidTr="00502FBC">
        <w:trPr>
          <w:gridAfter w:val="1"/>
          <w:wAfter w:w="49" w:type="dxa"/>
          <w:trHeight w:val="590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9F45F4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26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4B5A5C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ACS 800-01-0003-3+E200+L503+R700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D66884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1120604866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747BC6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Przen. Łańcuch. Popiołu lotnego I ciąg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BD4361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9HDC13-AF003-U01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CEC22B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9BFC-9.12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8FBD4F8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PM6Y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14:paraId="002616C6" w14:textId="77777777" w:rsidR="001831C2" w:rsidRPr="001831C2" w:rsidRDefault="001831C2" w:rsidP="001831C2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Zestaw prewencyjny 6-letni - wentylator główny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04453E4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3AXD50000260515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85320E0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1</w:t>
            </w:r>
          </w:p>
        </w:tc>
      </w:tr>
      <w:tr w:rsidR="00502FBC" w:rsidRPr="001831C2" w14:paraId="275C6DB2" w14:textId="77777777" w:rsidTr="00502FBC">
        <w:trPr>
          <w:gridAfter w:val="1"/>
          <w:wAfter w:w="49" w:type="dxa"/>
          <w:trHeight w:val="590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806C0E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lastRenderedPageBreak/>
              <w:t>27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BDFBC0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ACS 800-01-0003-3+E200+L503+R700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6FC419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1120604853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C2DAA2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Chłodz. Przen. Łańcuch. Popiołu lotnego I ciąg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4A53BD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9HDC13-AF001-U01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7B6029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9BFC-9.11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224F151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PM6Y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14:paraId="4E4A83E5" w14:textId="77777777" w:rsidR="001831C2" w:rsidRPr="001831C2" w:rsidRDefault="001831C2" w:rsidP="001831C2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Zestaw prewencyjny 6-letni - wentylator główny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BB2CF5F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3AXD50000260515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5CA278F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1</w:t>
            </w:r>
          </w:p>
        </w:tc>
      </w:tr>
      <w:tr w:rsidR="00502FBC" w:rsidRPr="001831C2" w14:paraId="550F98DD" w14:textId="77777777" w:rsidTr="00502FBC">
        <w:trPr>
          <w:gridAfter w:val="1"/>
          <w:wAfter w:w="49" w:type="dxa"/>
          <w:trHeight w:val="290"/>
        </w:trPr>
        <w:tc>
          <w:tcPr>
            <w:tcW w:w="4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E909DA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28</w:t>
            </w:r>
          </w:p>
        </w:tc>
        <w:tc>
          <w:tcPr>
            <w:tcW w:w="242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2BAEE9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ACS 800-01-0100-3+E200+L503+R700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E1FBC3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1120604787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841685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Przen. Łańcuch. Zrębki d. 1 - zasob. 1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60CC60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9ECA12-AF002-U01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8D5379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9BFC-15.2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C7FF34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PM3Y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5965B37" w14:textId="77777777" w:rsidR="001831C2" w:rsidRPr="001831C2" w:rsidRDefault="001831C2" w:rsidP="001831C2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Zestaw prewencyjny 3-letni - wentylator pomocniczy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36010E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3AXD50000260324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6D35924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1</w:t>
            </w:r>
          </w:p>
        </w:tc>
      </w:tr>
      <w:tr w:rsidR="00502FBC" w:rsidRPr="001831C2" w14:paraId="7C1AC322" w14:textId="77777777" w:rsidTr="00502FBC">
        <w:trPr>
          <w:gridAfter w:val="1"/>
          <w:wAfter w:w="49" w:type="dxa"/>
          <w:trHeight w:val="315"/>
        </w:trPr>
        <w:tc>
          <w:tcPr>
            <w:tcW w:w="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2682782" w14:textId="77777777" w:rsidR="001831C2" w:rsidRPr="001831C2" w:rsidRDefault="001831C2" w:rsidP="001831C2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0C07C2C" w14:textId="77777777" w:rsidR="001831C2" w:rsidRPr="001831C2" w:rsidRDefault="001831C2" w:rsidP="001831C2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3686492" w14:textId="77777777" w:rsidR="001831C2" w:rsidRPr="001831C2" w:rsidRDefault="001831C2" w:rsidP="001831C2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6E724E9" w14:textId="77777777" w:rsidR="001831C2" w:rsidRPr="001831C2" w:rsidRDefault="001831C2" w:rsidP="001831C2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C7FC500" w14:textId="77777777" w:rsidR="001831C2" w:rsidRPr="001831C2" w:rsidRDefault="001831C2" w:rsidP="001831C2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CB58057" w14:textId="77777777" w:rsidR="001831C2" w:rsidRPr="001831C2" w:rsidRDefault="001831C2" w:rsidP="001831C2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0986CF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PM6Y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A85A11F" w14:textId="77777777" w:rsidR="001831C2" w:rsidRPr="001831C2" w:rsidRDefault="001831C2" w:rsidP="001831C2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Zestaw prewencyjny 6-letni - wentylator główny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82E7A5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3AXD50000260331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FFD866C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1</w:t>
            </w:r>
          </w:p>
        </w:tc>
      </w:tr>
      <w:tr w:rsidR="00502FBC" w:rsidRPr="001831C2" w14:paraId="6B61B5C9" w14:textId="77777777" w:rsidTr="00502FBC">
        <w:trPr>
          <w:gridAfter w:val="1"/>
          <w:wAfter w:w="49" w:type="dxa"/>
          <w:trHeight w:val="300"/>
        </w:trPr>
        <w:tc>
          <w:tcPr>
            <w:tcW w:w="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9BCF0C1" w14:textId="77777777" w:rsidR="001831C2" w:rsidRPr="001831C2" w:rsidRDefault="001831C2" w:rsidP="001831C2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06CEA43" w14:textId="77777777" w:rsidR="001831C2" w:rsidRPr="001831C2" w:rsidRDefault="001831C2" w:rsidP="001831C2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D63F77C" w14:textId="77777777" w:rsidR="001831C2" w:rsidRPr="001831C2" w:rsidRDefault="001831C2" w:rsidP="001831C2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F1A4681" w14:textId="77777777" w:rsidR="001831C2" w:rsidRPr="001831C2" w:rsidRDefault="001831C2" w:rsidP="001831C2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E0FC9D0" w14:textId="77777777" w:rsidR="001831C2" w:rsidRPr="001831C2" w:rsidRDefault="001831C2" w:rsidP="001831C2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EBDE949" w14:textId="77777777" w:rsidR="001831C2" w:rsidRPr="001831C2" w:rsidRDefault="001831C2" w:rsidP="001831C2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AB5C40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PM9Y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6FEEF13" w14:textId="77777777" w:rsidR="001831C2" w:rsidRPr="001831C2" w:rsidRDefault="001831C2" w:rsidP="001831C2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Zestaw prewencyjny 9-letni - kondensatory DC, rezystor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266DFD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3AXD50000265589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65664B0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1</w:t>
            </w:r>
          </w:p>
        </w:tc>
      </w:tr>
      <w:tr w:rsidR="00502FBC" w:rsidRPr="001831C2" w14:paraId="08D7EB18" w14:textId="77777777" w:rsidTr="00502FBC">
        <w:trPr>
          <w:gridAfter w:val="1"/>
          <w:wAfter w:w="49" w:type="dxa"/>
          <w:trHeight w:val="290"/>
        </w:trPr>
        <w:tc>
          <w:tcPr>
            <w:tcW w:w="4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87D7FB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29</w:t>
            </w:r>
          </w:p>
        </w:tc>
        <w:tc>
          <w:tcPr>
            <w:tcW w:w="242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758AAE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ACS 800-01-0100-3+E200+L503+R700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560E87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1120604788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78184E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Przen. Łańcuch. Zrębki d. 2 - zasob. 1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4911D8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9ECA22-AF002-U01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3E7D70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9BFD-24.5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5EEFBA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PM3Y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11F9BB2" w14:textId="77777777" w:rsidR="001831C2" w:rsidRPr="001831C2" w:rsidRDefault="001831C2" w:rsidP="001831C2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Zestaw prewencyjny 3-letni - wentylator pomocniczy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A4CF6E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3AXD50000260324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1B6B202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1</w:t>
            </w:r>
          </w:p>
        </w:tc>
      </w:tr>
      <w:tr w:rsidR="00502FBC" w:rsidRPr="001831C2" w14:paraId="0712CA90" w14:textId="77777777" w:rsidTr="00502FBC">
        <w:trPr>
          <w:gridAfter w:val="1"/>
          <w:wAfter w:w="49" w:type="dxa"/>
          <w:trHeight w:val="315"/>
        </w:trPr>
        <w:tc>
          <w:tcPr>
            <w:tcW w:w="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E62AEA4" w14:textId="77777777" w:rsidR="001831C2" w:rsidRPr="001831C2" w:rsidRDefault="001831C2" w:rsidP="001831C2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AD2A8E4" w14:textId="77777777" w:rsidR="001831C2" w:rsidRPr="001831C2" w:rsidRDefault="001831C2" w:rsidP="001831C2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EA5E81A" w14:textId="77777777" w:rsidR="001831C2" w:rsidRPr="001831C2" w:rsidRDefault="001831C2" w:rsidP="001831C2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DC60CE7" w14:textId="77777777" w:rsidR="001831C2" w:rsidRPr="001831C2" w:rsidRDefault="001831C2" w:rsidP="001831C2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1E9E37E" w14:textId="77777777" w:rsidR="001831C2" w:rsidRPr="001831C2" w:rsidRDefault="001831C2" w:rsidP="001831C2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4C92FFD" w14:textId="77777777" w:rsidR="001831C2" w:rsidRPr="001831C2" w:rsidRDefault="001831C2" w:rsidP="001831C2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42E73B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PM6Y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2ADB8F9" w14:textId="77777777" w:rsidR="001831C2" w:rsidRPr="001831C2" w:rsidRDefault="001831C2" w:rsidP="001831C2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Zestaw prewencyjny 6-letni - wentylator główny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9DE9B7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3AXD50000260331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E1C19B4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1</w:t>
            </w:r>
          </w:p>
        </w:tc>
      </w:tr>
      <w:tr w:rsidR="00502FBC" w:rsidRPr="001831C2" w14:paraId="316C7061" w14:textId="77777777" w:rsidTr="00502FBC">
        <w:trPr>
          <w:gridAfter w:val="1"/>
          <w:wAfter w:w="49" w:type="dxa"/>
          <w:trHeight w:val="300"/>
        </w:trPr>
        <w:tc>
          <w:tcPr>
            <w:tcW w:w="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6F1A451" w14:textId="77777777" w:rsidR="001831C2" w:rsidRPr="001831C2" w:rsidRDefault="001831C2" w:rsidP="001831C2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F39A57F" w14:textId="77777777" w:rsidR="001831C2" w:rsidRPr="001831C2" w:rsidRDefault="001831C2" w:rsidP="001831C2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18ECC88" w14:textId="77777777" w:rsidR="001831C2" w:rsidRPr="001831C2" w:rsidRDefault="001831C2" w:rsidP="001831C2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E495D9D" w14:textId="77777777" w:rsidR="001831C2" w:rsidRPr="001831C2" w:rsidRDefault="001831C2" w:rsidP="001831C2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F993292" w14:textId="77777777" w:rsidR="001831C2" w:rsidRPr="001831C2" w:rsidRDefault="001831C2" w:rsidP="001831C2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335B920" w14:textId="77777777" w:rsidR="001831C2" w:rsidRPr="001831C2" w:rsidRDefault="001831C2" w:rsidP="001831C2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0BA8F0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PM9Y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D5CCE64" w14:textId="77777777" w:rsidR="001831C2" w:rsidRPr="001831C2" w:rsidRDefault="001831C2" w:rsidP="001831C2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Zestaw prewencyjny 9-letni - kondensatory DC, rezystor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669C95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3AXD50000265589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791DA31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1</w:t>
            </w:r>
          </w:p>
        </w:tc>
      </w:tr>
      <w:tr w:rsidR="00502FBC" w:rsidRPr="001831C2" w14:paraId="26C36BA9" w14:textId="77777777" w:rsidTr="00502FBC">
        <w:trPr>
          <w:gridAfter w:val="1"/>
          <w:wAfter w:w="49" w:type="dxa"/>
          <w:trHeight w:val="290"/>
        </w:trPr>
        <w:tc>
          <w:tcPr>
            <w:tcW w:w="4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200657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30</w:t>
            </w:r>
          </w:p>
        </w:tc>
        <w:tc>
          <w:tcPr>
            <w:tcW w:w="242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A00DEC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ACS 800-01-0011-3+E200+L503+R700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42FA29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1120604812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83F899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Przen. Łańcuch. 2 popiołu dennego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E4C92B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9HDA32-AF001-U01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064A50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9BFD-12.10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5DDB25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PM3Y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6ACEC7C" w14:textId="77777777" w:rsidR="001831C2" w:rsidRPr="001831C2" w:rsidRDefault="001831C2" w:rsidP="001831C2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Zestaw prewencyjny 3-letni - wentylator pomocniczy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F94D47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3AXD50000260324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1167CEE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1</w:t>
            </w:r>
          </w:p>
        </w:tc>
      </w:tr>
      <w:tr w:rsidR="00502FBC" w:rsidRPr="001831C2" w14:paraId="614BD51D" w14:textId="77777777" w:rsidTr="00502FBC">
        <w:trPr>
          <w:gridAfter w:val="1"/>
          <w:wAfter w:w="49" w:type="dxa"/>
          <w:trHeight w:val="300"/>
        </w:trPr>
        <w:tc>
          <w:tcPr>
            <w:tcW w:w="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2060AE3" w14:textId="77777777" w:rsidR="001831C2" w:rsidRPr="001831C2" w:rsidRDefault="001831C2" w:rsidP="001831C2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CDC6DCC" w14:textId="77777777" w:rsidR="001831C2" w:rsidRPr="001831C2" w:rsidRDefault="001831C2" w:rsidP="001831C2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F6D01F4" w14:textId="77777777" w:rsidR="001831C2" w:rsidRPr="001831C2" w:rsidRDefault="001831C2" w:rsidP="001831C2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3F0B520" w14:textId="77777777" w:rsidR="001831C2" w:rsidRPr="001831C2" w:rsidRDefault="001831C2" w:rsidP="001831C2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4614B0B" w14:textId="77777777" w:rsidR="001831C2" w:rsidRPr="001831C2" w:rsidRDefault="001831C2" w:rsidP="001831C2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388A43D" w14:textId="77777777" w:rsidR="001831C2" w:rsidRPr="001831C2" w:rsidRDefault="001831C2" w:rsidP="001831C2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117752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PM6Y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51B89B6" w14:textId="77777777" w:rsidR="001831C2" w:rsidRPr="001831C2" w:rsidRDefault="001831C2" w:rsidP="001831C2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Zestaw prewencyjny 6-letni - wentylator główny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C7EEDF2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3AXD50000260522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C7B4D28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1</w:t>
            </w:r>
          </w:p>
        </w:tc>
      </w:tr>
      <w:tr w:rsidR="00502FBC" w:rsidRPr="001831C2" w14:paraId="043894F3" w14:textId="77777777" w:rsidTr="00502FBC">
        <w:trPr>
          <w:gridAfter w:val="1"/>
          <w:wAfter w:w="49" w:type="dxa"/>
          <w:trHeight w:val="290"/>
        </w:trPr>
        <w:tc>
          <w:tcPr>
            <w:tcW w:w="4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3BB4B8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31</w:t>
            </w:r>
          </w:p>
        </w:tc>
        <w:tc>
          <w:tcPr>
            <w:tcW w:w="242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90C1FF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ACS 800-01-0011-3+E200+L503+R700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6F3499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1120604813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4186B5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Przen. Łańcuch. 1 popiołu dennego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D99F47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9HDA31-AF001-U01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C0323F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9BFC-11.10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54715B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PM3Y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48D7B10" w14:textId="77777777" w:rsidR="001831C2" w:rsidRPr="001831C2" w:rsidRDefault="001831C2" w:rsidP="001831C2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Zestaw prewencyjny 3-letni - wentylator pomocniczy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B6E7D5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3AXD50000260324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DE8BA1C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1</w:t>
            </w:r>
          </w:p>
        </w:tc>
      </w:tr>
      <w:tr w:rsidR="00502FBC" w:rsidRPr="001831C2" w14:paraId="670983DA" w14:textId="77777777" w:rsidTr="00502FBC">
        <w:trPr>
          <w:gridAfter w:val="1"/>
          <w:wAfter w:w="49" w:type="dxa"/>
          <w:trHeight w:val="300"/>
        </w:trPr>
        <w:tc>
          <w:tcPr>
            <w:tcW w:w="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9B6DA6A" w14:textId="77777777" w:rsidR="001831C2" w:rsidRPr="001831C2" w:rsidRDefault="001831C2" w:rsidP="001831C2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6E5C775" w14:textId="77777777" w:rsidR="001831C2" w:rsidRPr="001831C2" w:rsidRDefault="001831C2" w:rsidP="001831C2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821C11F" w14:textId="77777777" w:rsidR="001831C2" w:rsidRPr="001831C2" w:rsidRDefault="001831C2" w:rsidP="001831C2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1FAB880" w14:textId="77777777" w:rsidR="001831C2" w:rsidRPr="001831C2" w:rsidRDefault="001831C2" w:rsidP="001831C2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A84D241" w14:textId="77777777" w:rsidR="001831C2" w:rsidRPr="001831C2" w:rsidRDefault="001831C2" w:rsidP="001831C2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482D397" w14:textId="77777777" w:rsidR="001831C2" w:rsidRPr="001831C2" w:rsidRDefault="001831C2" w:rsidP="001831C2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FC28BE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PM6Y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9B3AF2E" w14:textId="77777777" w:rsidR="001831C2" w:rsidRPr="001831C2" w:rsidRDefault="001831C2" w:rsidP="001831C2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Zestaw prewencyjny 6-letni - wentylator główny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D544D5A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3AXD50000260522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6286723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1</w:t>
            </w:r>
          </w:p>
        </w:tc>
      </w:tr>
      <w:tr w:rsidR="00502FBC" w:rsidRPr="001831C2" w14:paraId="18F4ABF2" w14:textId="77777777" w:rsidTr="00502FBC">
        <w:trPr>
          <w:gridAfter w:val="1"/>
          <w:wAfter w:w="49" w:type="dxa"/>
          <w:trHeight w:val="290"/>
        </w:trPr>
        <w:tc>
          <w:tcPr>
            <w:tcW w:w="4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142FBD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32</w:t>
            </w:r>
          </w:p>
        </w:tc>
        <w:tc>
          <w:tcPr>
            <w:tcW w:w="242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7854ED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ACS 800-01-0009-3+E200+L503+R700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5EFE42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1120604794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4D14FA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Przen. Łańcuch. 2 popiołu dennego - kontener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2A7CFB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9HDA60-AF002-U01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0991EE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9BFD-12.9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30551D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PM3Y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A3E2AD3" w14:textId="77777777" w:rsidR="001831C2" w:rsidRPr="001831C2" w:rsidRDefault="001831C2" w:rsidP="001831C2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Zestaw prewencyjny 3-letni - wentylator pomocniczy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DD312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3AXD50000260508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D971B07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1</w:t>
            </w:r>
          </w:p>
        </w:tc>
      </w:tr>
      <w:tr w:rsidR="00502FBC" w:rsidRPr="001831C2" w14:paraId="7C9610A4" w14:textId="77777777" w:rsidTr="00502FBC">
        <w:trPr>
          <w:gridAfter w:val="1"/>
          <w:wAfter w:w="49" w:type="dxa"/>
          <w:trHeight w:val="300"/>
        </w:trPr>
        <w:tc>
          <w:tcPr>
            <w:tcW w:w="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D751291" w14:textId="77777777" w:rsidR="001831C2" w:rsidRPr="001831C2" w:rsidRDefault="001831C2" w:rsidP="001831C2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F563299" w14:textId="77777777" w:rsidR="001831C2" w:rsidRPr="001831C2" w:rsidRDefault="001831C2" w:rsidP="001831C2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8DFDD0A" w14:textId="77777777" w:rsidR="001831C2" w:rsidRPr="001831C2" w:rsidRDefault="001831C2" w:rsidP="001831C2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F2FB115" w14:textId="77777777" w:rsidR="001831C2" w:rsidRPr="001831C2" w:rsidRDefault="001831C2" w:rsidP="001831C2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3A95490" w14:textId="77777777" w:rsidR="001831C2" w:rsidRPr="001831C2" w:rsidRDefault="001831C2" w:rsidP="001831C2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21DDB4D" w14:textId="77777777" w:rsidR="001831C2" w:rsidRPr="001831C2" w:rsidRDefault="001831C2" w:rsidP="001831C2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72DB49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PM6Y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7534FD7" w14:textId="77777777" w:rsidR="001831C2" w:rsidRPr="001831C2" w:rsidRDefault="001831C2" w:rsidP="001831C2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Zestaw prewencyjny 6-letni - wentylator główny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22AE085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3AXD50000260515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1F419FF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1</w:t>
            </w:r>
          </w:p>
        </w:tc>
      </w:tr>
      <w:tr w:rsidR="00502FBC" w:rsidRPr="001831C2" w14:paraId="15D6DDC9" w14:textId="77777777" w:rsidTr="00502FBC">
        <w:trPr>
          <w:gridAfter w:val="1"/>
          <w:wAfter w:w="49" w:type="dxa"/>
          <w:trHeight w:val="290"/>
        </w:trPr>
        <w:tc>
          <w:tcPr>
            <w:tcW w:w="40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096EF2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33</w:t>
            </w:r>
          </w:p>
        </w:tc>
        <w:tc>
          <w:tcPr>
            <w:tcW w:w="2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F20E10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ACS 800-01-0009-3+E200+L503+R700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122E9E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1120604804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931CB7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Przen. Łańcuch. 1 popiołu dennego - kontener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C196F6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9HDA60-AF001-U01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C92638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9BFC-11.9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CC1DCB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PM3Y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09FBA5B" w14:textId="77777777" w:rsidR="001831C2" w:rsidRPr="001831C2" w:rsidRDefault="001831C2" w:rsidP="001831C2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Zestaw prewencyjny 3-letni - wentylator pomocniczy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BD0516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3AXD50000260508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078D02B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1</w:t>
            </w:r>
          </w:p>
        </w:tc>
      </w:tr>
      <w:tr w:rsidR="00502FBC" w:rsidRPr="001831C2" w14:paraId="5B952D25" w14:textId="77777777" w:rsidTr="00502FBC">
        <w:trPr>
          <w:gridAfter w:val="1"/>
          <w:wAfter w:w="49" w:type="dxa"/>
          <w:trHeight w:val="300"/>
        </w:trPr>
        <w:tc>
          <w:tcPr>
            <w:tcW w:w="4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72B87" w14:textId="77777777" w:rsidR="001831C2" w:rsidRPr="001831C2" w:rsidRDefault="001831C2" w:rsidP="001831C2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DCD23" w14:textId="77777777" w:rsidR="001831C2" w:rsidRPr="001831C2" w:rsidRDefault="001831C2" w:rsidP="001831C2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36B30" w14:textId="77777777" w:rsidR="001831C2" w:rsidRPr="001831C2" w:rsidRDefault="001831C2" w:rsidP="001831C2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40879" w14:textId="77777777" w:rsidR="001831C2" w:rsidRPr="001831C2" w:rsidRDefault="001831C2" w:rsidP="001831C2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5EEE3" w14:textId="77777777" w:rsidR="001831C2" w:rsidRPr="001831C2" w:rsidRDefault="001831C2" w:rsidP="001831C2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A47B7" w14:textId="77777777" w:rsidR="001831C2" w:rsidRPr="001831C2" w:rsidRDefault="001831C2" w:rsidP="001831C2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8E1BBD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PM6Y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66CAD67C" w14:textId="77777777" w:rsidR="001831C2" w:rsidRPr="001831C2" w:rsidRDefault="001831C2" w:rsidP="001831C2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Zestaw prewencyjny 6-letni - wentylator główny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E932F10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3AXD50000260515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F8139DA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1</w:t>
            </w:r>
          </w:p>
        </w:tc>
      </w:tr>
      <w:tr w:rsidR="00502FBC" w:rsidRPr="001831C2" w14:paraId="7565191E" w14:textId="77777777" w:rsidTr="00502FBC">
        <w:trPr>
          <w:gridAfter w:val="1"/>
          <w:wAfter w:w="49" w:type="dxa"/>
          <w:trHeight w:val="590"/>
        </w:trPr>
        <w:tc>
          <w:tcPr>
            <w:tcW w:w="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F1D330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34</w:t>
            </w:r>
          </w:p>
        </w:tc>
        <w:tc>
          <w:tcPr>
            <w:tcW w:w="24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3F9DBF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ACS 800-01-0003-3+E200+L503+R700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9382E7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1120604884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119B95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Pompa 2 dozowania chemikaliów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8A576E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9QCB10-AP002-U01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48E88E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9BFD-12.6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0E885E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PM6Y</w:t>
            </w:r>
          </w:p>
        </w:tc>
        <w:tc>
          <w:tcPr>
            <w:tcW w:w="382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9276DB" w14:textId="77777777" w:rsidR="001831C2" w:rsidRPr="001831C2" w:rsidRDefault="001831C2" w:rsidP="001831C2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Zestaw prewencyjny 6-letni - wentylator główny</w:t>
            </w:r>
          </w:p>
        </w:tc>
        <w:tc>
          <w:tcPr>
            <w:tcW w:w="15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EE6A15F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3AXD50000260515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0C9B658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1</w:t>
            </w:r>
          </w:p>
        </w:tc>
      </w:tr>
      <w:tr w:rsidR="00502FBC" w:rsidRPr="001831C2" w14:paraId="25516E4B" w14:textId="77777777" w:rsidTr="00502FBC">
        <w:trPr>
          <w:gridAfter w:val="1"/>
          <w:wAfter w:w="49" w:type="dxa"/>
          <w:trHeight w:val="590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819B38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35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2C8EFC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ACS 800-01-0003-3+E200+L503+R700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7612A5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1120604851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B60727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Pompa 1 dozowania chemikaliów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3D45E4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9QCB10-AP001-U01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AEE809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9BFC-11.6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08818D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PM6Y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5EE7B8" w14:textId="77777777" w:rsidR="001831C2" w:rsidRPr="001831C2" w:rsidRDefault="001831C2" w:rsidP="001831C2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Zestaw prewencyjny 6-letni - wentylator główny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1EC7475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3AXD50000260515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73C7496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1</w:t>
            </w:r>
          </w:p>
        </w:tc>
      </w:tr>
      <w:tr w:rsidR="00502FBC" w:rsidRPr="001831C2" w14:paraId="155A43C8" w14:textId="77777777" w:rsidTr="00502FBC">
        <w:trPr>
          <w:gridAfter w:val="1"/>
          <w:wAfter w:w="49" w:type="dxa"/>
          <w:trHeight w:val="590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00F7E1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36</w:t>
            </w: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325B44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ACS 800-01-0003-3+E200+L503+R700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E40217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1120604874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3103A7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Chłodz. Podajnika śrubow. 10 popiołu dennego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65D09F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9HDA20-AF001-U01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012B04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9BFD-12.5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DC2EB1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PM6Y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F807E6" w14:textId="77777777" w:rsidR="001831C2" w:rsidRPr="001831C2" w:rsidRDefault="001831C2" w:rsidP="001831C2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Zestaw prewencyjny 6-letni - wentylator główny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2540D52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3AXD50000260515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D8FEBE9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1</w:t>
            </w:r>
          </w:p>
        </w:tc>
      </w:tr>
      <w:tr w:rsidR="00502FBC" w:rsidRPr="001831C2" w14:paraId="5F92C22D" w14:textId="77777777" w:rsidTr="00502FBC">
        <w:trPr>
          <w:gridAfter w:val="1"/>
          <w:wAfter w:w="49" w:type="dxa"/>
          <w:trHeight w:val="590"/>
        </w:trPr>
        <w:tc>
          <w:tcPr>
            <w:tcW w:w="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E70621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37</w:t>
            </w:r>
          </w:p>
        </w:tc>
        <w:tc>
          <w:tcPr>
            <w:tcW w:w="24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E2FBDA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ACS 800-01-0003-3+E200+L503+R700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E4A833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1120604864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156360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Chłodz. Podajnika śrubow. 9 popiołu dennego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923237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9HDA19-AF001-U01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9D47BE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9BFC-11.5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D5FCBE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PM6Y</w:t>
            </w:r>
          </w:p>
        </w:tc>
        <w:tc>
          <w:tcPr>
            <w:tcW w:w="382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4DF21E" w14:textId="77777777" w:rsidR="001831C2" w:rsidRPr="001831C2" w:rsidRDefault="001831C2" w:rsidP="001831C2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Zestaw prewencyjny 6-letni - wentylator główny</w:t>
            </w:r>
          </w:p>
        </w:tc>
        <w:tc>
          <w:tcPr>
            <w:tcW w:w="15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F4E54B8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3AXD50000260515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B14FF4C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1</w:t>
            </w:r>
          </w:p>
        </w:tc>
      </w:tr>
      <w:tr w:rsidR="00502FBC" w:rsidRPr="001831C2" w14:paraId="5CA90889" w14:textId="77777777" w:rsidTr="00502FBC">
        <w:trPr>
          <w:gridAfter w:val="1"/>
          <w:wAfter w:w="49" w:type="dxa"/>
          <w:trHeight w:val="590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3021B3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38</w:t>
            </w: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899256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ACS 800-01-0003-3+E200+L503+R700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BFE3EE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1120604819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97F082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Chłodz. Podajnika śrubow. 8 popiołu dennego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F29D45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9HDA18-AF001-U01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882513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9BFD-12.4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032EE8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PM6Y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2B4E6C" w14:textId="77777777" w:rsidR="001831C2" w:rsidRPr="001831C2" w:rsidRDefault="001831C2" w:rsidP="001831C2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Zestaw prewencyjny 6-letni - wentylator główny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D6C84C4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3AXD50000260515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72E0CAD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1</w:t>
            </w:r>
          </w:p>
        </w:tc>
      </w:tr>
      <w:tr w:rsidR="00502FBC" w:rsidRPr="001831C2" w14:paraId="6625B509" w14:textId="77777777" w:rsidTr="00502FBC">
        <w:trPr>
          <w:gridAfter w:val="1"/>
          <w:wAfter w:w="49" w:type="dxa"/>
          <w:trHeight w:val="590"/>
        </w:trPr>
        <w:tc>
          <w:tcPr>
            <w:tcW w:w="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B958BE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39</w:t>
            </w:r>
          </w:p>
        </w:tc>
        <w:tc>
          <w:tcPr>
            <w:tcW w:w="24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8E5D38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ACS 800-01-0003-3+E200+L503+R700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9B1246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1120604878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18D4AD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Chłodz. Podajnika śrubow. 7 popiołu dennego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A3FB76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9HDA17-AF001-U01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F2DF92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9BFC-11.4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77A7B3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PM6Y</w:t>
            </w:r>
          </w:p>
        </w:tc>
        <w:tc>
          <w:tcPr>
            <w:tcW w:w="382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6958B0" w14:textId="77777777" w:rsidR="001831C2" w:rsidRPr="001831C2" w:rsidRDefault="001831C2" w:rsidP="001831C2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Zestaw prewencyjny 6-letni - wentylator główny</w:t>
            </w:r>
          </w:p>
        </w:tc>
        <w:tc>
          <w:tcPr>
            <w:tcW w:w="15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57C4FE5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3AXD50000260515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D11FD0C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1</w:t>
            </w:r>
          </w:p>
        </w:tc>
      </w:tr>
      <w:tr w:rsidR="00502FBC" w:rsidRPr="001831C2" w14:paraId="171EAB42" w14:textId="77777777" w:rsidTr="00502FBC">
        <w:trPr>
          <w:gridAfter w:val="1"/>
          <w:wAfter w:w="49" w:type="dxa"/>
          <w:trHeight w:val="590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9F07E4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lastRenderedPageBreak/>
              <w:t>40</w:t>
            </w: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FE85B4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ACS 800-01-0003-3+E200+L503+R700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5C15FF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1120604886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C495AD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Chłodz. Podajnika śrubow. 6 popiołu dennego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AEF6F9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9HDA16-AF001-U01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45824C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9BFD-12.3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A4A7A1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PM6Y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BF9571" w14:textId="77777777" w:rsidR="001831C2" w:rsidRPr="001831C2" w:rsidRDefault="001831C2" w:rsidP="001831C2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Zestaw prewencyjny 6-letni - wentylator główny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3D4F49C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3AXD50000260515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BB8AF02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1</w:t>
            </w:r>
          </w:p>
        </w:tc>
      </w:tr>
      <w:tr w:rsidR="00502FBC" w:rsidRPr="001831C2" w14:paraId="7F012F9D" w14:textId="77777777" w:rsidTr="00502FBC">
        <w:trPr>
          <w:gridAfter w:val="1"/>
          <w:wAfter w:w="49" w:type="dxa"/>
          <w:trHeight w:val="590"/>
        </w:trPr>
        <w:tc>
          <w:tcPr>
            <w:tcW w:w="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9CBA0D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41</w:t>
            </w:r>
          </w:p>
        </w:tc>
        <w:tc>
          <w:tcPr>
            <w:tcW w:w="24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9A4B9B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ACS 800-01-0003-3+E200+L503+R700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534CB5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1120604862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B27598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Chłodz. Podajnika śrubow. 5 popiołu dennego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56511D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9HDA15-AF001-U01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7299FC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9BFC-11.3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8A00DC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PM6Y</w:t>
            </w:r>
          </w:p>
        </w:tc>
        <w:tc>
          <w:tcPr>
            <w:tcW w:w="382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4FC71F" w14:textId="77777777" w:rsidR="001831C2" w:rsidRPr="001831C2" w:rsidRDefault="001831C2" w:rsidP="001831C2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Zestaw prewencyjny 6-letni - wentylator główny</w:t>
            </w:r>
          </w:p>
        </w:tc>
        <w:tc>
          <w:tcPr>
            <w:tcW w:w="15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796C9E0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3AXD50000260515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ECB7982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1</w:t>
            </w:r>
          </w:p>
        </w:tc>
      </w:tr>
      <w:tr w:rsidR="00502FBC" w:rsidRPr="001831C2" w14:paraId="45F0525E" w14:textId="77777777" w:rsidTr="00502FBC">
        <w:trPr>
          <w:gridAfter w:val="1"/>
          <w:wAfter w:w="49" w:type="dxa"/>
          <w:trHeight w:val="590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8C8D7F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42</w:t>
            </w: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1D3DE5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ACS 800-01-0003-3+E200+L503+R700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DC3E4E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1120604742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4EEE16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Chłodz. Podajnika śrubow. 4 popiołu dennego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107ADD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9HDA14-AF001-U01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4644F4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9BFD-12.2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D03F39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PM6Y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164DD7" w14:textId="77777777" w:rsidR="001831C2" w:rsidRPr="001831C2" w:rsidRDefault="001831C2" w:rsidP="001831C2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Zestaw prewencyjny 6-letni - wentylator główny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CB50CAC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3AXD50000260515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8B3D49D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1</w:t>
            </w:r>
          </w:p>
        </w:tc>
      </w:tr>
      <w:tr w:rsidR="00502FBC" w:rsidRPr="001831C2" w14:paraId="7C881F4E" w14:textId="77777777" w:rsidTr="00502FBC">
        <w:trPr>
          <w:gridAfter w:val="1"/>
          <w:wAfter w:w="49" w:type="dxa"/>
          <w:trHeight w:val="590"/>
        </w:trPr>
        <w:tc>
          <w:tcPr>
            <w:tcW w:w="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94B6FE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43</w:t>
            </w:r>
          </w:p>
        </w:tc>
        <w:tc>
          <w:tcPr>
            <w:tcW w:w="24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3CF5C1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ACS 800-01-0003-3+E200+L503+R700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ACD1E4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1120604877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FCFD82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Chłodz. Podajnika śrubow. 3 popiołu dennego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962A6F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9HDA13-AF001-U01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E6C5BB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9BFC-11.2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3C75DF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PM6Y</w:t>
            </w:r>
          </w:p>
        </w:tc>
        <w:tc>
          <w:tcPr>
            <w:tcW w:w="382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82A4CE" w14:textId="77777777" w:rsidR="001831C2" w:rsidRPr="001831C2" w:rsidRDefault="001831C2" w:rsidP="001831C2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Zestaw prewencyjny 6-letni - wentylator główny</w:t>
            </w:r>
          </w:p>
        </w:tc>
        <w:tc>
          <w:tcPr>
            <w:tcW w:w="15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3F966E7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3AXD50000260515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1ED6D55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1</w:t>
            </w:r>
          </w:p>
        </w:tc>
      </w:tr>
      <w:tr w:rsidR="00502FBC" w:rsidRPr="001831C2" w14:paraId="363FC6D4" w14:textId="77777777" w:rsidTr="00502FBC">
        <w:trPr>
          <w:gridAfter w:val="1"/>
          <w:wAfter w:w="49" w:type="dxa"/>
          <w:trHeight w:val="590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25F3D7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44</w:t>
            </w: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08465E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ACS 800-01-0003-3+E200+L503+R700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802DA9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1120604881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6477FF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Chłodz. Podajnika śrubow. 2 popiołu dennego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5C560A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9HDA12-AF001-U01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5DA6C2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9BFD-12.10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D3343E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PM6Y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883193" w14:textId="77777777" w:rsidR="001831C2" w:rsidRPr="001831C2" w:rsidRDefault="001831C2" w:rsidP="001831C2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Zestaw prewencyjny 6-letni - wentylator główny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5E2A267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3AXD50000260515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27D26A2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1</w:t>
            </w:r>
          </w:p>
        </w:tc>
      </w:tr>
      <w:tr w:rsidR="00502FBC" w:rsidRPr="001831C2" w14:paraId="7C4ABE5A" w14:textId="77777777" w:rsidTr="00502FBC">
        <w:trPr>
          <w:gridAfter w:val="1"/>
          <w:wAfter w:w="49" w:type="dxa"/>
          <w:trHeight w:val="590"/>
        </w:trPr>
        <w:tc>
          <w:tcPr>
            <w:tcW w:w="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BB92C6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45</w:t>
            </w:r>
          </w:p>
        </w:tc>
        <w:tc>
          <w:tcPr>
            <w:tcW w:w="24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FA9505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ACS 800-01-0003-3+E200+L503+R700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338130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1120604790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EFD3E7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Chłodz. Podajnika śrubow. 1 popiołu dennego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A0F7A3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9HDA11-AF001-U01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48F1AF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9BFC-11.1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6C910D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PM6Y</w:t>
            </w:r>
          </w:p>
        </w:tc>
        <w:tc>
          <w:tcPr>
            <w:tcW w:w="382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058EB0" w14:textId="77777777" w:rsidR="001831C2" w:rsidRPr="001831C2" w:rsidRDefault="001831C2" w:rsidP="001831C2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Zestaw prewencyjny 6-letni - wentylator główny</w:t>
            </w:r>
          </w:p>
        </w:tc>
        <w:tc>
          <w:tcPr>
            <w:tcW w:w="15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53FF696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3AXD50000260515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1E3D40C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1</w:t>
            </w:r>
          </w:p>
        </w:tc>
      </w:tr>
      <w:tr w:rsidR="00502FBC" w:rsidRPr="001831C2" w14:paraId="427A7846" w14:textId="77777777" w:rsidTr="00502FBC">
        <w:trPr>
          <w:gridAfter w:val="1"/>
          <w:wAfter w:w="49" w:type="dxa"/>
          <w:trHeight w:val="590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757569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46</w:t>
            </w: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261A94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ACS 800-01-0003-3+E200+L503+R700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D68D03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1120604882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EC7F7C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Pompa 2 dozowania wody amoniakalnej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E39840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9HRA12-AP001-U01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54D824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9BFD-10.12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F4D7E4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PM6Y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0AEE25" w14:textId="77777777" w:rsidR="001831C2" w:rsidRPr="001831C2" w:rsidRDefault="001831C2" w:rsidP="001831C2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Zestaw prewencyjny 6-letni - wentylator główny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C5EAA47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3AXD50000260515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6B75668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1</w:t>
            </w:r>
          </w:p>
        </w:tc>
      </w:tr>
      <w:tr w:rsidR="00502FBC" w:rsidRPr="001831C2" w14:paraId="7E7B832C" w14:textId="77777777" w:rsidTr="00502FBC">
        <w:trPr>
          <w:gridAfter w:val="1"/>
          <w:wAfter w:w="49" w:type="dxa"/>
          <w:trHeight w:val="590"/>
        </w:trPr>
        <w:tc>
          <w:tcPr>
            <w:tcW w:w="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64DA83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47</w:t>
            </w:r>
          </w:p>
        </w:tc>
        <w:tc>
          <w:tcPr>
            <w:tcW w:w="24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1FBF91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ACS 800-01-0003-3+E200+L503+R700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04C769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1120604850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62E7A7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Pompa 1 dozowania wody amoniakalnej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5DC9B5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9HRA11-AP001-U01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100F00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9BFC-9.13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1C62B8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PM6Y</w:t>
            </w:r>
          </w:p>
        </w:tc>
        <w:tc>
          <w:tcPr>
            <w:tcW w:w="382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040016" w14:textId="77777777" w:rsidR="001831C2" w:rsidRPr="001831C2" w:rsidRDefault="001831C2" w:rsidP="001831C2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Zestaw prewencyjny 6-letni - wentylator główny</w:t>
            </w:r>
          </w:p>
        </w:tc>
        <w:tc>
          <w:tcPr>
            <w:tcW w:w="15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B8444A1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3AXD50000260515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C4998E7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1</w:t>
            </w:r>
          </w:p>
        </w:tc>
      </w:tr>
      <w:tr w:rsidR="00502FBC" w:rsidRPr="001831C2" w14:paraId="08318D18" w14:textId="77777777" w:rsidTr="00502FBC">
        <w:trPr>
          <w:gridAfter w:val="1"/>
          <w:wAfter w:w="49" w:type="dxa"/>
          <w:trHeight w:val="590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642418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48</w:t>
            </w: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C9A954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ACS 800-01-0003-3+E200+L503+R700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71B19D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1120604911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B7B36B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Podajnik śrubowy linia 4 popiołu z PC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6AF27A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9HHJ14-AF001-U01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E50DA8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9BFD-10.10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49CFFB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PM6Y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BCA3E1" w14:textId="77777777" w:rsidR="001831C2" w:rsidRPr="001831C2" w:rsidRDefault="001831C2" w:rsidP="001831C2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Zestaw prewencyjny 6-letni - wentylator główny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4E7C474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3AXD50000260515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A688E8D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1</w:t>
            </w:r>
          </w:p>
        </w:tc>
      </w:tr>
      <w:tr w:rsidR="00502FBC" w:rsidRPr="001831C2" w14:paraId="4698E4D9" w14:textId="77777777" w:rsidTr="00502FBC">
        <w:trPr>
          <w:gridAfter w:val="1"/>
          <w:wAfter w:w="49" w:type="dxa"/>
          <w:trHeight w:val="590"/>
        </w:trPr>
        <w:tc>
          <w:tcPr>
            <w:tcW w:w="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FE8B56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49</w:t>
            </w:r>
          </w:p>
        </w:tc>
        <w:tc>
          <w:tcPr>
            <w:tcW w:w="24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34563C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ACS 800-01-0003-3+E200+L503+R700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DCF62A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1120604865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DC9635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Podajnik śrubowy linia 3 popiołu z PC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7B26C8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9HHJ13-AF001-U01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8B6A9F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9BFC-9.15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8636CB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PM6Y</w:t>
            </w:r>
          </w:p>
        </w:tc>
        <w:tc>
          <w:tcPr>
            <w:tcW w:w="382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F0EC34" w14:textId="77777777" w:rsidR="001831C2" w:rsidRPr="001831C2" w:rsidRDefault="001831C2" w:rsidP="001831C2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Zestaw prewencyjny 6-letni - wentylator główny</w:t>
            </w:r>
          </w:p>
        </w:tc>
        <w:tc>
          <w:tcPr>
            <w:tcW w:w="15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7A2544B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3AXD50000260515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9888D13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1</w:t>
            </w:r>
          </w:p>
        </w:tc>
      </w:tr>
      <w:tr w:rsidR="00502FBC" w:rsidRPr="001831C2" w14:paraId="587D1C9F" w14:textId="77777777" w:rsidTr="00502FBC">
        <w:trPr>
          <w:gridAfter w:val="1"/>
          <w:wAfter w:w="49" w:type="dxa"/>
          <w:trHeight w:val="590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903597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50</w:t>
            </w: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64DD1D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ACS 800-01-0003-3+E200+L503+R700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8373BC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1120604849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FBB0BE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Podajnik śrubowy linia 2 popiołu z PC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B81A66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9HHJ12-AF001-U01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D9AFCA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9BFD-10.9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39D870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PM6Y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31047F" w14:textId="77777777" w:rsidR="001831C2" w:rsidRPr="001831C2" w:rsidRDefault="001831C2" w:rsidP="001831C2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Zestaw prewencyjny 6-letni - wentylator główny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88664BD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3AXD50000260515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6D37003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1</w:t>
            </w:r>
          </w:p>
        </w:tc>
      </w:tr>
      <w:tr w:rsidR="00502FBC" w:rsidRPr="001831C2" w14:paraId="1F309433" w14:textId="77777777" w:rsidTr="00502FBC">
        <w:trPr>
          <w:gridAfter w:val="1"/>
          <w:wAfter w:w="49" w:type="dxa"/>
          <w:trHeight w:val="590"/>
        </w:trPr>
        <w:tc>
          <w:tcPr>
            <w:tcW w:w="40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BFF16D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51</w:t>
            </w:r>
          </w:p>
        </w:tc>
        <w:tc>
          <w:tcPr>
            <w:tcW w:w="242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9DD17E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ACS 800-01-0003-3+E200+L503+R700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7AA205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1120604883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A66C18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Podajnik śrubowy linia 1 popiołu z PC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8D72C5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9HHJ11-AF001-U01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789CD3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9BFC-9.14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2524E7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PM6Y</w:t>
            </w:r>
          </w:p>
        </w:tc>
        <w:tc>
          <w:tcPr>
            <w:tcW w:w="382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0596C6" w14:textId="77777777" w:rsidR="001831C2" w:rsidRPr="001831C2" w:rsidRDefault="001831C2" w:rsidP="001831C2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Zestaw prewencyjny 6-letni - wentylator główny</w:t>
            </w:r>
          </w:p>
        </w:tc>
        <w:tc>
          <w:tcPr>
            <w:tcW w:w="159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775F024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3AXD50000260515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28A501F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1</w:t>
            </w:r>
          </w:p>
        </w:tc>
      </w:tr>
      <w:tr w:rsidR="00502FBC" w:rsidRPr="001831C2" w14:paraId="140492D2" w14:textId="77777777" w:rsidTr="00502FBC">
        <w:trPr>
          <w:gridAfter w:val="1"/>
          <w:wAfter w:w="49" w:type="dxa"/>
          <w:trHeight w:val="290"/>
        </w:trPr>
        <w:tc>
          <w:tcPr>
            <w:tcW w:w="4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B22153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52</w:t>
            </w:r>
          </w:p>
        </w:tc>
        <w:tc>
          <w:tcPr>
            <w:tcW w:w="242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B53ADA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ACS 800-01-0025-3+E200+L503+R700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9FA4E5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1120604516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85CE04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Pompa 2 kondensatu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3D4DC9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9LCN66-AP001-U01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DE0C28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9BFD-16.1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854959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PM3Y</w:t>
            </w:r>
          </w:p>
        </w:tc>
        <w:tc>
          <w:tcPr>
            <w:tcW w:w="382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5BCE0C" w14:textId="77777777" w:rsidR="001831C2" w:rsidRPr="001831C2" w:rsidRDefault="001831C2" w:rsidP="001831C2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Zestaw prewencyjny 3-letni - wentylator pomocniczy</w:t>
            </w:r>
          </w:p>
        </w:tc>
        <w:tc>
          <w:tcPr>
            <w:tcW w:w="159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FC7FCB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3AXD50000260324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3BF7BFD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1</w:t>
            </w:r>
          </w:p>
        </w:tc>
      </w:tr>
      <w:tr w:rsidR="00502FBC" w:rsidRPr="001831C2" w14:paraId="0E6B584B" w14:textId="77777777" w:rsidTr="00502FBC">
        <w:trPr>
          <w:gridAfter w:val="1"/>
          <w:wAfter w:w="49" w:type="dxa"/>
          <w:trHeight w:val="300"/>
        </w:trPr>
        <w:tc>
          <w:tcPr>
            <w:tcW w:w="4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E814A26" w14:textId="77777777" w:rsidR="001831C2" w:rsidRPr="001831C2" w:rsidRDefault="001831C2" w:rsidP="001831C2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242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1064EB4" w14:textId="77777777" w:rsidR="001831C2" w:rsidRPr="001831C2" w:rsidRDefault="001831C2" w:rsidP="001831C2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A05FA07" w14:textId="77777777" w:rsidR="001831C2" w:rsidRPr="001831C2" w:rsidRDefault="001831C2" w:rsidP="001831C2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2559F95" w14:textId="77777777" w:rsidR="001831C2" w:rsidRPr="001831C2" w:rsidRDefault="001831C2" w:rsidP="001831C2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9D7E414" w14:textId="77777777" w:rsidR="001831C2" w:rsidRPr="001831C2" w:rsidRDefault="001831C2" w:rsidP="001831C2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A55C202" w14:textId="77777777" w:rsidR="001831C2" w:rsidRPr="001831C2" w:rsidRDefault="001831C2" w:rsidP="001831C2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00B28C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PM6Y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CE8D4F" w14:textId="77777777" w:rsidR="001831C2" w:rsidRPr="001831C2" w:rsidRDefault="001831C2" w:rsidP="001831C2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Zestaw prewencyjny 6-letni - wentylator główny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0FF1A2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3AXD50000260539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1B596E9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1</w:t>
            </w:r>
          </w:p>
        </w:tc>
      </w:tr>
      <w:tr w:rsidR="00502FBC" w:rsidRPr="001831C2" w14:paraId="0C2362E1" w14:textId="77777777" w:rsidTr="00502FBC">
        <w:trPr>
          <w:gridAfter w:val="1"/>
          <w:wAfter w:w="49" w:type="dxa"/>
          <w:trHeight w:val="290"/>
        </w:trPr>
        <w:tc>
          <w:tcPr>
            <w:tcW w:w="4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26DB16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53</w:t>
            </w:r>
          </w:p>
        </w:tc>
        <w:tc>
          <w:tcPr>
            <w:tcW w:w="242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AFAA6B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ACS 800-01-0025-3+E200+L503+R700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299307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1120604739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FA4A4F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Pompa 1 kondensatu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019F93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9LCN65-AP001-U01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53B34C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9BFC-5.18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127634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PM3Y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4D6BA7" w14:textId="77777777" w:rsidR="001831C2" w:rsidRPr="001831C2" w:rsidRDefault="001831C2" w:rsidP="001831C2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Zestaw prewencyjny 3-letni - wentylator pomocniczy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27B96F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3AXD50000260324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201DA60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1</w:t>
            </w:r>
          </w:p>
        </w:tc>
      </w:tr>
      <w:tr w:rsidR="00502FBC" w:rsidRPr="001831C2" w14:paraId="3F6448AC" w14:textId="77777777" w:rsidTr="00502FBC">
        <w:trPr>
          <w:gridAfter w:val="1"/>
          <w:wAfter w:w="49" w:type="dxa"/>
          <w:trHeight w:val="300"/>
        </w:trPr>
        <w:tc>
          <w:tcPr>
            <w:tcW w:w="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4950896" w14:textId="77777777" w:rsidR="001831C2" w:rsidRPr="001831C2" w:rsidRDefault="001831C2" w:rsidP="001831C2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4773AD6" w14:textId="77777777" w:rsidR="001831C2" w:rsidRPr="001831C2" w:rsidRDefault="001831C2" w:rsidP="001831C2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D18DD24" w14:textId="77777777" w:rsidR="001831C2" w:rsidRPr="001831C2" w:rsidRDefault="001831C2" w:rsidP="001831C2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DE866CD" w14:textId="77777777" w:rsidR="001831C2" w:rsidRPr="001831C2" w:rsidRDefault="001831C2" w:rsidP="001831C2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7BC8D35" w14:textId="77777777" w:rsidR="001831C2" w:rsidRPr="001831C2" w:rsidRDefault="001831C2" w:rsidP="001831C2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781EFB7" w14:textId="77777777" w:rsidR="001831C2" w:rsidRPr="001831C2" w:rsidRDefault="001831C2" w:rsidP="001831C2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D60192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PM6Y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06F976" w14:textId="77777777" w:rsidR="001831C2" w:rsidRPr="001831C2" w:rsidRDefault="001831C2" w:rsidP="001831C2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Zestaw prewencyjny 6-letni - wentylator główny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9CD8EB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3AXD50000260539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53A79EC" w14:textId="77777777" w:rsidR="001831C2" w:rsidRPr="001831C2" w:rsidRDefault="001831C2" w:rsidP="001831C2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1831C2">
              <w:rPr>
                <w:rFonts w:ascii="Franklin Gothic Book" w:hAnsi="Franklin Gothic Book"/>
                <w:color w:val="000000"/>
                <w:sz w:val="16"/>
                <w:szCs w:val="16"/>
              </w:rPr>
              <w:t>1</w:t>
            </w:r>
          </w:p>
        </w:tc>
      </w:tr>
    </w:tbl>
    <w:p w14:paraId="30A415A3" w14:textId="77777777" w:rsidR="00502FBC" w:rsidRDefault="00502FBC" w:rsidP="004C79D4">
      <w:pPr>
        <w:rPr>
          <w:rFonts w:ascii="Franklin Gothic Book" w:hAnsi="Franklin Gothic Book" w:cs="Arial"/>
          <w:bCs/>
          <w:sz w:val="18"/>
          <w:szCs w:val="18"/>
        </w:rPr>
        <w:sectPr w:rsidR="00502FBC" w:rsidSect="004C79D4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1430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"/>
        <w:gridCol w:w="2268"/>
        <w:gridCol w:w="1275"/>
        <w:gridCol w:w="1843"/>
        <w:gridCol w:w="1130"/>
        <w:gridCol w:w="709"/>
        <w:gridCol w:w="713"/>
        <w:gridCol w:w="3948"/>
        <w:gridCol w:w="1559"/>
        <w:gridCol w:w="446"/>
      </w:tblGrid>
      <w:tr w:rsidR="00540A00" w:rsidRPr="00540A00" w14:paraId="1CBAE37B" w14:textId="77777777" w:rsidTr="002158EB">
        <w:trPr>
          <w:trHeight w:val="300"/>
        </w:trPr>
        <w:tc>
          <w:tcPr>
            <w:tcW w:w="14307" w:type="dxa"/>
            <w:gridSpan w:val="10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716076CF" w14:textId="77777777" w:rsidR="00540A00" w:rsidRPr="00540A00" w:rsidRDefault="00540A00" w:rsidP="00540A00">
            <w:pPr>
              <w:jc w:val="center"/>
              <w:rPr>
                <w:rFonts w:ascii="Franklin Gothic Book" w:hAnsi="Franklin Gothic Book"/>
                <w:b/>
                <w:bCs/>
                <w:color w:val="000000"/>
                <w:sz w:val="16"/>
                <w:szCs w:val="16"/>
              </w:rPr>
            </w:pPr>
            <w:r w:rsidRPr="00540A00">
              <w:rPr>
                <w:rFonts w:ascii="Franklin Gothic Book" w:hAnsi="Franklin Gothic Book"/>
                <w:b/>
                <w:bCs/>
                <w:color w:val="000000"/>
                <w:sz w:val="16"/>
                <w:szCs w:val="16"/>
              </w:rPr>
              <w:lastRenderedPageBreak/>
              <w:t>LISTA FALOWNIKÓW  - Zielony Blok - A Barn</w:t>
            </w:r>
          </w:p>
        </w:tc>
      </w:tr>
      <w:tr w:rsidR="002158EB" w:rsidRPr="00540A00" w14:paraId="2D4BC4E3" w14:textId="77777777" w:rsidTr="002158EB">
        <w:trPr>
          <w:trHeight w:val="300"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B597F6" w14:textId="77777777" w:rsidR="00540A00" w:rsidRPr="00540A00" w:rsidRDefault="00540A00" w:rsidP="00540A00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540A00">
              <w:rPr>
                <w:rFonts w:ascii="Franklin Gothic Book" w:hAnsi="Franklin Gothic Book"/>
                <w:color w:val="000000"/>
                <w:sz w:val="16"/>
                <w:szCs w:val="16"/>
              </w:rPr>
              <w:t>LP: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938DA2" w14:textId="77777777" w:rsidR="00540A00" w:rsidRPr="00540A00" w:rsidRDefault="00540A00" w:rsidP="00540A00">
            <w:pPr>
              <w:jc w:val="center"/>
              <w:rPr>
                <w:rFonts w:ascii="Franklin Gothic Book" w:hAnsi="Franklin Gothic Book"/>
                <w:b/>
                <w:bCs/>
                <w:color w:val="000000"/>
                <w:sz w:val="16"/>
                <w:szCs w:val="16"/>
              </w:rPr>
            </w:pPr>
            <w:r w:rsidRPr="00540A00">
              <w:rPr>
                <w:rFonts w:ascii="Franklin Gothic Book" w:hAnsi="Franklin Gothic Book"/>
                <w:b/>
                <w:bCs/>
                <w:color w:val="000000"/>
                <w:sz w:val="16"/>
                <w:szCs w:val="16"/>
              </w:rPr>
              <w:t>TYP FALOWNIKA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AD74D1" w14:textId="77777777" w:rsidR="00540A00" w:rsidRPr="00540A00" w:rsidRDefault="00540A00" w:rsidP="00540A00">
            <w:pPr>
              <w:jc w:val="center"/>
              <w:rPr>
                <w:rFonts w:ascii="Franklin Gothic Book" w:hAnsi="Franklin Gothic Book"/>
                <w:b/>
                <w:bCs/>
                <w:color w:val="000000"/>
                <w:sz w:val="16"/>
                <w:szCs w:val="16"/>
              </w:rPr>
            </w:pPr>
            <w:r w:rsidRPr="00540A00">
              <w:rPr>
                <w:rFonts w:ascii="Franklin Gothic Book" w:hAnsi="Franklin Gothic Book"/>
                <w:b/>
                <w:bCs/>
                <w:color w:val="000000"/>
                <w:sz w:val="16"/>
                <w:szCs w:val="16"/>
              </w:rPr>
              <w:t>NUMER FAL.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673E3C" w14:textId="77777777" w:rsidR="00540A00" w:rsidRPr="00540A00" w:rsidRDefault="00540A00" w:rsidP="00540A00">
            <w:pPr>
              <w:jc w:val="center"/>
              <w:rPr>
                <w:rFonts w:ascii="Franklin Gothic Book" w:hAnsi="Franklin Gothic Book"/>
                <w:b/>
                <w:bCs/>
                <w:color w:val="000000"/>
                <w:sz w:val="16"/>
                <w:szCs w:val="16"/>
              </w:rPr>
            </w:pPr>
            <w:r w:rsidRPr="00540A00">
              <w:rPr>
                <w:rFonts w:ascii="Franklin Gothic Book" w:hAnsi="Franklin Gothic Book"/>
                <w:b/>
                <w:bCs/>
                <w:color w:val="000000"/>
                <w:sz w:val="16"/>
                <w:szCs w:val="16"/>
              </w:rPr>
              <w:t>Nazwa napędu</w:t>
            </w:r>
          </w:p>
        </w:tc>
        <w:tc>
          <w:tcPr>
            <w:tcW w:w="113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CB4223" w14:textId="77777777" w:rsidR="00540A00" w:rsidRPr="00540A00" w:rsidRDefault="00540A00" w:rsidP="00540A00">
            <w:pPr>
              <w:jc w:val="center"/>
              <w:rPr>
                <w:rFonts w:ascii="Franklin Gothic Book" w:hAnsi="Franklin Gothic Book"/>
                <w:b/>
                <w:bCs/>
                <w:color w:val="000000"/>
                <w:sz w:val="16"/>
                <w:szCs w:val="16"/>
              </w:rPr>
            </w:pPr>
            <w:r w:rsidRPr="00540A00">
              <w:rPr>
                <w:rFonts w:ascii="Franklin Gothic Book" w:hAnsi="Franklin Gothic Book"/>
                <w:b/>
                <w:bCs/>
                <w:color w:val="000000"/>
                <w:sz w:val="16"/>
                <w:szCs w:val="16"/>
              </w:rPr>
              <w:t>KKS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B51759" w14:textId="77777777" w:rsidR="00540A00" w:rsidRPr="00540A00" w:rsidRDefault="00540A00" w:rsidP="00540A00">
            <w:pPr>
              <w:jc w:val="center"/>
              <w:rPr>
                <w:rFonts w:ascii="Franklin Gothic Book" w:hAnsi="Franklin Gothic Book"/>
                <w:b/>
                <w:bCs/>
                <w:color w:val="000000"/>
                <w:sz w:val="16"/>
                <w:szCs w:val="16"/>
              </w:rPr>
            </w:pPr>
            <w:r w:rsidRPr="00540A00">
              <w:rPr>
                <w:rFonts w:ascii="Franklin Gothic Book" w:hAnsi="Franklin Gothic Book"/>
                <w:b/>
                <w:bCs/>
                <w:color w:val="000000"/>
                <w:sz w:val="16"/>
                <w:szCs w:val="16"/>
              </w:rPr>
              <w:t>ZASIL.</w:t>
            </w:r>
          </w:p>
        </w:tc>
        <w:tc>
          <w:tcPr>
            <w:tcW w:w="71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24D9AFB" w14:textId="77777777" w:rsidR="00540A00" w:rsidRPr="00540A00" w:rsidRDefault="00540A00" w:rsidP="00540A00">
            <w:pPr>
              <w:jc w:val="center"/>
              <w:rPr>
                <w:rFonts w:ascii="Franklin Gothic Book" w:hAnsi="Franklin Gothic Book"/>
                <w:b/>
                <w:bCs/>
                <w:color w:val="000000"/>
                <w:sz w:val="16"/>
                <w:szCs w:val="16"/>
              </w:rPr>
            </w:pPr>
            <w:r w:rsidRPr="00540A00">
              <w:rPr>
                <w:rFonts w:ascii="Franklin Gothic Book" w:hAnsi="Franklin Gothic Book"/>
                <w:b/>
                <w:bCs/>
                <w:color w:val="000000"/>
                <w:sz w:val="16"/>
                <w:szCs w:val="16"/>
              </w:rPr>
              <w:t>rok 2026</w:t>
            </w:r>
          </w:p>
        </w:tc>
        <w:tc>
          <w:tcPr>
            <w:tcW w:w="394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563F6D84" w14:textId="77777777" w:rsidR="00540A00" w:rsidRPr="00540A00" w:rsidRDefault="00540A00" w:rsidP="00540A00">
            <w:pPr>
              <w:rPr>
                <w:rFonts w:ascii="Franklin Gothic Book" w:hAnsi="Franklin Gothic Book"/>
                <w:b/>
                <w:bCs/>
                <w:color w:val="000000"/>
                <w:sz w:val="16"/>
                <w:szCs w:val="16"/>
              </w:rPr>
            </w:pPr>
            <w:r w:rsidRPr="00540A00">
              <w:rPr>
                <w:rFonts w:ascii="Franklin Gothic Book" w:hAnsi="Franklin Gothic Book"/>
                <w:b/>
                <w:bCs/>
                <w:color w:val="000000"/>
                <w:sz w:val="16"/>
                <w:szCs w:val="16"/>
              </w:rPr>
              <w:t>Nazwa części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A595517" w14:textId="77777777" w:rsidR="00540A00" w:rsidRPr="00540A00" w:rsidRDefault="00540A00" w:rsidP="00540A00">
            <w:pPr>
              <w:jc w:val="center"/>
              <w:rPr>
                <w:rFonts w:ascii="Franklin Gothic Book" w:hAnsi="Franklin Gothic Book"/>
                <w:b/>
                <w:bCs/>
                <w:color w:val="000000"/>
                <w:sz w:val="16"/>
                <w:szCs w:val="16"/>
              </w:rPr>
            </w:pPr>
            <w:r w:rsidRPr="00540A00">
              <w:rPr>
                <w:rFonts w:ascii="Franklin Gothic Book" w:hAnsi="Franklin Gothic Book"/>
                <w:b/>
                <w:bCs/>
                <w:color w:val="000000"/>
                <w:sz w:val="16"/>
                <w:szCs w:val="16"/>
              </w:rPr>
              <w:t>Kod</w:t>
            </w:r>
          </w:p>
        </w:tc>
        <w:tc>
          <w:tcPr>
            <w:tcW w:w="44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0224207" w14:textId="77777777" w:rsidR="00540A00" w:rsidRPr="00540A00" w:rsidRDefault="00540A00" w:rsidP="00540A00">
            <w:pPr>
              <w:jc w:val="center"/>
              <w:rPr>
                <w:rFonts w:ascii="Franklin Gothic Book" w:hAnsi="Franklin Gothic Book"/>
                <w:b/>
                <w:bCs/>
                <w:color w:val="000000"/>
                <w:sz w:val="16"/>
                <w:szCs w:val="16"/>
              </w:rPr>
            </w:pPr>
            <w:r w:rsidRPr="00540A00">
              <w:rPr>
                <w:rFonts w:ascii="Franklin Gothic Book" w:hAnsi="Franklin Gothic Book"/>
                <w:b/>
                <w:bCs/>
                <w:color w:val="000000"/>
                <w:sz w:val="16"/>
                <w:szCs w:val="16"/>
              </w:rPr>
              <w:t>ilość</w:t>
            </w:r>
          </w:p>
        </w:tc>
      </w:tr>
      <w:tr w:rsidR="002158EB" w:rsidRPr="00540A00" w14:paraId="60E06447" w14:textId="77777777" w:rsidTr="002158EB">
        <w:trPr>
          <w:trHeight w:val="300"/>
        </w:trPr>
        <w:tc>
          <w:tcPr>
            <w:tcW w:w="416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CCF0BC" w14:textId="77777777" w:rsidR="00540A00" w:rsidRPr="00540A00" w:rsidRDefault="00540A00" w:rsidP="00540A00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540A00">
              <w:rPr>
                <w:rFonts w:ascii="Franklin Gothic Book" w:hAnsi="Franklin Gothic Book"/>
                <w:color w:val="000000"/>
                <w:sz w:val="16"/>
                <w:szCs w:val="16"/>
              </w:rPr>
              <w:t>1</w:t>
            </w:r>
          </w:p>
        </w:tc>
        <w:tc>
          <w:tcPr>
            <w:tcW w:w="2268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3C45F3" w14:textId="77777777" w:rsidR="00540A00" w:rsidRPr="00540A00" w:rsidRDefault="00540A00" w:rsidP="00540A00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540A00">
              <w:rPr>
                <w:rFonts w:ascii="Franklin Gothic Book" w:hAnsi="Franklin Gothic Book"/>
                <w:color w:val="000000"/>
                <w:sz w:val="16"/>
                <w:szCs w:val="16"/>
              </w:rPr>
              <w:t>ACS 800-01-0020-3+E200+L503+R700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543319" w14:textId="77777777" w:rsidR="00540A00" w:rsidRPr="00540A00" w:rsidRDefault="00540A00" w:rsidP="00540A00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540A00">
              <w:rPr>
                <w:rFonts w:ascii="Franklin Gothic Book" w:hAnsi="Franklin Gothic Book"/>
                <w:color w:val="000000"/>
                <w:sz w:val="16"/>
                <w:szCs w:val="16"/>
              </w:rPr>
              <w:t>1120604815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392C4A" w14:textId="77777777" w:rsidR="00540A00" w:rsidRPr="00540A00" w:rsidRDefault="00540A00" w:rsidP="00540A00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540A00">
              <w:rPr>
                <w:rFonts w:ascii="Franklin Gothic Book" w:hAnsi="Franklin Gothic Book"/>
                <w:color w:val="000000"/>
                <w:sz w:val="16"/>
                <w:szCs w:val="16"/>
              </w:rPr>
              <w:t>Przenośnik taśmowy zasobnika AGRO</w:t>
            </w:r>
          </w:p>
        </w:tc>
        <w:tc>
          <w:tcPr>
            <w:tcW w:w="1130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64BD12" w14:textId="77777777" w:rsidR="00540A00" w:rsidRPr="00540A00" w:rsidRDefault="00540A00" w:rsidP="00540A00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540A00">
              <w:rPr>
                <w:rFonts w:ascii="Franklin Gothic Book" w:hAnsi="Franklin Gothic Book"/>
                <w:color w:val="000000"/>
                <w:sz w:val="16"/>
                <w:szCs w:val="16"/>
              </w:rPr>
              <w:t>9ENA10-AF002-U01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B61921" w14:textId="77777777" w:rsidR="00540A00" w:rsidRPr="00540A00" w:rsidRDefault="00540A00" w:rsidP="00540A00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540A00">
              <w:rPr>
                <w:rFonts w:ascii="Franklin Gothic Book" w:hAnsi="Franklin Gothic Book"/>
                <w:color w:val="000000"/>
                <w:sz w:val="16"/>
                <w:szCs w:val="16"/>
              </w:rPr>
              <w:t>9BNP-6.6</w:t>
            </w:r>
          </w:p>
        </w:tc>
        <w:tc>
          <w:tcPr>
            <w:tcW w:w="71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EEECAB" w14:textId="77777777" w:rsidR="00540A00" w:rsidRPr="00540A00" w:rsidRDefault="00540A00" w:rsidP="00540A00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540A00">
              <w:rPr>
                <w:rFonts w:ascii="Franklin Gothic Book" w:hAnsi="Franklin Gothic Book"/>
                <w:color w:val="000000"/>
                <w:sz w:val="16"/>
                <w:szCs w:val="16"/>
              </w:rPr>
              <w:t>PM3Y</w:t>
            </w:r>
          </w:p>
        </w:tc>
        <w:tc>
          <w:tcPr>
            <w:tcW w:w="394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FA2254" w14:textId="77777777" w:rsidR="00540A00" w:rsidRPr="00540A00" w:rsidRDefault="00540A00" w:rsidP="00540A00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540A00">
              <w:rPr>
                <w:rFonts w:ascii="Franklin Gothic Book" w:hAnsi="Franklin Gothic Book"/>
                <w:color w:val="000000"/>
                <w:sz w:val="16"/>
                <w:szCs w:val="16"/>
              </w:rPr>
              <w:t>Zestaw prewencyjny 3-letni - wentylator pomocniczy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03D1EC" w14:textId="77777777" w:rsidR="00540A00" w:rsidRPr="00540A00" w:rsidRDefault="00540A00" w:rsidP="00540A00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540A00">
              <w:rPr>
                <w:rFonts w:ascii="Franklin Gothic Book" w:hAnsi="Franklin Gothic Book"/>
                <w:color w:val="000000"/>
                <w:sz w:val="16"/>
                <w:szCs w:val="16"/>
              </w:rPr>
              <w:t>3AXD50000260324</w:t>
            </w:r>
          </w:p>
        </w:tc>
        <w:tc>
          <w:tcPr>
            <w:tcW w:w="44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A9929AA" w14:textId="77777777" w:rsidR="00540A00" w:rsidRPr="00540A00" w:rsidRDefault="00540A00" w:rsidP="00540A00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540A00">
              <w:rPr>
                <w:rFonts w:ascii="Franklin Gothic Book" w:hAnsi="Franklin Gothic Book"/>
                <w:color w:val="000000"/>
                <w:sz w:val="16"/>
                <w:szCs w:val="16"/>
              </w:rPr>
              <w:t>1</w:t>
            </w:r>
          </w:p>
        </w:tc>
      </w:tr>
      <w:tr w:rsidR="00540A00" w:rsidRPr="00540A00" w14:paraId="7DFC8830" w14:textId="77777777" w:rsidTr="002158EB">
        <w:trPr>
          <w:trHeight w:val="300"/>
        </w:trPr>
        <w:tc>
          <w:tcPr>
            <w:tcW w:w="41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B73EC02" w14:textId="77777777" w:rsidR="00540A00" w:rsidRPr="00540A00" w:rsidRDefault="00540A00" w:rsidP="00540A00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931D800" w14:textId="77777777" w:rsidR="00540A00" w:rsidRPr="00540A00" w:rsidRDefault="00540A00" w:rsidP="00540A00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8385896" w14:textId="77777777" w:rsidR="00540A00" w:rsidRPr="00540A00" w:rsidRDefault="00540A00" w:rsidP="00540A00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4AB2B23" w14:textId="77777777" w:rsidR="00540A00" w:rsidRPr="00540A00" w:rsidRDefault="00540A00" w:rsidP="00540A00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1130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5A2C3D7" w14:textId="77777777" w:rsidR="00540A00" w:rsidRPr="00540A00" w:rsidRDefault="00540A00" w:rsidP="00540A00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03FFF0D" w14:textId="77777777" w:rsidR="00540A00" w:rsidRPr="00540A00" w:rsidRDefault="00540A00" w:rsidP="00540A00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285796" w14:textId="77777777" w:rsidR="00540A00" w:rsidRPr="00540A00" w:rsidRDefault="00540A00" w:rsidP="00540A00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540A00">
              <w:rPr>
                <w:rFonts w:ascii="Franklin Gothic Book" w:hAnsi="Franklin Gothic Book"/>
                <w:color w:val="000000"/>
                <w:sz w:val="16"/>
                <w:szCs w:val="16"/>
              </w:rPr>
              <w:t>PM6Y</w:t>
            </w:r>
          </w:p>
        </w:tc>
        <w:tc>
          <w:tcPr>
            <w:tcW w:w="3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B4E25F" w14:textId="77777777" w:rsidR="00540A00" w:rsidRPr="00540A00" w:rsidRDefault="00540A00" w:rsidP="00540A00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540A00">
              <w:rPr>
                <w:rFonts w:ascii="Franklin Gothic Book" w:hAnsi="Franklin Gothic Book"/>
                <w:color w:val="000000"/>
                <w:sz w:val="16"/>
                <w:szCs w:val="16"/>
              </w:rPr>
              <w:t>Zestaw prewencyjny 6-letni - wentylator główny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65D264F" w14:textId="77777777" w:rsidR="00540A00" w:rsidRPr="00540A00" w:rsidRDefault="00540A00" w:rsidP="00540A00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540A00">
              <w:rPr>
                <w:rFonts w:ascii="Franklin Gothic Book" w:hAnsi="Franklin Gothic Book"/>
                <w:color w:val="000000"/>
                <w:sz w:val="16"/>
                <w:szCs w:val="16"/>
              </w:rPr>
              <w:t>3AXD50000260522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E938FB1" w14:textId="77777777" w:rsidR="00540A00" w:rsidRPr="00540A00" w:rsidRDefault="00540A00" w:rsidP="00540A00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540A00">
              <w:rPr>
                <w:rFonts w:ascii="Franklin Gothic Book" w:hAnsi="Franklin Gothic Book"/>
                <w:color w:val="000000"/>
                <w:sz w:val="16"/>
                <w:szCs w:val="16"/>
              </w:rPr>
              <w:t>1</w:t>
            </w:r>
          </w:p>
        </w:tc>
      </w:tr>
      <w:tr w:rsidR="002158EB" w:rsidRPr="00540A00" w14:paraId="70C94DA9" w14:textId="77777777" w:rsidTr="002158EB">
        <w:trPr>
          <w:trHeight w:val="590"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018243" w14:textId="77777777" w:rsidR="00540A00" w:rsidRPr="00540A00" w:rsidRDefault="00540A00" w:rsidP="00540A00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540A00">
              <w:rPr>
                <w:rFonts w:ascii="Franklin Gothic Book" w:hAnsi="Franklin Gothic Book"/>
                <w:color w:val="000000"/>
                <w:sz w:val="16"/>
                <w:szCs w:val="16"/>
              </w:rPr>
              <w:t>2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EF22AD" w14:textId="77777777" w:rsidR="00540A00" w:rsidRPr="00540A00" w:rsidRDefault="00540A00" w:rsidP="00540A00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540A00">
              <w:rPr>
                <w:rFonts w:ascii="Franklin Gothic Book" w:hAnsi="Franklin Gothic Book"/>
                <w:color w:val="000000"/>
                <w:sz w:val="16"/>
                <w:szCs w:val="16"/>
              </w:rPr>
              <w:t>ACS 800-01-0005-3+E200+L503+R700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1214A0" w14:textId="77777777" w:rsidR="00540A00" w:rsidRPr="00540A00" w:rsidRDefault="00540A00" w:rsidP="00540A00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540A00">
              <w:rPr>
                <w:rFonts w:ascii="Franklin Gothic Book" w:hAnsi="Franklin Gothic Book"/>
                <w:color w:val="000000"/>
                <w:sz w:val="16"/>
                <w:szCs w:val="16"/>
              </w:rPr>
              <w:t>1120604827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AE066F" w14:textId="77777777" w:rsidR="00540A00" w:rsidRPr="00540A00" w:rsidRDefault="00540A00" w:rsidP="00540A00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540A00">
              <w:rPr>
                <w:rFonts w:ascii="Franklin Gothic Book" w:hAnsi="Franklin Gothic Book"/>
                <w:color w:val="000000"/>
                <w:sz w:val="16"/>
                <w:szCs w:val="16"/>
              </w:rPr>
              <w:t>Wygar. 1 zrębków drew. Mag. Bio</w:t>
            </w:r>
          </w:p>
        </w:tc>
        <w:tc>
          <w:tcPr>
            <w:tcW w:w="113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398EAA" w14:textId="77777777" w:rsidR="00540A00" w:rsidRPr="00540A00" w:rsidRDefault="00540A00" w:rsidP="00540A00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540A00">
              <w:rPr>
                <w:rFonts w:ascii="Franklin Gothic Book" w:hAnsi="Franklin Gothic Book"/>
                <w:color w:val="000000"/>
                <w:sz w:val="16"/>
                <w:szCs w:val="16"/>
              </w:rPr>
              <w:t>9ECA05-AF001-U02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22EE65" w14:textId="77777777" w:rsidR="00540A00" w:rsidRPr="00540A00" w:rsidRDefault="00540A00" w:rsidP="00540A00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540A00">
              <w:rPr>
                <w:rFonts w:ascii="Franklin Gothic Book" w:hAnsi="Franklin Gothic Book"/>
                <w:color w:val="000000"/>
                <w:sz w:val="16"/>
                <w:szCs w:val="16"/>
              </w:rPr>
              <w:t>9BHR-5.4</w:t>
            </w:r>
          </w:p>
        </w:tc>
        <w:tc>
          <w:tcPr>
            <w:tcW w:w="71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E205BFA" w14:textId="77777777" w:rsidR="00540A00" w:rsidRPr="00540A00" w:rsidRDefault="00540A00" w:rsidP="00540A00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540A00">
              <w:rPr>
                <w:rFonts w:ascii="Franklin Gothic Book" w:hAnsi="Franklin Gothic Book"/>
                <w:color w:val="000000"/>
                <w:sz w:val="16"/>
                <w:szCs w:val="16"/>
              </w:rPr>
              <w:t>PM6Y</w:t>
            </w:r>
          </w:p>
        </w:tc>
        <w:tc>
          <w:tcPr>
            <w:tcW w:w="394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756400" w14:textId="77777777" w:rsidR="00540A00" w:rsidRPr="00540A00" w:rsidRDefault="00540A00" w:rsidP="00540A00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540A00">
              <w:rPr>
                <w:rFonts w:ascii="Franklin Gothic Book" w:hAnsi="Franklin Gothic Book"/>
                <w:color w:val="000000"/>
                <w:sz w:val="16"/>
                <w:szCs w:val="16"/>
              </w:rPr>
              <w:t>Zestaw prewencyjny 6-letni - wentylator główny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48A6092" w14:textId="77777777" w:rsidR="00540A00" w:rsidRPr="00540A00" w:rsidRDefault="00540A00" w:rsidP="00540A00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540A00">
              <w:rPr>
                <w:rFonts w:ascii="Franklin Gothic Book" w:hAnsi="Franklin Gothic Book"/>
                <w:color w:val="000000"/>
                <w:sz w:val="16"/>
                <w:szCs w:val="16"/>
              </w:rPr>
              <w:t>3AXD50000260515</w:t>
            </w:r>
          </w:p>
        </w:tc>
        <w:tc>
          <w:tcPr>
            <w:tcW w:w="44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BA76B39" w14:textId="77777777" w:rsidR="00540A00" w:rsidRPr="00540A00" w:rsidRDefault="00540A00" w:rsidP="00540A00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540A00">
              <w:rPr>
                <w:rFonts w:ascii="Franklin Gothic Book" w:hAnsi="Franklin Gothic Book"/>
                <w:color w:val="000000"/>
                <w:sz w:val="16"/>
                <w:szCs w:val="16"/>
              </w:rPr>
              <w:t>1</w:t>
            </w:r>
          </w:p>
        </w:tc>
      </w:tr>
      <w:tr w:rsidR="002158EB" w:rsidRPr="00540A00" w14:paraId="652AD198" w14:textId="77777777" w:rsidTr="002158EB">
        <w:trPr>
          <w:trHeight w:val="590"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B53212" w14:textId="77777777" w:rsidR="00540A00" w:rsidRPr="00540A00" w:rsidRDefault="00540A00" w:rsidP="00540A00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540A00">
              <w:rPr>
                <w:rFonts w:ascii="Franklin Gothic Book" w:hAnsi="Franklin Gothic Book"/>
                <w:color w:val="000000"/>
                <w:sz w:val="16"/>
                <w:szCs w:val="16"/>
              </w:rPr>
              <w:t>3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4EC91C" w14:textId="77777777" w:rsidR="00540A00" w:rsidRPr="00540A00" w:rsidRDefault="00540A00" w:rsidP="00540A00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540A00">
              <w:rPr>
                <w:rFonts w:ascii="Franklin Gothic Book" w:hAnsi="Franklin Gothic Book"/>
                <w:color w:val="000000"/>
                <w:sz w:val="16"/>
                <w:szCs w:val="16"/>
              </w:rPr>
              <w:t>ACS 800-01-0005-3+E200+L503+R700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8618A7" w14:textId="77777777" w:rsidR="00540A00" w:rsidRPr="00540A00" w:rsidRDefault="00540A00" w:rsidP="00540A00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540A00">
              <w:rPr>
                <w:rFonts w:ascii="Franklin Gothic Book" w:hAnsi="Franklin Gothic Book"/>
                <w:color w:val="000000"/>
                <w:sz w:val="16"/>
                <w:szCs w:val="16"/>
              </w:rPr>
              <w:t>1120604807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6CA491" w14:textId="77777777" w:rsidR="00540A00" w:rsidRPr="00540A00" w:rsidRDefault="00540A00" w:rsidP="00540A00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540A00">
              <w:rPr>
                <w:rFonts w:ascii="Franklin Gothic Book" w:hAnsi="Franklin Gothic Book"/>
                <w:color w:val="000000"/>
                <w:sz w:val="16"/>
                <w:szCs w:val="16"/>
              </w:rPr>
              <w:t>Wygar. 2 zrębków drew. Mag. Bio</w:t>
            </w:r>
          </w:p>
        </w:tc>
        <w:tc>
          <w:tcPr>
            <w:tcW w:w="11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F25014" w14:textId="77777777" w:rsidR="00540A00" w:rsidRPr="00540A00" w:rsidRDefault="00540A00" w:rsidP="00540A00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540A00">
              <w:rPr>
                <w:rFonts w:ascii="Franklin Gothic Book" w:hAnsi="Franklin Gothic Book"/>
                <w:color w:val="000000"/>
                <w:sz w:val="16"/>
                <w:szCs w:val="16"/>
              </w:rPr>
              <w:t>9ECA05-AF002-U02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F6DD6A" w14:textId="77777777" w:rsidR="00540A00" w:rsidRPr="00540A00" w:rsidRDefault="00540A00" w:rsidP="00540A00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540A00">
              <w:rPr>
                <w:rFonts w:ascii="Franklin Gothic Book" w:hAnsi="Franklin Gothic Book"/>
                <w:color w:val="000000"/>
                <w:sz w:val="16"/>
                <w:szCs w:val="16"/>
              </w:rPr>
              <w:t>9BHR-5.5</w:t>
            </w:r>
          </w:p>
        </w:tc>
        <w:tc>
          <w:tcPr>
            <w:tcW w:w="71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C9916A8" w14:textId="77777777" w:rsidR="00540A00" w:rsidRPr="00540A00" w:rsidRDefault="00540A00" w:rsidP="00540A00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540A00">
              <w:rPr>
                <w:rFonts w:ascii="Franklin Gothic Book" w:hAnsi="Franklin Gothic Book"/>
                <w:color w:val="000000"/>
                <w:sz w:val="16"/>
                <w:szCs w:val="16"/>
              </w:rPr>
              <w:t>PM6Y</w:t>
            </w:r>
          </w:p>
        </w:tc>
        <w:tc>
          <w:tcPr>
            <w:tcW w:w="394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06FB22" w14:textId="77777777" w:rsidR="00540A00" w:rsidRPr="00540A00" w:rsidRDefault="00540A00" w:rsidP="00540A00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540A00">
              <w:rPr>
                <w:rFonts w:ascii="Franklin Gothic Book" w:hAnsi="Franklin Gothic Book"/>
                <w:color w:val="000000"/>
                <w:sz w:val="16"/>
                <w:szCs w:val="16"/>
              </w:rPr>
              <w:t>Zestaw prewencyjny 6-letni - wentylator główny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EDD017F" w14:textId="77777777" w:rsidR="00540A00" w:rsidRPr="00540A00" w:rsidRDefault="00540A00" w:rsidP="00540A00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540A00">
              <w:rPr>
                <w:rFonts w:ascii="Franklin Gothic Book" w:hAnsi="Franklin Gothic Book"/>
                <w:color w:val="000000"/>
                <w:sz w:val="16"/>
                <w:szCs w:val="16"/>
              </w:rPr>
              <w:t>3AXD50000260515</w:t>
            </w:r>
          </w:p>
        </w:tc>
        <w:tc>
          <w:tcPr>
            <w:tcW w:w="4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F8F3D2D" w14:textId="77777777" w:rsidR="00540A00" w:rsidRPr="00540A00" w:rsidRDefault="00540A00" w:rsidP="00540A00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540A00">
              <w:rPr>
                <w:rFonts w:ascii="Franklin Gothic Book" w:hAnsi="Franklin Gothic Book"/>
                <w:color w:val="000000"/>
                <w:sz w:val="16"/>
                <w:szCs w:val="16"/>
              </w:rPr>
              <w:t>1</w:t>
            </w:r>
          </w:p>
        </w:tc>
      </w:tr>
      <w:tr w:rsidR="002158EB" w:rsidRPr="00540A00" w14:paraId="523E51C8" w14:textId="77777777" w:rsidTr="002158EB">
        <w:trPr>
          <w:trHeight w:val="590"/>
        </w:trPr>
        <w:tc>
          <w:tcPr>
            <w:tcW w:w="41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B7A3F0" w14:textId="77777777" w:rsidR="00540A00" w:rsidRPr="00540A00" w:rsidRDefault="00540A00" w:rsidP="00540A00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540A00">
              <w:rPr>
                <w:rFonts w:ascii="Franklin Gothic Book" w:hAnsi="Franklin Gothic Book"/>
                <w:color w:val="000000"/>
                <w:sz w:val="16"/>
                <w:szCs w:val="16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19015C" w14:textId="77777777" w:rsidR="00540A00" w:rsidRPr="00540A00" w:rsidRDefault="00540A00" w:rsidP="00540A00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540A00">
              <w:rPr>
                <w:rFonts w:ascii="Franklin Gothic Book" w:hAnsi="Franklin Gothic Book"/>
                <w:color w:val="000000"/>
                <w:sz w:val="16"/>
                <w:szCs w:val="16"/>
              </w:rPr>
              <w:t>ACS 800-01-0005-3+E200+L503+R700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55F1B9" w14:textId="77777777" w:rsidR="00540A00" w:rsidRPr="00540A00" w:rsidRDefault="00540A00" w:rsidP="00540A00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540A00">
              <w:rPr>
                <w:rFonts w:ascii="Franklin Gothic Book" w:hAnsi="Franklin Gothic Book"/>
                <w:color w:val="000000"/>
                <w:sz w:val="16"/>
                <w:szCs w:val="16"/>
              </w:rPr>
              <w:t>1120604816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273519" w14:textId="77777777" w:rsidR="00540A00" w:rsidRPr="00540A00" w:rsidRDefault="00540A00" w:rsidP="00540A00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540A00">
              <w:rPr>
                <w:rFonts w:ascii="Franklin Gothic Book" w:hAnsi="Franklin Gothic Book"/>
                <w:color w:val="000000"/>
                <w:sz w:val="16"/>
                <w:szCs w:val="16"/>
              </w:rPr>
              <w:t>Wygar. 3 zrębków drew. Mag. Bio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2CF9B0" w14:textId="77777777" w:rsidR="00540A00" w:rsidRPr="00540A00" w:rsidRDefault="00540A00" w:rsidP="00540A00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540A00">
              <w:rPr>
                <w:rFonts w:ascii="Franklin Gothic Book" w:hAnsi="Franklin Gothic Book"/>
                <w:color w:val="000000"/>
                <w:sz w:val="16"/>
                <w:szCs w:val="16"/>
              </w:rPr>
              <w:t>9ECA05-AF003-U02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73CD92" w14:textId="77777777" w:rsidR="00540A00" w:rsidRPr="00540A00" w:rsidRDefault="00540A00" w:rsidP="00540A00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540A00">
              <w:rPr>
                <w:rFonts w:ascii="Franklin Gothic Book" w:hAnsi="Franklin Gothic Book"/>
                <w:color w:val="000000"/>
                <w:sz w:val="16"/>
                <w:szCs w:val="16"/>
              </w:rPr>
              <w:t>9BHS-6.4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CA244D0" w14:textId="77777777" w:rsidR="00540A00" w:rsidRPr="00540A00" w:rsidRDefault="00540A00" w:rsidP="00540A00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540A00">
              <w:rPr>
                <w:rFonts w:ascii="Franklin Gothic Book" w:hAnsi="Franklin Gothic Book"/>
                <w:color w:val="000000"/>
                <w:sz w:val="16"/>
                <w:szCs w:val="16"/>
              </w:rPr>
              <w:t>PM6Y</w:t>
            </w:r>
          </w:p>
        </w:tc>
        <w:tc>
          <w:tcPr>
            <w:tcW w:w="3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36B330" w14:textId="77777777" w:rsidR="00540A00" w:rsidRPr="00540A00" w:rsidRDefault="00540A00" w:rsidP="00540A00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540A00">
              <w:rPr>
                <w:rFonts w:ascii="Franklin Gothic Book" w:hAnsi="Franklin Gothic Book"/>
                <w:color w:val="000000"/>
                <w:sz w:val="16"/>
                <w:szCs w:val="16"/>
              </w:rPr>
              <w:t>Zestaw prewencyjny 6-letni - wentylator główny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584E0D3" w14:textId="77777777" w:rsidR="00540A00" w:rsidRPr="00540A00" w:rsidRDefault="00540A00" w:rsidP="00540A00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540A00">
              <w:rPr>
                <w:rFonts w:ascii="Franklin Gothic Book" w:hAnsi="Franklin Gothic Book"/>
                <w:color w:val="000000"/>
                <w:sz w:val="16"/>
                <w:szCs w:val="16"/>
              </w:rPr>
              <w:t>3AXD50000260515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5B1D4D2" w14:textId="77777777" w:rsidR="00540A00" w:rsidRPr="00540A00" w:rsidRDefault="00540A00" w:rsidP="00540A00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540A00">
              <w:rPr>
                <w:rFonts w:ascii="Franklin Gothic Book" w:hAnsi="Franklin Gothic Book"/>
                <w:color w:val="000000"/>
                <w:sz w:val="16"/>
                <w:szCs w:val="16"/>
              </w:rPr>
              <w:t>1</w:t>
            </w:r>
          </w:p>
        </w:tc>
      </w:tr>
      <w:tr w:rsidR="002158EB" w:rsidRPr="00540A00" w14:paraId="55C4794E" w14:textId="77777777" w:rsidTr="002158EB">
        <w:trPr>
          <w:trHeight w:val="590"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D44929" w14:textId="77777777" w:rsidR="00540A00" w:rsidRPr="00540A00" w:rsidRDefault="00540A00" w:rsidP="00540A00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540A00">
              <w:rPr>
                <w:rFonts w:ascii="Franklin Gothic Book" w:hAnsi="Franklin Gothic Book"/>
                <w:color w:val="000000"/>
                <w:sz w:val="16"/>
                <w:szCs w:val="16"/>
              </w:rPr>
              <w:t>5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078C20" w14:textId="77777777" w:rsidR="00540A00" w:rsidRPr="00540A00" w:rsidRDefault="00540A00" w:rsidP="00540A00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540A00">
              <w:rPr>
                <w:rFonts w:ascii="Franklin Gothic Book" w:hAnsi="Franklin Gothic Book"/>
                <w:color w:val="000000"/>
                <w:sz w:val="16"/>
                <w:szCs w:val="16"/>
              </w:rPr>
              <w:t>ACS 800-01-0005-3+E200+L503+R700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97867B" w14:textId="77777777" w:rsidR="00540A00" w:rsidRPr="00540A00" w:rsidRDefault="00540A00" w:rsidP="00540A00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540A00">
              <w:rPr>
                <w:rFonts w:ascii="Franklin Gothic Book" w:hAnsi="Franklin Gothic Book"/>
                <w:color w:val="000000"/>
                <w:sz w:val="16"/>
                <w:szCs w:val="16"/>
              </w:rPr>
              <w:t>1120604824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0F1B3D" w14:textId="77777777" w:rsidR="00540A00" w:rsidRPr="00540A00" w:rsidRDefault="00540A00" w:rsidP="00540A00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540A00">
              <w:rPr>
                <w:rFonts w:ascii="Franklin Gothic Book" w:hAnsi="Franklin Gothic Book"/>
                <w:color w:val="000000"/>
                <w:sz w:val="16"/>
                <w:szCs w:val="16"/>
              </w:rPr>
              <w:t>Wygar. 4 zrębków drew. Mag. Bio</w:t>
            </w:r>
          </w:p>
        </w:tc>
        <w:tc>
          <w:tcPr>
            <w:tcW w:w="11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94C50E" w14:textId="77777777" w:rsidR="00540A00" w:rsidRPr="00540A00" w:rsidRDefault="00540A00" w:rsidP="00540A00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540A00">
              <w:rPr>
                <w:rFonts w:ascii="Franklin Gothic Book" w:hAnsi="Franklin Gothic Book"/>
                <w:color w:val="000000"/>
                <w:sz w:val="16"/>
                <w:szCs w:val="16"/>
              </w:rPr>
              <w:t>9ECA05-AF004-U02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589862" w14:textId="77777777" w:rsidR="00540A00" w:rsidRPr="00540A00" w:rsidRDefault="00540A00" w:rsidP="00540A00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540A00">
              <w:rPr>
                <w:rFonts w:ascii="Franklin Gothic Book" w:hAnsi="Franklin Gothic Book"/>
                <w:color w:val="000000"/>
                <w:sz w:val="16"/>
                <w:szCs w:val="16"/>
              </w:rPr>
              <w:t>9BHS-6.5</w:t>
            </w:r>
          </w:p>
        </w:tc>
        <w:tc>
          <w:tcPr>
            <w:tcW w:w="71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BDAA977" w14:textId="77777777" w:rsidR="00540A00" w:rsidRPr="00540A00" w:rsidRDefault="00540A00" w:rsidP="00540A00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540A00">
              <w:rPr>
                <w:rFonts w:ascii="Franklin Gothic Book" w:hAnsi="Franklin Gothic Book"/>
                <w:color w:val="000000"/>
                <w:sz w:val="16"/>
                <w:szCs w:val="16"/>
              </w:rPr>
              <w:t>PM6Y</w:t>
            </w:r>
          </w:p>
        </w:tc>
        <w:tc>
          <w:tcPr>
            <w:tcW w:w="394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A4071C" w14:textId="77777777" w:rsidR="00540A00" w:rsidRPr="00540A00" w:rsidRDefault="00540A00" w:rsidP="00540A00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540A00">
              <w:rPr>
                <w:rFonts w:ascii="Franklin Gothic Book" w:hAnsi="Franklin Gothic Book"/>
                <w:color w:val="000000"/>
                <w:sz w:val="16"/>
                <w:szCs w:val="16"/>
              </w:rPr>
              <w:t>Zestaw prewencyjny 6-letni - wentylator główny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5B19596" w14:textId="77777777" w:rsidR="00540A00" w:rsidRPr="00540A00" w:rsidRDefault="00540A00" w:rsidP="00540A00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540A00">
              <w:rPr>
                <w:rFonts w:ascii="Franklin Gothic Book" w:hAnsi="Franklin Gothic Book"/>
                <w:color w:val="000000"/>
                <w:sz w:val="16"/>
                <w:szCs w:val="16"/>
              </w:rPr>
              <w:t>3AXD50000260515</w:t>
            </w:r>
          </w:p>
        </w:tc>
        <w:tc>
          <w:tcPr>
            <w:tcW w:w="4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8C48237" w14:textId="77777777" w:rsidR="00540A00" w:rsidRPr="00540A00" w:rsidRDefault="00540A00" w:rsidP="00540A00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540A00">
              <w:rPr>
                <w:rFonts w:ascii="Franklin Gothic Book" w:hAnsi="Franklin Gothic Book"/>
                <w:color w:val="000000"/>
                <w:sz w:val="16"/>
                <w:szCs w:val="16"/>
              </w:rPr>
              <w:t>1</w:t>
            </w:r>
          </w:p>
        </w:tc>
      </w:tr>
      <w:tr w:rsidR="002158EB" w:rsidRPr="00540A00" w14:paraId="641BC336" w14:textId="77777777" w:rsidTr="002158EB">
        <w:trPr>
          <w:trHeight w:val="590"/>
        </w:trPr>
        <w:tc>
          <w:tcPr>
            <w:tcW w:w="41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6E92CE" w14:textId="77777777" w:rsidR="00540A00" w:rsidRPr="00540A00" w:rsidRDefault="00540A00" w:rsidP="00540A00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540A00">
              <w:rPr>
                <w:rFonts w:ascii="Franklin Gothic Book" w:hAnsi="Franklin Gothic Book"/>
                <w:color w:val="000000"/>
                <w:sz w:val="16"/>
                <w:szCs w:val="16"/>
              </w:rPr>
              <w:t>6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02D123" w14:textId="77777777" w:rsidR="00540A00" w:rsidRPr="00540A00" w:rsidRDefault="00540A00" w:rsidP="00540A00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540A00">
              <w:rPr>
                <w:rFonts w:ascii="Franklin Gothic Book" w:hAnsi="Franklin Gothic Book"/>
                <w:color w:val="000000"/>
                <w:sz w:val="16"/>
                <w:szCs w:val="16"/>
              </w:rPr>
              <w:t>ACS 800-01-0003-3+E200+L503+R700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1DFF8F" w14:textId="77777777" w:rsidR="00540A00" w:rsidRPr="00540A00" w:rsidRDefault="00540A00" w:rsidP="00540A00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540A00">
              <w:rPr>
                <w:rFonts w:ascii="Franklin Gothic Book" w:hAnsi="Franklin Gothic Book"/>
                <w:color w:val="000000"/>
                <w:sz w:val="16"/>
                <w:szCs w:val="16"/>
              </w:rPr>
              <w:t>1120604873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E1F49B" w14:textId="77777777" w:rsidR="00540A00" w:rsidRPr="00540A00" w:rsidRDefault="00540A00" w:rsidP="00540A00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540A00">
              <w:rPr>
                <w:rFonts w:ascii="Franklin Gothic Book" w:hAnsi="Franklin Gothic Book"/>
                <w:color w:val="000000"/>
                <w:sz w:val="16"/>
                <w:szCs w:val="16"/>
              </w:rPr>
              <w:t>Rozdziel. Taśmowy próbek pal.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71A843" w14:textId="77777777" w:rsidR="00540A00" w:rsidRPr="00540A00" w:rsidRDefault="00540A00" w:rsidP="00540A00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540A00">
              <w:rPr>
                <w:rFonts w:ascii="Franklin Gothic Book" w:hAnsi="Franklin Gothic Book"/>
                <w:color w:val="000000"/>
                <w:sz w:val="16"/>
                <w:szCs w:val="16"/>
              </w:rPr>
              <w:t>9ECU30-AF003-U01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50F6E5" w14:textId="77777777" w:rsidR="00540A00" w:rsidRPr="00540A00" w:rsidRDefault="00540A00" w:rsidP="00540A00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540A00">
              <w:rPr>
                <w:rFonts w:ascii="Franklin Gothic Book" w:hAnsi="Franklin Gothic Book"/>
                <w:color w:val="000000"/>
                <w:sz w:val="16"/>
                <w:szCs w:val="16"/>
              </w:rPr>
              <w:t>9BNP-4.6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51C7FE3" w14:textId="77777777" w:rsidR="00540A00" w:rsidRPr="00540A00" w:rsidRDefault="00540A00" w:rsidP="00540A00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540A00">
              <w:rPr>
                <w:rFonts w:ascii="Franklin Gothic Book" w:hAnsi="Franklin Gothic Book"/>
                <w:color w:val="000000"/>
                <w:sz w:val="16"/>
                <w:szCs w:val="16"/>
              </w:rPr>
              <w:t>PM6Y</w:t>
            </w:r>
          </w:p>
        </w:tc>
        <w:tc>
          <w:tcPr>
            <w:tcW w:w="3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63195C" w14:textId="77777777" w:rsidR="00540A00" w:rsidRPr="00540A00" w:rsidRDefault="00540A00" w:rsidP="00540A00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540A00">
              <w:rPr>
                <w:rFonts w:ascii="Franklin Gothic Book" w:hAnsi="Franklin Gothic Book"/>
                <w:color w:val="000000"/>
                <w:sz w:val="16"/>
                <w:szCs w:val="16"/>
              </w:rPr>
              <w:t>Zestaw prewencyjny 6-letni - wentylator główny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1D0957F" w14:textId="77777777" w:rsidR="00540A00" w:rsidRPr="00540A00" w:rsidRDefault="00540A00" w:rsidP="00540A00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540A00">
              <w:rPr>
                <w:rFonts w:ascii="Franklin Gothic Book" w:hAnsi="Franklin Gothic Book"/>
                <w:color w:val="000000"/>
                <w:sz w:val="16"/>
                <w:szCs w:val="16"/>
              </w:rPr>
              <w:t>3AXD50000260515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A03F005" w14:textId="77777777" w:rsidR="00540A00" w:rsidRPr="00540A00" w:rsidRDefault="00540A00" w:rsidP="00540A00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540A00">
              <w:rPr>
                <w:rFonts w:ascii="Franklin Gothic Book" w:hAnsi="Franklin Gothic Book"/>
                <w:color w:val="000000"/>
                <w:sz w:val="16"/>
                <w:szCs w:val="16"/>
              </w:rPr>
              <w:t>1</w:t>
            </w:r>
          </w:p>
        </w:tc>
      </w:tr>
      <w:tr w:rsidR="002158EB" w:rsidRPr="00540A00" w14:paraId="3A51DF81" w14:textId="77777777" w:rsidTr="002158EB">
        <w:trPr>
          <w:trHeight w:val="590"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1CCED4" w14:textId="77777777" w:rsidR="00540A00" w:rsidRPr="00540A00" w:rsidRDefault="00540A00" w:rsidP="00540A00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540A00">
              <w:rPr>
                <w:rFonts w:ascii="Franklin Gothic Book" w:hAnsi="Franklin Gothic Book"/>
                <w:color w:val="000000"/>
                <w:sz w:val="16"/>
                <w:szCs w:val="16"/>
              </w:rPr>
              <w:t>7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37572F" w14:textId="77777777" w:rsidR="00540A00" w:rsidRPr="00540A00" w:rsidRDefault="00540A00" w:rsidP="00540A00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540A00">
              <w:rPr>
                <w:rFonts w:ascii="Franklin Gothic Book" w:hAnsi="Franklin Gothic Book"/>
                <w:color w:val="000000"/>
                <w:sz w:val="16"/>
                <w:szCs w:val="16"/>
              </w:rPr>
              <w:t>ACS 800-01-0005-3+E200+L503+R700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187A71" w14:textId="77777777" w:rsidR="00540A00" w:rsidRPr="00540A00" w:rsidRDefault="00540A00" w:rsidP="00540A00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540A00">
              <w:rPr>
                <w:rFonts w:ascii="Franklin Gothic Book" w:hAnsi="Franklin Gothic Book"/>
                <w:color w:val="000000"/>
                <w:sz w:val="16"/>
                <w:szCs w:val="16"/>
              </w:rPr>
              <w:t>1120604808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1E2F20" w14:textId="77777777" w:rsidR="00540A00" w:rsidRPr="00540A00" w:rsidRDefault="00540A00" w:rsidP="00540A00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540A00">
              <w:rPr>
                <w:rFonts w:ascii="Franklin Gothic Book" w:hAnsi="Franklin Gothic Book"/>
                <w:color w:val="000000"/>
                <w:sz w:val="16"/>
                <w:szCs w:val="16"/>
              </w:rPr>
              <w:t>Obrac. 2 wygar. Zasob. AGRO</w:t>
            </w:r>
          </w:p>
        </w:tc>
        <w:tc>
          <w:tcPr>
            <w:tcW w:w="11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028BA8" w14:textId="77777777" w:rsidR="00540A00" w:rsidRPr="00540A00" w:rsidRDefault="00540A00" w:rsidP="00540A00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540A00">
              <w:rPr>
                <w:rFonts w:ascii="Franklin Gothic Book" w:hAnsi="Franklin Gothic Book"/>
                <w:color w:val="000000"/>
                <w:sz w:val="16"/>
                <w:szCs w:val="16"/>
              </w:rPr>
              <w:t>9ENA01-AF003-U03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B48C3D" w14:textId="77777777" w:rsidR="00540A00" w:rsidRPr="00540A00" w:rsidRDefault="00540A00" w:rsidP="00540A00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540A00">
              <w:rPr>
                <w:rFonts w:ascii="Franklin Gothic Book" w:hAnsi="Franklin Gothic Book"/>
                <w:color w:val="000000"/>
                <w:sz w:val="16"/>
                <w:szCs w:val="16"/>
              </w:rPr>
              <w:t>9BNP-3.10</w:t>
            </w:r>
          </w:p>
        </w:tc>
        <w:tc>
          <w:tcPr>
            <w:tcW w:w="71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674E2B2" w14:textId="77777777" w:rsidR="00540A00" w:rsidRPr="00540A00" w:rsidRDefault="00540A00" w:rsidP="00540A00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540A00">
              <w:rPr>
                <w:rFonts w:ascii="Franklin Gothic Book" w:hAnsi="Franklin Gothic Book"/>
                <w:color w:val="000000"/>
                <w:sz w:val="16"/>
                <w:szCs w:val="16"/>
              </w:rPr>
              <w:t>PM6Y</w:t>
            </w:r>
          </w:p>
        </w:tc>
        <w:tc>
          <w:tcPr>
            <w:tcW w:w="394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2974AC" w14:textId="77777777" w:rsidR="00540A00" w:rsidRPr="00540A00" w:rsidRDefault="00540A00" w:rsidP="00540A00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540A00">
              <w:rPr>
                <w:rFonts w:ascii="Franklin Gothic Book" w:hAnsi="Franklin Gothic Book"/>
                <w:color w:val="000000"/>
                <w:sz w:val="16"/>
                <w:szCs w:val="16"/>
              </w:rPr>
              <w:t>Zestaw prewencyjny 6-letni - wentylator główny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A6DB231" w14:textId="77777777" w:rsidR="00540A00" w:rsidRPr="00540A00" w:rsidRDefault="00540A00" w:rsidP="00540A00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540A00">
              <w:rPr>
                <w:rFonts w:ascii="Franklin Gothic Book" w:hAnsi="Franklin Gothic Book"/>
                <w:color w:val="000000"/>
                <w:sz w:val="16"/>
                <w:szCs w:val="16"/>
              </w:rPr>
              <w:t>3AXD50000260515</w:t>
            </w:r>
          </w:p>
        </w:tc>
        <w:tc>
          <w:tcPr>
            <w:tcW w:w="4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D59D51F" w14:textId="77777777" w:rsidR="00540A00" w:rsidRPr="00540A00" w:rsidRDefault="00540A00" w:rsidP="00540A00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540A00">
              <w:rPr>
                <w:rFonts w:ascii="Franklin Gothic Book" w:hAnsi="Franklin Gothic Book"/>
                <w:color w:val="000000"/>
                <w:sz w:val="16"/>
                <w:szCs w:val="16"/>
              </w:rPr>
              <w:t>1</w:t>
            </w:r>
          </w:p>
        </w:tc>
      </w:tr>
      <w:tr w:rsidR="002158EB" w:rsidRPr="00540A00" w14:paraId="0ADB2347" w14:textId="77777777" w:rsidTr="002158EB">
        <w:trPr>
          <w:trHeight w:val="590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F81826" w14:textId="77777777" w:rsidR="00540A00" w:rsidRPr="00540A00" w:rsidRDefault="00540A00" w:rsidP="00540A00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540A00">
              <w:rPr>
                <w:rFonts w:ascii="Franklin Gothic Book" w:hAnsi="Franklin Gothic Book"/>
                <w:color w:val="000000"/>
                <w:sz w:val="16"/>
                <w:szCs w:val="16"/>
              </w:rPr>
              <w:t>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C36429" w14:textId="77777777" w:rsidR="00540A00" w:rsidRPr="00540A00" w:rsidRDefault="00540A00" w:rsidP="00540A00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540A00">
              <w:rPr>
                <w:rFonts w:ascii="Franklin Gothic Book" w:hAnsi="Franklin Gothic Book"/>
                <w:color w:val="000000"/>
                <w:sz w:val="16"/>
                <w:szCs w:val="16"/>
              </w:rPr>
              <w:t>ACS 800-01-0005-3+E200+L503+R700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E66A90" w14:textId="77777777" w:rsidR="00540A00" w:rsidRPr="00540A00" w:rsidRDefault="00540A00" w:rsidP="00540A00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540A00">
              <w:rPr>
                <w:rFonts w:ascii="Franklin Gothic Book" w:hAnsi="Franklin Gothic Book"/>
                <w:color w:val="000000"/>
                <w:sz w:val="16"/>
                <w:szCs w:val="16"/>
              </w:rPr>
              <w:t>1120604805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92DED7" w14:textId="77777777" w:rsidR="00540A00" w:rsidRPr="00540A00" w:rsidRDefault="00540A00" w:rsidP="00540A00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540A00">
              <w:rPr>
                <w:rFonts w:ascii="Franklin Gothic Book" w:hAnsi="Franklin Gothic Book"/>
                <w:color w:val="000000"/>
                <w:sz w:val="16"/>
                <w:szCs w:val="16"/>
              </w:rPr>
              <w:t>Obrac. 1 wygar. Zasob. AGRO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7BD7B8" w14:textId="77777777" w:rsidR="00540A00" w:rsidRPr="00540A00" w:rsidRDefault="00540A00" w:rsidP="00540A00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540A00">
              <w:rPr>
                <w:rFonts w:ascii="Franklin Gothic Book" w:hAnsi="Franklin Gothic Book"/>
                <w:color w:val="000000"/>
                <w:sz w:val="16"/>
                <w:szCs w:val="16"/>
              </w:rPr>
              <w:t>9ENA01-AF003-U02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0F59D4" w14:textId="77777777" w:rsidR="00540A00" w:rsidRPr="00540A00" w:rsidRDefault="00540A00" w:rsidP="00540A00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540A00">
              <w:rPr>
                <w:rFonts w:ascii="Franklin Gothic Book" w:hAnsi="Franklin Gothic Book"/>
                <w:color w:val="000000"/>
                <w:sz w:val="16"/>
                <w:szCs w:val="16"/>
              </w:rPr>
              <w:t>9BNP-3.9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BF5E565" w14:textId="77777777" w:rsidR="00540A00" w:rsidRPr="00540A00" w:rsidRDefault="00540A00" w:rsidP="00540A00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540A00">
              <w:rPr>
                <w:rFonts w:ascii="Franklin Gothic Book" w:hAnsi="Franklin Gothic Book"/>
                <w:color w:val="000000"/>
                <w:sz w:val="16"/>
                <w:szCs w:val="16"/>
              </w:rPr>
              <w:t>PM6Y</w:t>
            </w:r>
          </w:p>
        </w:tc>
        <w:tc>
          <w:tcPr>
            <w:tcW w:w="39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6E2331" w14:textId="77777777" w:rsidR="00540A00" w:rsidRPr="00540A00" w:rsidRDefault="00540A00" w:rsidP="00540A00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540A00">
              <w:rPr>
                <w:rFonts w:ascii="Franklin Gothic Book" w:hAnsi="Franklin Gothic Book"/>
                <w:color w:val="000000"/>
                <w:sz w:val="16"/>
                <w:szCs w:val="16"/>
              </w:rPr>
              <w:t>Zestaw prewencyjny 6-letni - wentylator główny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348DDED" w14:textId="77777777" w:rsidR="00540A00" w:rsidRPr="00540A00" w:rsidRDefault="00540A00" w:rsidP="00540A00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540A00">
              <w:rPr>
                <w:rFonts w:ascii="Franklin Gothic Book" w:hAnsi="Franklin Gothic Book"/>
                <w:color w:val="000000"/>
                <w:sz w:val="16"/>
                <w:szCs w:val="16"/>
              </w:rPr>
              <w:t>3AXD50000260515</w:t>
            </w:r>
          </w:p>
        </w:tc>
        <w:tc>
          <w:tcPr>
            <w:tcW w:w="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D769FBE" w14:textId="77777777" w:rsidR="00540A00" w:rsidRPr="00540A00" w:rsidRDefault="00540A00" w:rsidP="00540A00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540A00">
              <w:rPr>
                <w:rFonts w:ascii="Franklin Gothic Book" w:hAnsi="Franklin Gothic Book"/>
                <w:color w:val="000000"/>
                <w:sz w:val="16"/>
                <w:szCs w:val="16"/>
              </w:rPr>
              <w:t>1</w:t>
            </w:r>
          </w:p>
        </w:tc>
      </w:tr>
      <w:tr w:rsidR="002158EB" w:rsidRPr="00540A00" w14:paraId="52FD4616" w14:textId="77777777" w:rsidTr="002158EB">
        <w:trPr>
          <w:trHeight w:val="590"/>
        </w:trPr>
        <w:tc>
          <w:tcPr>
            <w:tcW w:w="41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E519D0" w14:textId="77777777" w:rsidR="00540A00" w:rsidRPr="00540A00" w:rsidRDefault="00540A00" w:rsidP="00540A00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540A00">
              <w:rPr>
                <w:rFonts w:ascii="Franklin Gothic Book" w:hAnsi="Franklin Gothic Book"/>
                <w:color w:val="000000"/>
                <w:sz w:val="16"/>
                <w:szCs w:val="16"/>
              </w:rPr>
              <w:t>9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1BEAD2" w14:textId="77777777" w:rsidR="00540A00" w:rsidRPr="00540A00" w:rsidRDefault="00540A00" w:rsidP="00540A00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540A00">
              <w:rPr>
                <w:rFonts w:ascii="Franklin Gothic Book" w:hAnsi="Franklin Gothic Book"/>
                <w:color w:val="000000"/>
                <w:sz w:val="16"/>
                <w:szCs w:val="16"/>
              </w:rPr>
              <w:t>ACS 800-01-0003-3+E200+L503+R700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0C6536" w14:textId="77777777" w:rsidR="00540A00" w:rsidRPr="00540A00" w:rsidRDefault="00540A00" w:rsidP="00540A00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540A00">
              <w:rPr>
                <w:rFonts w:ascii="Franklin Gothic Book" w:hAnsi="Franklin Gothic Book"/>
                <w:color w:val="000000"/>
                <w:sz w:val="16"/>
                <w:szCs w:val="16"/>
              </w:rPr>
              <w:t>1120604758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93AA2D" w14:textId="77777777" w:rsidR="00540A00" w:rsidRPr="00540A00" w:rsidRDefault="00540A00" w:rsidP="00540A00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540A00">
              <w:rPr>
                <w:rFonts w:ascii="Franklin Gothic Book" w:hAnsi="Franklin Gothic Book"/>
                <w:color w:val="000000"/>
                <w:sz w:val="16"/>
                <w:szCs w:val="16"/>
              </w:rPr>
              <w:t>Podajnik taśmowy próbopob.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F446DA" w14:textId="77777777" w:rsidR="00540A00" w:rsidRPr="00540A00" w:rsidRDefault="00540A00" w:rsidP="00540A00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540A00">
              <w:rPr>
                <w:rFonts w:ascii="Franklin Gothic Book" w:hAnsi="Franklin Gothic Book"/>
                <w:color w:val="000000"/>
                <w:sz w:val="16"/>
                <w:szCs w:val="16"/>
              </w:rPr>
              <w:t>9ECU30-AF001-U01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4F167A" w14:textId="77777777" w:rsidR="00540A00" w:rsidRPr="00540A00" w:rsidRDefault="00540A00" w:rsidP="00540A00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540A00">
              <w:rPr>
                <w:rFonts w:ascii="Franklin Gothic Book" w:hAnsi="Franklin Gothic Book"/>
                <w:color w:val="000000"/>
                <w:sz w:val="16"/>
                <w:szCs w:val="16"/>
              </w:rPr>
              <w:t>9BNP-3.8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91E14C6" w14:textId="77777777" w:rsidR="00540A00" w:rsidRPr="00540A00" w:rsidRDefault="00540A00" w:rsidP="00540A00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540A00">
              <w:rPr>
                <w:rFonts w:ascii="Franklin Gothic Book" w:hAnsi="Franklin Gothic Book"/>
                <w:color w:val="000000"/>
                <w:sz w:val="16"/>
                <w:szCs w:val="16"/>
              </w:rPr>
              <w:t>PM6Y</w:t>
            </w:r>
          </w:p>
        </w:tc>
        <w:tc>
          <w:tcPr>
            <w:tcW w:w="3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0FAA3A" w14:textId="77777777" w:rsidR="00540A00" w:rsidRPr="00540A00" w:rsidRDefault="00540A00" w:rsidP="00540A00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540A00">
              <w:rPr>
                <w:rFonts w:ascii="Franklin Gothic Book" w:hAnsi="Franklin Gothic Book"/>
                <w:color w:val="000000"/>
                <w:sz w:val="16"/>
                <w:szCs w:val="16"/>
              </w:rPr>
              <w:t>Zestaw prewencyjny 6-letni - wentylator główny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E0232B0" w14:textId="77777777" w:rsidR="00540A00" w:rsidRPr="00540A00" w:rsidRDefault="00540A00" w:rsidP="00540A00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540A00">
              <w:rPr>
                <w:rFonts w:ascii="Franklin Gothic Book" w:hAnsi="Franklin Gothic Book"/>
                <w:color w:val="000000"/>
                <w:sz w:val="16"/>
                <w:szCs w:val="16"/>
              </w:rPr>
              <w:t>3AXD50000260515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55F4596" w14:textId="77777777" w:rsidR="00540A00" w:rsidRPr="00540A00" w:rsidRDefault="00540A00" w:rsidP="00540A00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540A00">
              <w:rPr>
                <w:rFonts w:ascii="Franklin Gothic Book" w:hAnsi="Franklin Gothic Book"/>
                <w:color w:val="000000"/>
                <w:sz w:val="16"/>
                <w:szCs w:val="16"/>
              </w:rPr>
              <w:t>1</w:t>
            </w:r>
          </w:p>
        </w:tc>
      </w:tr>
      <w:tr w:rsidR="002158EB" w:rsidRPr="00540A00" w14:paraId="047AC257" w14:textId="77777777" w:rsidTr="002158EB">
        <w:trPr>
          <w:trHeight w:val="290"/>
        </w:trPr>
        <w:tc>
          <w:tcPr>
            <w:tcW w:w="416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76957A" w14:textId="77777777" w:rsidR="00540A00" w:rsidRPr="00540A00" w:rsidRDefault="00540A00" w:rsidP="00540A00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540A00">
              <w:rPr>
                <w:rFonts w:ascii="Franklin Gothic Book" w:hAnsi="Franklin Gothic Book"/>
                <w:color w:val="000000"/>
                <w:sz w:val="16"/>
                <w:szCs w:val="16"/>
              </w:rPr>
              <w:t>10</w:t>
            </w:r>
          </w:p>
        </w:tc>
        <w:tc>
          <w:tcPr>
            <w:tcW w:w="226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516135" w14:textId="77777777" w:rsidR="00540A00" w:rsidRPr="00540A00" w:rsidRDefault="00540A00" w:rsidP="00540A00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540A00">
              <w:rPr>
                <w:rFonts w:ascii="Franklin Gothic Book" w:hAnsi="Franklin Gothic Book"/>
                <w:color w:val="000000"/>
                <w:sz w:val="16"/>
                <w:szCs w:val="16"/>
              </w:rPr>
              <w:t>ACS 800-01-0011-3+E200+L503+R700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0AF9B6" w14:textId="77777777" w:rsidR="00540A00" w:rsidRPr="00540A00" w:rsidRDefault="00540A00" w:rsidP="00540A00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540A00">
              <w:rPr>
                <w:rFonts w:ascii="Franklin Gothic Book" w:hAnsi="Franklin Gothic Book"/>
                <w:color w:val="000000"/>
                <w:sz w:val="16"/>
                <w:szCs w:val="16"/>
              </w:rPr>
              <w:t>1120604811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1A6B38" w14:textId="77777777" w:rsidR="00540A00" w:rsidRPr="00540A00" w:rsidRDefault="00540A00" w:rsidP="00540A00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540A00">
              <w:rPr>
                <w:rFonts w:ascii="Franklin Gothic Book" w:hAnsi="Franklin Gothic Book"/>
                <w:color w:val="000000"/>
                <w:sz w:val="16"/>
                <w:szCs w:val="16"/>
              </w:rPr>
              <w:t>Ruch. Przen. Taśm. Mag. Biomasy</w:t>
            </w:r>
          </w:p>
        </w:tc>
        <w:tc>
          <w:tcPr>
            <w:tcW w:w="113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9034B6" w14:textId="77777777" w:rsidR="00540A00" w:rsidRPr="00540A00" w:rsidRDefault="00540A00" w:rsidP="00540A00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540A00">
              <w:rPr>
                <w:rFonts w:ascii="Franklin Gothic Book" w:hAnsi="Franklin Gothic Book"/>
                <w:color w:val="000000"/>
                <w:sz w:val="16"/>
                <w:szCs w:val="16"/>
              </w:rPr>
              <w:t>9EAD10-AF001-U02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42FD24" w14:textId="77777777" w:rsidR="00540A00" w:rsidRPr="00540A00" w:rsidRDefault="00540A00" w:rsidP="00540A00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540A00">
              <w:rPr>
                <w:rFonts w:ascii="Franklin Gothic Book" w:hAnsi="Franklin Gothic Book"/>
                <w:color w:val="000000"/>
                <w:sz w:val="16"/>
                <w:szCs w:val="16"/>
              </w:rPr>
              <w:t>9BNP-3.11</w:t>
            </w:r>
          </w:p>
        </w:tc>
        <w:tc>
          <w:tcPr>
            <w:tcW w:w="71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F60B71" w14:textId="77777777" w:rsidR="00540A00" w:rsidRPr="00540A00" w:rsidRDefault="00540A00" w:rsidP="00540A00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540A00">
              <w:rPr>
                <w:rFonts w:ascii="Franklin Gothic Book" w:hAnsi="Franklin Gothic Book"/>
                <w:color w:val="000000"/>
                <w:sz w:val="16"/>
                <w:szCs w:val="16"/>
              </w:rPr>
              <w:t>PM3Y</w:t>
            </w:r>
          </w:p>
        </w:tc>
        <w:tc>
          <w:tcPr>
            <w:tcW w:w="394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21E530" w14:textId="77777777" w:rsidR="00540A00" w:rsidRPr="00540A00" w:rsidRDefault="00540A00" w:rsidP="00540A00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540A00">
              <w:rPr>
                <w:rFonts w:ascii="Franklin Gothic Book" w:hAnsi="Franklin Gothic Book"/>
                <w:color w:val="000000"/>
                <w:sz w:val="16"/>
                <w:szCs w:val="16"/>
              </w:rPr>
              <w:t>Zestaw prewencyjny 3-letni - wentylator pomocniczy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6234F0" w14:textId="77777777" w:rsidR="00540A00" w:rsidRPr="00540A00" w:rsidRDefault="00540A00" w:rsidP="00540A00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540A00">
              <w:rPr>
                <w:rFonts w:ascii="Franklin Gothic Book" w:hAnsi="Franklin Gothic Book"/>
                <w:color w:val="000000"/>
                <w:sz w:val="16"/>
                <w:szCs w:val="16"/>
              </w:rPr>
              <w:t>3AXD50000260324</w:t>
            </w:r>
          </w:p>
        </w:tc>
        <w:tc>
          <w:tcPr>
            <w:tcW w:w="44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0958E25" w14:textId="77777777" w:rsidR="00540A00" w:rsidRPr="00540A00" w:rsidRDefault="00540A00" w:rsidP="00540A00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540A00">
              <w:rPr>
                <w:rFonts w:ascii="Franklin Gothic Book" w:hAnsi="Franklin Gothic Book"/>
                <w:color w:val="000000"/>
                <w:sz w:val="16"/>
                <w:szCs w:val="16"/>
              </w:rPr>
              <w:t>1</w:t>
            </w:r>
          </w:p>
        </w:tc>
      </w:tr>
      <w:tr w:rsidR="00540A00" w:rsidRPr="00540A00" w14:paraId="0AE9225A" w14:textId="77777777" w:rsidTr="002158EB">
        <w:trPr>
          <w:trHeight w:val="300"/>
        </w:trPr>
        <w:tc>
          <w:tcPr>
            <w:tcW w:w="41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E2D1D" w14:textId="77777777" w:rsidR="00540A00" w:rsidRPr="00540A00" w:rsidRDefault="00540A00" w:rsidP="00540A00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5AF00" w14:textId="77777777" w:rsidR="00540A00" w:rsidRPr="00540A00" w:rsidRDefault="00540A00" w:rsidP="00540A00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75829" w14:textId="77777777" w:rsidR="00540A00" w:rsidRPr="00540A00" w:rsidRDefault="00540A00" w:rsidP="00540A00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DE978" w14:textId="77777777" w:rsidR="00540A00" w:rsidRPr="00540A00" w:rsidRDefault="00540A00" w:rsidP="00540A00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113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292DC" w14:textId="77777777" w:rsidR="00540A00" w:rsidRPr="00540A00" w:rsidRDefault="00540A00" w:rsidP="00540A00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8DBE9" w14:textId="77777777" w:rsidR="00540A00" w:rsidRPr="00540A00" w:rsidRDefault="00540A00" w:rsidP="00540A00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895942" w14:textId="77777777" w:rsidR="00540A00" w:rsidRPr="00540A00" w:rsidRDefault="00540A00" w:rsidP="00540A00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540A00">
              <w:rPr>
                <w:rFonts w:ascii="Franklin Gothic Book" w:hAnsi="Franklin Gothic Book"/>
                <w:color w:val="000000"/>
                <w:sz w:val="16"/>
                <w:szCs w:val="16"/>
              </w:rPr>
              <w:t>PM6Y</w:t>
            </w:r>
          </w:p>
        </w:tc>
        <w:tc>
          <w:tcPr>
            <w:tcW w:w="3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31E3C3" w14:textId="77777777" w:rsidR="00540A00" w:rsidRPr="00540A00" w:rsidRDefault="00540A00" w:rsidP="00540A00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540A00">
              <w:rPr>
                <w:rFonts w:ascii="Franklin Gothic Book" w:hAnsi="Franklin Gothic Book"/>
                <w:color w:val="000000"/>
                <w:sz w:val="16"/>
                <w:szCs w:val="16"/>
              </w:rPr>
              <w:t>Zestaw prewencyjny 6-letni - wentylator główny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FB7ED1" w14:textId="77777777" w:rsidR="00540A00" w:rsidRPr="00540A00" w:rsidRDefault="00540A00" w:rsidP="00540A00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540A00">
              <w:rPr>
                <w:rFonts w:ascii="Franklin Gothic Book" w:hAnsi="Franklin Gothic Book"/>
                <w:color w:val="000000"/>
                <w:sz w:val="16"/>
                <w:szCs w:val="16"/>
              </w:rPr>
              <w:t>3AXD50000260522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53CDCA4" w14:textId="77777777" w:rsidR="00540A00" w:rsidRPr="00540A00" w:rsidRDefault="00540A00" w:rsidP="00540A00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540A00">
              <w:rPr>
                <w:rFonts w:ascii="Franklin Gothic Book" w:hAnsi="Franklin Gothic Book"/>
                <w:color w:val="000000"/>
                <w:sz w:val="16"/>
                <w:szCs w:val="16"/>
              </w:rPr>
              <w:t>1</w:t>
            </w:r>
          </w:p>
        </w:tc>
      </w:tr>
      <w:tr w:rsidR="002158EB" w:rsidRPr="00540A00" w14:paraId="46A1FA04" w14:textId="77777777" w:rsidTr="002158EB">
        <w:trPr>
          <w:trHeight w:val="290"/>
        </w:trPr>
        <w:tc>
          <w:tcPr>
            <w:tcW w:w="41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D78598" w14:textId="77777777" w:rsidR="00540A00" w:rsidRPr="00540A00" w:rsidRDefault="00540A00" w:rsidP="00540A00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540A00">
              <w:rPr>
                <w:rFonts w:ascii="Franklin Gothic Book" w:hAnsi="Franklin Gothic Book"/>
                <w:color w:val="000000"/>
                <w:sz w:val="16"/>
                <w:szCs w:val="16"/>
              </w:rPr>
              <w:t>11</w:t>
            </w:r>
          </w:p>
        </w:tc>
        <w:tc>
          <w:tcPr>
            <w:tcW w:w="226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2CD78F" w14:textId="77777777" w:rsidR="00540A00" w:rsidRPr="00540A00" w:rsidRDefault="00540A00" w:rsidP="00540A00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540A00">
              <w:rPr>
                <w:rFonts w:ascii="Franklin Gothic Book" w:hAnsi="Franklin Gothic Book"/>
                <w:color w:val="000000"/>
                <w:sz w:val="16"/>
                <w:szCs w:val="16"/>
              </w:rPr>
              <w:t>ACS 800-01-0011-3+E200+L503+R700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567CDD" w14:textId="77777777" w:rsidR="00540A00" w:rsidRPr="00540A00" w:rsidRDefault="00540A00" w:rsidP="00540A00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540A00">
              <w:rPr>
                <w:rFonts w:ascii="Franklin Gothic Book" w:hAnsi="Franklin Gothic Book"/>
                <w:color w:val="000000"/>
                <w:sz w:val="16"/>
                <w:szCs w:val="16"/>
              </w:rPr>
              <w:t>1120604814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01040C" w14:textId="77777777" w:rsidR="00540A00" w:rsidRPr="00540A00" w:rsidRDefault="00540A00" w:rsidP="00540A00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540A00">
              <w:rPr>
                <w:rFonts w:ascii="Franklin Gothic Book" w:hAnsi="Franklin Gothic Book"/>
                <w:color w:val="000000"/>
                <w:sz w:val="16"/>
                <w:szCs w:val="16"/>
              </w:rPr>
              <w:t xml:space="preserve">Miesz. Bębn. Syst. Próbek pal. </w:t>
            </w:r>
          </w:p>
        </w:tc>
        <w:tc>
          <w:tcPr>
            <w:tcW w:w="113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05316E" w14:textId="77777777" w:rsidR="00540A00" w:rsidRPr="00540A00" w:rsidRDefault="00540A00" w:rsidP="00540A00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540A00">
              <w:rPr>
                <w:rFonts w:ascii="Franklin Gothic Book" w:hAnsi="Franklin Gothic Book"/>
                <w:color w:val="000000"/>
                <w:sz w:val="16"/>
                <w:szCs w:val="16"/>
              </w:rPr>
              <w:t>9ECU35-AM001-U01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46002F" w14:textId="77777777" w:rsidR="00540A00" w:rsidRPr="00540A00" w:rsidRDefault="00540A00" w:rsidP="00540A00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540A00">
              <w:rPr>
                <w:rFonts w:ascii="Franklin Gothic Book" w:hAnsi="Franklin Gothic Book"/>
                <w:color w:val="000000"/>
                <w:sz w:val="16"/>
                <w:szCs w:val="16"/>
              </w:rPr>
              <w:t>9BNP-3.12</w:t>
            </w:r>
          </w:p>
        </w:tc>
        <w:tc>
          <w:tcPr>
            <w:tcW w:w="71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81DFE5" w14:textId="77777777" w:rsidR="00540A00" w:rsidRPr="00540A00" w:rsidRDefault="00540A00" w:rsidP="00540A00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540A00">
              <w:rPr>
                <w:rFonts w:ascii="Franklin Gothic Book" w:hAnsi="Franklin Gothic Book"/>
                <w:color w:val="000000"/>
                <w:sz w:val="16"/>
                <w:szCs w:val="16"/>
              </w:rPr>
              <w:t>PM3Y</w:t>
            </w:r>
          </w:p>
        </w:tc>
        <w:tc>
          <w:tcPr>
            <w:tcW w:w="394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771F58" w14:textId="77777777" w:rsidR="00540A00" w:rsidRPr="00540A00" w:rsidRDefault="00540A00" w:rsidP="00540A00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540A00">
              <w:rPr>
                <w:rFonts w:ascii="Franklin Gothic Book" w:hAnsi="Franklin Gothic Book"/>
                <w:color w:val="000000"/>
                <w:sz w:val="16"/>
                <w:szCs w:val="16"/>
              </w:rPr>
              <w:t>Zestaw prewencyjny 3-letni - wentylator pomocniczy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FA53ED" w14:textId="77777777" w:rsidR="00540A00" w:rsidRPr="00540A00" w:rsidRDefault="00540A00" w:rsidP="00540A00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540A00">
              <w:rPr>
                <w:rFonts w:ascii="Franklin Gothic Book" w:hAnsi="Franklin Gothic Book"/>
                <w:color w:val="000000"/>
                <w:sz w:val="16"/>
                <w:szCs w:val="16"/>
              </w:rPr>
              <w:t>3AXD50000260324</w:t>
            </w:r>
          </w:p>
        </w:tc>
        <w:tc>
          <w:tcPr>
            <w:tcW w:w="44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A728695" w14:textId="77777777" w:rsidR="00540A00" w:rsidRPr="00540A00" w:rsidRDefault="00540A00" w:rsidP="00540A00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540A00">
              <w:rPr>
                <w:rFonts w:ascii="Franklin Gothic Book" w:hAnsi="Franklin Gothic Book"/>
                <w:color w:val="000000"/>
                <w:sz w:val="16"/>
                <w:szCs w:val="16"/>
              </w:rPr>
              <w:t>1</w:t>
            </w:r>
          </w:p>
        </w:tc>
      </w:tr>
      <w:tr w:rsidR="00540A00" w:rsidRPr="00540A00" w14:paraId="179FC25E" w14:textId="77777777" w:rsidTr="002158EB">
        <w:trPr>
          <w:trHeight w:val="300"/>
        </w:trPr>
        <w:tc>
          <w:tcPr>
            <w:tcW w:w="4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F0136E8" w14:textId="77777777" w:rsidR="00540A00" w:rsidRPr="00540A00" w:rsidRDefault="00540A00" w:rsidP="00540A00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CA438BF" w14:textId="77777777" w:rsidR="00540A00" w:rsidRPr="00540A00" w:rsidRDefault="00540A00" w:rsidP="00540A00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321E8C1" w14:textId="77777777" w:rsidR="00540A00" w:rsidRPr="00540A00" w:rsidRDefault="00540A00" w:rsidP="00540A00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6EB0736" w14:textId="77777777" w:rsidR="00540A00" w:rsidRPr="00540A00" w:rsidRDefault="00540A00" w:rsidP="00540A00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113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18066F5" w14:textId="77777777" w:rsidR="00540A00" w:rsidRPr="00540A00" w:rsidRDefault="00540A00" w:rsidP="00540A00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5FA6B4B" w14:textId="77777777" w:rsidR="00540A00" w:rsidRPr="00540A00" w:rsidRDefault="00540A00" w:rsidP="00540A00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F2EF1E" w14:textId="77777777" w:rsidR="00540A00" w:rsidRPr="00540A00" w:rsidRDefault="00540A00" w:rsidP="00540A00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540A00">
              <w:rPr>
                <w:rFonts w:ascii="Franklin Gothic Book" w:hAnsi="Franklin Gothic Book"/>
                <w:color w:val="000000"/>
                <w:sz w:val="16"/>
                <w:szCs w:val="16"/>
              </w:rPr>
              <w:t>PM6Y</w:t>
            </w:r>
          </w:p>
        </w:tc>
        <w:tc>
          <w:tcPr>
            <w:tcW w:w="39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CC3328" w14:textId="77777777" w:rsidR="00540A00" w:rsidRPr="00540A00" w:rsidRDefault="00540A00" w:rsidP="00540A00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540A00">
              <w:rPr>
                <w:rFonts w:ascii="Franklin Gothic Book" w:hAnsi="Franklin Gothic Book"/>
                <w:color w:val="000000"/>
                <w:sz w:val="16"/>
                <w:szCs w:val="16"/>
              </w:rPr>
              <w:t>Zestaw prewencyjny 6-letni - wentylator główny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D35687" w14:textId="77777777" w:rsidR="00540A00" w:rsidRPr="00540A00" w:rsidRDefault="00540A00" w:rsidP="00540A00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540A00">
              <w:rPr>
                <w:rFonts w:ascii="Franklin Gothic Book" w:hAnsi="Franklin Gothic Book"/>
                <w:color w:val="000000"/>
                <w:sz w:val="16"/>
                <w:szCs w:val="16"/>
              </w:rPr>
              <w:t>3AXD50000260522</w:t>
            </w:r>
          </w:p>
        </w:tc>
        <w:tc>
          <w:tcPr>
            <w:tcW w:w="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6AB6072" w14:textId="77777777" w:rsidR="00540A00" w:rsidRPr="00540A00" w:rsidRDefault="00540A00" w:rsidP="00540A00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540A00">
              <w:rPr>
                <w:rFonts w:ascii="Franklin Gothic Book" w:hAnsi="Franklin Gothic Book"/>
                <w:color w:val="000000"/>
                <w:sz w:val="16"/>
                <w:szCs w:val="16"/>
              </w:rPr>
              <w:t>1</w:t>
            </w:r>
          </w:p>
        </w:tc>
      </w:tr>
      <w:tr w:rsidR="002158EB" w:rsidRPr="00540A00" w14:paraId="6555E82C" w14:textId="77777777" w:rsidTr="002158EB">
        <w:trPr>
          <w:trHeight w:val="290"/>
        </w:trPr>
        <w:tc>
          <w:tcPr>
            <w:tcW w:w="4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F05887" w14:textId="77777777" w:rsidR="00540A00" w:rsidRPr="00540A00" w:rsidRDefault="00540A00" w:rsidP="00540A00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540A00">
              <w:rPr>
                <w:rFonts w:ascii="Franklin Gothic Book" w:hAnsi="Franklin Gothic Book"/>
                <w:color w:val="000000"/>
                <w:sz w:val="16"/>
                <w:szCs w:val="16"/>
              </w:rPr>
              <w:t>12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811EB7" w14:textId="77777777" w:rsidR="00540A00" w:rsidRPr="00540A00" w:rsidRDefault="00540A00" w:rsidP="00540A00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540A00">
              <w:rPr>
                <w:rFonts w:ascii="Franklin Gothic Book" w:hAnsi="Franklin Gothic Book"/>
                <w:color w:val="000000"/>
                <w:sz w:val="16"/>
                <w:szCs w:val="16"/>
              </w:rPr>
              <w:t>ACS 800-01-0025-3+E200+L503+R700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842CFE" w14:textId="77777777" w:rsidR="00540A00" w:rsidRPr="00540A00" w:rsidRDefault="00540A00" w:rsidP="00540A00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540A00">
              <w:rPr>
                <w:rFonts w:ascii="Franklin Gothic Book" w:hAnsi="Franklin Gothic Book"/>
                <w:color w:val="000000"/>
                <w:sz w:val="16"/>
                <w:szCs w:val="16"/>
              </w:rPr>
              <w:t>1120604723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BEF64C" w14:textId="77777777" w:rsidR="00540A00" w:rsidRPr="00540A00" w:rsidRDefault="00540A00" w:rsidP="00540A00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540A00">
              <w:rPr>
                <w:rFonts w:ascii="Franklin Gothic Book" w:hAnsi="Franklin Gothic Book"/>
                <w:color w:val="000000"/>
                <w:sz w:val="16"/>
                <w:szCs w:val="16"/>
              </w:rPr>
              <w:t>Próbopobieralnia 2</w:t>
            </w:r>
          </w:p>
        </w:tc>
        <w:tc>
          <w:tcPr>
            <w:tcW w:w="113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FB9C46" w14:textId="77777777" w:rsidR="00540A00" w:rsidRPr="00540A00" w:rsidRDefault="00540A00" w:rsidP="00540A00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540A00">
              <w:rPr>
                <w:rFonts w:ascii="Franklin Gothic Book" w:hAnsi="Franklin Gothic Book"/>
                <w:color w:val="000000"/>
                <w:sz w:val="16"/>
                <w:szCs w:val="16"/>
              </w:rPr>
              <w:t>9ECU22-AJ001-U01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A6FB07" w14:textId="77777777" w:rsidR="00540A00" w:rsidRPr="00540A00" w:rsidRDefault="00540A00" w:rsidP="00540A00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540A00">
              <w:rPr>
                <w:rFonts w:ascii="Franklin Gothic Book" w:hAnsi="Franklin Gothic Book"/>
                <w:color w:val="000000"/>
                <w:sz w:val="16"/>
                <w:szCs w:val="16"/>
              </w:rPr>
              <w:t>9BHS-6.10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F90DF7" w14:textId="77777777" w:rsidR="00540A00" w:rsidRPr="00540A00" w:rsidRDefault="00540A00" w:rsidP="00540A00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540A00">
              <w:rPr>
                <w:rFonts w:ascii="Franklin Gothic Book" w:hAnsi="Franklin Gothic Book"/>
                <w:color w:val="000000"/>
                <w:sz w:val="16"/>
                <w:szCs w:val="16"/>
              </w:rPr>
              <w:t>PM3Y</w:t>
            </w:r>
          </w:p>
        </w:tc>
        <w:tc>
          <w:tcPr>
            <w:tcW w:w="3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998F14" w14:textId="77777777" w:rsidR="00540A00" w:rsidRPr="00540A00" w:rsidRDefault="00540A00" w:rsidP="00540A00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540A00">
              <w:rPr>
                <w:rFonts w:ascii="Franklin Gothic Book" w:hAnsi="Franklin Gothic Book"/>
                <w:color w:val="000000"/>
                <w:sz w:val="16"/>
                <w:szCs w:val="16"/>
              </w:rPr>
              <w:t>Zestaw prewencyjny 3-letni - wentylator pomocniczy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12BDA5" w14:textId="77777777" w:rsidR="00540A00" w:rsidRPr="00540A00" w:rsidRDefault="00540A00" w:rsidP="00540A00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540A00">
              <w:rPr>
                <w:rFonts w:ascii="Franklin Gothic Book" w:hAnsi="Franklin Gothic Book"/>
                <w:color w:val="000000"/>
                <w:sz w:val="16"/>
                <w:szCs w:val="16"/>
              </w:rPr>
              <w:t>3AXD50000260324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E023270" w14:textId="77777777" w:rsidR="00540A00" w:rsidRPr="00540A00" w:rsidRDefault="00540A00" w:rsidP="00540A00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540A00">
              <w:rPr>
                <w:rFonts w:ascii="Franklin Gothic Book" w:hAnsi="Franklin Gothic Book"/>
                <w:color w:val="000000"/>
                <w:sz w:val="16"/>
                <w:szCs w:val="16"/>
              </w:rPr>
              <w:t>1</w:t>
            </w:r>
          </w:p>
        </w:tc>
      </w:tr>
      <w:tr w:rsidR="00540A00" w:rsidRPr="00540A00" w14:paraId="5A1D1A31" w14:textId="77777777" w:rsidTr="002158EB">
        <w:trPr>
          <w:trHeight w:val="300"/>
        </w:trPr>
        <w:tc>
          <w:tcPr>
            <w:tcW w:w="4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BB8D8FF" w14:textId="77777777" w:rsidR="00540A00" w:rsidRPr="00540A00" w:rsidRDefault="00540A00" w:rsidP="00540A00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D696F86" w14:textId="77777777" w:rsidR="00540A00" w:rsidRPr="00540A00" w:rsidRDefault="00540A00" w:rsidP="00540A00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0E84D10" w14:textId="77777777" w:rsidR="00540A00" w:rsidRPr="00540A00" w:rsidRDefault="00540A00" w:rsidP="00540A00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AE10925" w14:textId="77777777" w:rsidR="00540A00" w:rsidRPr="00540A00" w:rsidRDefault="00540A00" w:rsidP="00540A00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628C255" w14:textId="77777777" w:rsidR="00540A00" w:rsidRPr="00540A00" w:rsidRDefault="00540A00" w:rsidP="00540A00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4B41FDA" w14:textId="77777777" w:rsidR="00540A00" w:rsidRPr="00540A00" w:rsidRDefault="00540A00" w:rsidP="00540A00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36DA64" w14:textId="77777777" w:rsidR="00540A00" w:rsidRPr="00540A00" w:rsidRDefault="00540A00" w:rsidP="00540A00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540A00">
              <w:rPr>
                <w:rFonts w:ascii="Franklin Gothic Book" w:hAnsi="Franklin Gothic Book"/>
                <w:color w:val="000000"/>
                <w:sz w:val="16"/>
                <w:szCs w:val="16"/>
              </w:rPr>
              <w:t>PM6Y</w:t>
            </w:r>
          </w:p>
        </w:tc>
        <w:tc>
          <w:tcPr>
            <w:tcW w:w="39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651341" w14:textId="77777777" w:rsidR="00540A00" w:rsidRPr="00540A00" w:rsidRDefault="00540A00" w:rsidP="00540A00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540A00">
              <w:rPr>
                <w:rFonts w:ascii="Franklin Gothic Book" w:hAnsi="Franklin Gothic Book"/>
                <w:color w:val="000000"/>
                <w:sz w:val="16"/>
                <w:szCs w:val="16"/>
              </w:rPr>
              <w:t>Zestaw prewencyjny 6-letni - wentylator główny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A09827" w14:textId="77777777" w:rsidR="00540A00" w:rsidRPr="00540A00" w:rsidRDefault="00540A00" w:rsidP="00540A00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540A00">
              <w:rPr>
                <w:rFonts w:ascii="Franklin Gothic Book" w:hAnsi="Franklin Gothic Book"/>
                <w:color w:val="000000"/>
                <w:sz w:val="16"/>
                <w:szCs w:val="16"/>
              </w:rPr>
              <w:t>3AXD50000260539</w:t>
            </w:r>
          </w:p>
        </w:tc>
        <w:tc>
          <w:tcPr>
            <w:tcW w:w="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7F9ED9A" w14:textId="77777777" w:rsidR="00540A00" w:rsidRPr="00540A00" w:rsidRDefault="00540A00" w:rsidP="00540A00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540A00">
              <w:rPr>
                <w:rFonts w:ascii="Franklin Gothic Book" w:hAnsi="Franklin Gothic Book"/>
                <w:color w:val="000000"/>
                <w:sz w:val="16"/>
                <w:szCs w:val="16"/>
              </w:rPr>
              <w:t>1</w:t>
            </w:r>
          </w:p>
        </w:tc>
      </w:tr>
      <w:tr w:rsidR="002158EB" w:rsidRPr="00540A00" w14:paraId="17EC3561" w14:textId="77777777" w:rsidTr="002158EB">
        <w:trPr>
          <w:trHeight w:val="290"/>
        </w:trPr>
        <w:tc>
          <w:tcPr>
            <w:tcW w:w="41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829D33" w14:textId="77777777" w:rsidR="00540A00" w:rsidRPr="00540A00" w:rsidRDefault="00540A00" w:rsidP="00540A00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540A00">
              <w:rPr>
                <w:rFonts w:ascii="Franklin Gothic Book" w:hAnsi="Franklin Gothic Book"/>
                <w:color w:val="000000"/>
                <w:sz w:val="16"/>
                <w:szCs w:val="16"/>
              </w:rPr>
              <w:t>13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D56760" w14:textId="77777777" w:rsidR="00540A00" w:rsidRPr="00540A00" w:rsidRDefault="00540A00" w:rsidP="00540A00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540A00">
              <w:rPr>
                <w:rFonts w:ascii="Franklin Gothic Book" w:hAnsi="Franklin Gothic Book"/>
                <w:color w:val="000000"/>
                <w:sz w:val="16"/>
                <w:szCs w:val="16"/>
              </w:rPr>
              <w:t>ACS 800-01-0025-3+E200+L503+R700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EB8A0B" w14:textId="77777777" w:rsidR="00540A00" w:rsidRPr="00540A00" w:rsidRDefault="00540A00" w:rsidP="00540A00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540A00">
              <w:rPr>
                <w:rFonts w:ascii="Franklin Gothic Book" w:hAnsi="Franklin Gothic Book"/>
                <w:color w:val="000000"/>
                <w:sz w:val="16"/>
                <w:szCs w:val="16"/>
              </w:rPr>
              <w:t>1120604796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1B9C5E" w14:textId="77777777" w:rsidR="00540A00" w:rsidRPr="00540A00" w:rsidRDefault="00540A00" w:rsidP="00540A00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540A00">
              <w:rPr>
                <w:rFonts w:ascii="Franklin Gothic Book" w:hAnsi="Franklin Gothic Book"/>
                <w:color w:val="000000"/>
                <w:sz w:val="16"/>
                <w:szCs w:val="16"/>
              </w:rPr>
              <w:t>Próbopobieralnia 1</w:t>
            </w:r>
          </w:p>
        </w:tc>
        <w:tc>
          <w:tcPr>
            <w:tcW w:w="11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4A89DC" w14:textId="77777777" w:rsidR="00540A00" w:rsidRPr="00540A00" w:rsidRDefault="00540A00" w:rsidP="00540A00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540A00">
              <w:rPr>
                <w:rFonts w:ascii="Franklin Gothic Book" w:hAnsi="Franklin Gothic Book"/>
                <w:color w:val="000000"/>
                <w:sz w:val="16"/>
                <w:szCs w:val="16"/>
              </w:rPr>
              <w:t>9ECU12-AJ001-U01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9769E1" w14:textId="77777777" w:rsidR="00540A00" w:rsidRPr="00540A00" w:rsidRDefault="00540A00" w:rsidP="00540A00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540A00">
              <w:rPr>
                <w:rFonts w:ascii="Franklin Gothic Book" w:hAnsi="Franklin Gothic Book"/>
                <w:color w:val="000000"/>
                <w:sz w:val="16"/>
                <w:szCs w:val="16"/>
              </w:rPr>
              <w:t>9BHR-5.10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C5B5FB" w14:textId="77777777" w:rsidR="00540A00" w:rsidRPr="00540A00" w:rsidRDefault="00540A00" w:rsidP="00540A00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540A00">
              <w:rPr>
                <w:rFonts w:ascii="Franklin Gothic Book" w:hAnsi="Franklin Gothic Book"/>
                <w:color w:val="000000"/>
                <w:sz w:val="16"/>
                <w:szCs w:val="16"/>
              </w:rPr>
              <w:t>PM3Y</w:t>
            </w:r>
          </w:p>
        </w:tc>
        <w:tc>
          <w:tcPr>
            <w:tcW w:w="3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E32CDB" w14:textId="77777777" w:rsidR="00540A00" w:rsidRPr="00540A00" w:rsidRDefault="00540A00" w:rsidP="00540A00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540A00">
              <w:rPr>
                <w:rFonts w:ascii="Franklin Gothic Book" w:hAnsi="Franklin Gothic Book"/>
                <w:color w:val="000000"/>
                <w:sz w:val="16"/>
                <w:szCs w:val="16"/>
              </w:rPr>
              <w:t>Zestaw prewencyjny 3-letni - wentylator pomocniczy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3CC31F" w14:textId="77777777" w:rsidR="00540A00" w:rsidRPr="00540A00" w:rsidRDefault="00540A00" w:rsidP="00540A00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540A00">
              <w:rPr>
                <w:rFonts w:ascii="Franklin Gothic Book" w:hAnsi="Franklin Gothic Book"/>
                <w:color w:val="000000"/>
                <w:sz w:val="16"/>
                <w:szCs w:val="16"/>
              </w:rPr>
              <w:t>3AXD50000260324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41655F3" w14:textId="77777777" w:rsidR="00540A00" w:rsidRPr="00540A00" w:rsidRDefault="00540A00" w:rsidP="00540A00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540A00">
              <w:rPr>
                <w:rFonts w:ascii="Franklin Gothic Book" w:hAnsi="Franklin Gothic Book"/>
                <w:color w:val="000000"/>
                <w:sz w:val="16"/>
                <w:szCs w:val="16"/>
              </w:rPr>
              <w:t>1</w:t>
            </w:r>
          </w:p>
        </w:tc>
      </w:tr>
      <w:tr w:rsidR="00540A00" w:rsidRPr="00540A00" w14:paraId="33B7B889" w14:textId="77777777" w:rsidTr="002158EB">
        <w:trPr>
          <w:trHeight w:val="300"/>
        </w:trPr>
        <w:tc>
          <w:tcPr>
            <w:tcW w:w="41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88581" w14:textId="77777777" w:rsidR="00540A00" w:rsidRPr="00540A00" w:rsidRDefault="00540A00" w:rsidP="00540A00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699B4" w14:textId="77777777" w:rsidR="00540A00" w:rsidRPr="00540A00" w:rsidRDefault="00540A00" w:rsidP="00540A00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36130" w14:textId="77777777" w:rsidR="00540A00" w:rsidRPr="00540A00" w:rsidRDefault="00540A00" w:rsidP="00540A00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43D43" w14:textId="77777777" w:rsidR="00540A00" w:rsidRPr="00540A00" w:rsidRDefault="00540A00" w:rsidP="00540A00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F107A" w14:textId="77777777" w:rsidR="00540A00" w:rsidRPr="00540A00" w:rsidRDefault="00540A00" w:rsidP="00540A00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7E9B1" w14:textId="77777777" w:rsidR="00540A00" w:rsidRPr="00540A00" w:rsidRDefault="00540A00" w:rsidP="00540A00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0D0F2F" w14:textId="77777777" w:rsidR="00540A00" w:rsidRPr="00540A00" w:rsidRDefault="00540A00" w:rsidP="00540A00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540A00">
              <w:rPr>
                <w:rFonts w:ascii="Franklin Gothic Book" w:hAnsi="Franklin Gothic Book"/>
                <w:color w:val="000000"/>
                <w:sz w:val="16"/>
                <w:szCs w:val="16"/>
              </w:rPr>
              <w:t>PM6Y</w:t>
            </w:r>
          </w:p>
        </w:tc>
        <w:tc>
          <w:tcPr>
            <w:tcW w:w="3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0C366B" w14:textId="77777777" w:rsidR="00540A00" w:rsidRPr="00540A00" w:rsidRDefault="00540A00" w:rsidP="00540A00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540A00">
              <w:rPr>
                <w:rFonts w:ascii="Franklin Gothic Book" w:hAnsi="Franklin Gothic Book"/>
                <w:color w:val="000000"/>
                <w:sz w:val="16"/>
                <w:szCs w:val="16"/>
              </w:rPr>
              <w:t>Zestaw prewencyjny 6-letni - wentylator główny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90977E" w14:textId="77777777" w:rsidR="00540A00" w:rsidRPr="00540A00" w:rsidRDefault="00540A00" w:rsidP="00540A00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540A00">
              <w:rPr>
                <w:rFonts w:ascii="Franklin Gothic Book" w:hAnsi="Franklin Gothic Book"/>
                <w:color w:val="000000"/>
                <w:sz w:val="16"/>
                <w:szCs w:val="16"/>
              </w:rPr>
              <w:t>3AXD50000260539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A10707A" w14:textId="77777777" w:rsidR="00540A00" w:rsidRPr="00540A00" w:rsidRDefault="00540A00" w:rsidP="00540A00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540A00">
              <w:rPr>
                <w:rFonts w:ascii="Franklin Gothic Book" w:hAnsi="Franklin Gothic Book"/>
                <w:color w:val="000000"/>
                <w:sz w:val="16"/>
                <w:szCs w:val="16"/>
              </w:rPr>
              <w:t>1</w:t>
            </w:r>
          </w:p>
        </w:tc>
      </w:tr>
      <w:tr w:rsidR="002158EB" w:rsidRPr="00540A00" w14:paraId="1D23E59F" w14:textId="77777777" w:rsidTr="002158EB">
        <w:trPr>
          <w:trHeight w:val="290"/>
        </w:trPr>
        <w:tc>
          <w:tcPr>
            <w:tcW w:w="41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2F2CCC" w14:textId="77777777" w:rsidR="00540A00" w:rsidRPr="00540A00" w:rsidRDefault="00540A00" w:rsidP="00540A00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540A00">
              <w:rPr>
                <w:rFonts w:ascii="Franklin Gothic Book" w:hAnsi="Franklin Gothic Book"/>
                <w:color w:val="000000"/>
                <w:sz w:val="16"/>
                <w:szCs w:val="16"/>
              </w:rPr>
              <w:t>14</w:t>
            </w:r>
          </w:p>
        </w:tc>
        <w:tc>
          <w:tcPr>
            <w:tcW w:w="226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D65D75" w14:textId="77777777" w:rsidR="00540A00" w:rsidRPr="00540A00" w:rsidRDefault="00540A00" w:rsidP="00540A00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540A00">
              <w:rPr>
                <w:rFonts w:ascii="Franklin Gothic Book" w:hAnsi="Franklin Gothic Book"/>
                <w:color w:val="000000"/>
                <w:sz w:val="16"/>
                <w:szCs w:val="16"/>
              </w:rPr>
              <w:t>ACS 800-01-0040-3+E200+L503+R700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CC390E" w14:textId="77777777" w:rsidR="00540A00" w:rsidRPr="00540A00" w:rsidRDefault="00540A00" w:rsidP="00540A00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540A00">
              <w:rPr>
                <w:rFonts w:ascii="Franklin Gothic Book" w:hAnsi="Franklin Gothic Book"/>
                <w:color w:val="000000"/>
                <w:sz w:val="16"/>
                <w:szCs w:val="16"/>
              </w:rPr>
              <w:t>1120603902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B5A920" w14:textId="77777777" w:rsidR="00540A00" w:rsidRPr="00540A00" w:rsidRDefault="00540A00" w:rsidP="00540A00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540A00">
              <w:rPr>
                <w:rFonts w:ascii="Franklin Gothic Book" w:hAnsi="Franklin Gothic Book"/>
                <w:color w:val="000000"/>
                <w:sz w:val="16"/>
                <w:szCs w:val="16"/>
              </w:rPr>
              <w:t>Przen. Taśm. AGRO do zasobnika</w:t>
            </w:r>
          </w:p>
        </w:tc>
        <w:tc>
          <w:tcPr>
            <w:tcW w:w="113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25FEB3" w14:textId="77777777" w:rsidR="00540A00" w:rsidRPr="00540A00" w:rsidRDefault="00540A00" w:rsidP="00540A00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540A00">
              <w:rPr>
                <w:rFonts w:ascii="Franklin Gothic Book" w:hAnsi="Franklin Gothic Book"/>
                <w:color w:val="000000"/>
                <w:sz w:val="16"/>
                <w:szCs w:val="16"/>
              </w:rPr>
              <w:t>9ENA01-AF002-U01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A8FD34" w14:textId="77777777" w:rsidR="00540A00" w:rsidRPr="00540A00" w:rsidRDefault="00540A00" w:rsidP="00540A00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540A00">
              <w:rPr>
                <w:rFonts w:ascii="Franklin Gothic Book" w:hAnsi="Franklin Gothic Book"/>
                <w:color w:val="000000"/>
                <w:sz w:val="16"/>
                <w:szCs w:val="16"/>
              </w:rPr>
              <w:t>9BNP-3.15</w:t>
            </w:r>
          </w:p>
        </w:tc>
        <w:tc>
          <w:tcPr>
            <w:tcW w:w="71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06AE79" w14:textId="77777777" w:rsidR="00540A00" w:rsidRPr="00540A00" w:rsidRDefault="00540A00" w:rsidP="00540A00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540A00">
              <w:rPr>
                <w:rFonts w:ascii="Franklin Gothic Book" w:hAnsi="Franklin Gothic Book"/>
                <w:color w:val="000000"/>
                <w:sz w:val="16"/>
                <w:szCs w:val="16"/>
              </w:rPr>
              <w:t>PM3Y</w:t>
            </w:r>
          </w:p>
        </w:tc>
        <w:tc>
          <w:tcPr>
            <w:tcW w:w="394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603818" w14:textId="77777777" w:rsidR="00540A00" w:rsidRPr="00540A00" w:rsidRDefault="00540A00" w:rsidP="00540A00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540A00">
              <w:rPr>
                <w:rFonts w:ascii="Franklin Gothic Book" w:hAnsi="Franklin Gothic Book"/>
                <w:color w:val="000000"/>
                <w:sz w:val="16"/>
                <w:szCs w:val="16"/>
              </w:rPr>
              <w:t>Zestaw prewencyjny 3-letni - wentylator pomocniczy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54A5EC" w14:textId="77777777" w:rsidR="00540A00" w:rsidRPr="00540A00" w:rsidRDefault="00540A00" w:rsidP="00540A00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540A00">
              <w:rPr>
                <w:rFonts w:ascii="Franklin Gothic Book" w:hAnsi="Franklin Gothic Book"/>
                <w:color w:val="000000"/>
                <w:sz w:val="16"/>
                <w:szCs w:val="16"/>
              </w:rPr>
              <w:t>3AXD50000260324</w:t>
            </w:r>
          </w:p>
        </w:tc>
        <w:tc>
          <w:tcPr>
            <w:tcW w:w="44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E6E00DD" w14:textId="77777777" w:rsidR="00540A00" w:rsidRPr="00540A00" w:rsidRDefault="00540A00" w:rsidP="00540A00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540A00">
              <w:rPr>
                <w:rFonts w:ascii="Franklin Gothic Book" w:hAnsi="Franklin Gothic Book"/>
                <w:color w:val="000000"/>
                <w:sz w:val="16"/>
                <w:szCs w:val="16"/>
              </w:rPr>
              <w:t>1</w:t>
            </w:r>
          </w:p>
        </w:tc>
      </w:tr>
      <w:tr w:rsidR="00540A00" w:rsidRPr="00540A00" w14:paraId="4E0EDA9C" w14:textId="77777777" w:rsidTr="002158EB">
        <w:trPr>
          <w:trHeight w:val="300"/>
        </w:trPr>
        <w:tc>
          <w:tcPr>
            <w:tcW w:w="4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52CB53F" w14:textId="77777777" w:rsidR="00540A00" w:rsidRPr="00540A00" w:rsidRDefault="00540A00" w:rsidP="00540A00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F31D302" w14:textId="77777777" w:rsidR="00540A00" w:rsidRPr="00540A00" w:rsidRDefault="00540A00" w:rsidP="00540A00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578B224" w14:textId="77777777" w:rsidR="00540A00" w:rsidRPr="00540A00" w:rsidRDefault="00540A00" w:rsidP="00540A00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256F4AF" w14:textId="77777777" w:rsidR="00540A00" w:rsidRPr="00540A00" w:rsidRDefault="00540A00" w:rsidP="00540A00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113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CF59CBE" w14:textId="77777777" w:rsidR="00540A00" w:rsidRPr="00540A00" w:rsidRDefault="00540A00" w:rsidP="00540A00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58ADD38" w14:textId="77777777" w:rsidR="00540A00" w:rsidRPr="00540A00" w:rsidRDefault="00540A00" w:rsidP="00540A00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559007" w14:textId="77777777" w:rsidR="00540A00" w:rsidRPr="00540A00" w:rsidRDefault="00540A00" w:rsidP="00540A00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540A00">
              <w:rPr>
                <w:rFonts w:ascii="Franklin Gothic Book" w:hAnsi="Franklin Gothic Book"/>
                <w:color w:val="000000"/>
                <w:sz w:val="16"/>
                <w:szCs w:val="16"/>
              </w:rPr>
              <w:t>PM6Y</w:t>
            </w:r>
          </w:p>
        </w:tc>
        <w:tc>
          <w:tcPr>
            <w:tcW w:w="3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83187C" w14:textId="77777777" w:rsidR="00540A00" w:rsidRPr="00540A00" w:rsidRDefault="00540A00" w:rsidP="00540A00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540A00">
              <w:rPr>
                <w:rFonts w:ascii="Franklin Gothic Book" w:hAnsi="Franklin Gothic Book"/>
                <w:color w:val="000000"/>
                <w:sz w:val="16"/>
                <w:szCs w:val="16"/>
              </w:rPr>
              <w:t>Zestaw prewencyjny 6-letni - wentylator główny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4F32E1" w14:textId="77777777" w:rsidR="00540A00" w:rsidRPr="00540A00" w:rsidRDefault="00540A00" w:rsidP="00540A00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540A00">
              <w:rPr>
                <w:rFonts w:ascii="Franklin Gothic Book" w:hAnsi="Franklin Gothic Book"/>
                <w:color w:val="000000"/>
                <w:sz w:val="16"/>
                <w:szCs w:val="16"/>
              </w:rPr>
              <w:t>3AXD50000260546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55F8F72" w14:textId="77777777" w:rsidR="00540A00" w:rsidRPr="00540A00" w:rsidRDefault="00540A00" w:rsidP="00540A00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540A00">
              <w:rPr>
                <w:rFonts w:ascii="Franklin Gothic Book" w:hAnsi="Franklin Gothic Book"/>
                <w:color w:val="000000"/>
                <w:sz w:val="16"/>
                <w:szCs w:val="16"/>
              </w:rPr>
              <w:t>1</w:t>
            </w:r>
          </w:p>
        </w:tc>
      </w:tr>
      <w:tr w:rsidR="00540A00" w:rsidRPr="00540A00" w14:paraId="0E600E8A" w14:textId="77777777" w:rsidTr="002158EB">
        <w:trPr>
          <w:trHeight w:val="300"/>
        </w:trPr>
        <w:tc>
          <w:tcPr>
            <w:tcW w:w="4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AE5767A" w14:textId="77777777" w:rsidR="00540A00" w:rsidRPr="00540A00" w:rsidRDefault="00540A00" w:rsidP="00540A00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FFEFE10" w14:textId="77777777" w:rsidR="00540A00" w:rsidRPr="00540A00" w:rsidRDefault="00540A00" w:rsidP="00540A00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4657A30" w14:textId="77777777" w:rsidR="00540A00" w:rsidRPr="00540A00" w:rsidRDefault="00540A00" w:rsidP="00540A00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40D5D21" w14:textId="77777777" w:rsidR="00540A00" w:rsidRPr="00540A00" w:rsidRDefault="00540A00" w:rsidP="00540A00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113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FBA7EB8" w14:textId="77777777" w:rsidR="00540A00" w:rsidRPr="00540A00" w:rsidRDefault="00540A00" w:rsidP="00540A00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09C60D7" w14:textId="77777777" w:rsidR="00540A00" w:rsidRPr="00540A00" w:rsidRDefault="00540A00" w:rsidP="00540A00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3BE5A7" w14:textId="77777777" w:rsidR="00540A00" w:rsidRPr="00540A00" w:rsidRDefault="00540A00" w:rsidP="00540A00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540A00">
              <w:rPr>
                <w:rFonts w:ascii="Franklin Gothic Book" w:hAnsi="Franklin Gothic Book"/>
                <w:color w:val="000000"/>
                <w:sz w:val="16"/>
                <w:szCs w:val="16"/>
              </w:rPr>
              <w:t>PM9Y</w:t>
            </w:r>
          </w:p>
        </w:tc>
        <w:tc>
          <w:tcPr>
            <w:tcW w:w="39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E637CB" w14:textId="77777777" w:rsidR="00540A00" w:rsidRPr="00540A00" w:rsidRDefault="00540A00" w:rsidP="00540A00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540A00">
              <w:rPr>
                <w:rFonts w:ascii="Franklin Gothic Book" w:hAnsi="Franklin Gothic Book"/>
                <w:color w:val="000000"/>
                <w:sz w:val="16"/>
                <w:szCs w:val="16"/>
              </w:rPr>
              <w:t>Zestaw prewencyjny 9-letni - kondensatory DC, rezystor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F757F7" w14:textId="77777777" w:rsidR="00540A00" w:rsidRPr="00540A00" w:rsidRDefault="00540A00" w:rsidP="00540A00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540A00">
              <w:rPr>
                <w:rFonts w:ascii="Franklin Gothic Book" w:hAnsi="Franklin Gothic Book"/>
                <w:color w:val="000000"/>
                <w:sz w:val="16"/>
                <w:szCs w:val="16"/>
              </w:rPr>
              <w:t>3AXD50000260843</w:t>
            </w:r>
          </w:p>
        </w:tc>
        <w:tc>
          <w:tcPr>
            <w:tcW w:w="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3F663D1" w14:textId="77777777" w:rsidR="00540A00" w:rsidRPr="00540A00" w:rsidRDefault="00540A00" w:rsidP="00540A00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540A00">
              <w:rPr>
                <w:rFonts w:ascii="Franklin Gothic Book" w:hAnsi="Franklin Gothic Book"/>
                <w:color w:val="000000"/>
                <w:sz w:val="16"/>
                <w:szCs w:val="16"/>
              </w:rPr>
              <w:t>1</w:t>
            </w:r>
          </w:p>
        </w:tc>
      </w:tr>
      <w:tr w:rsidR="002158EB" w:rsidRPr="00540A00" w14:paraId="0660E205" w14:textId="77777777" w:rsidTr="002158EB">
        <w:trPr>
          <w:trHeight w:val="290"/>
        </w:trPr>
        <w:tc>
          <w:tcPr>
            <w:tcW w:w="41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1A6DCC" w14:textId="77777777" w:rsidR="00540A00" w:rsidRPr="00540A00" w:rsidRDefault="00540A00" w:rsidP="00540A00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540A00">
              <w:rPr>
                <w:rFonts w:ascii="Franklin Gothic Book" w:hAnsi="Franklin Gothic Book"/>
                <w:color w:val="000000"/>
                <w:sz w:val="16"/>
                <w:szCs w:val="16"/>
              </w:rPr>
              <w:t>15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F2DE4A" w14:textId="77777777" w:rsidR="00540A00" w:rsidRPr="00540A00" w:rsidRDefault="00540A00" w:rsidP="00540A00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540A00">
              <w:rPr>
                <w:rFonts w:ascii="Franklin Gothic Book" w:hAnsi="Franklin Gothic Book"/>
                <w:color w:val="000000"/>
                <w:sz w:val="16"/>
                <w:szCs w:val="16"/>
              </w:rPr>
              <w:t>ACS 800-01-0040-3+E200+L503+R700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4672AF" w14:textId="77777777" w:rsidR="00540A00" w:rsidRPr="00540A00" w:rsidRDefault="00540A00" w:rsidP="00540A00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540A00">
              <w:rPr>
                <w:rFonts w:ascii="Franklin Gothic Book" w:hAnsi="Franklin Gothic Book"/>
                <w:color w:val="000000"/>
                <w:sz w:val="16"/>
                <w:szCs w:val="16"/>
              </w:rPr>
              <w:t>1120603900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AA6716" w14:textId="77777777" w:rsidR="00540A00" w:rsidRPr="00540A00" w:rsidRDefault="00540A00" w:rsidP="00540A00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540A00">
              <w:rPr>
                <w:rFonts w:ascii="Franklin Gothic Book" w:hAnsi="Franklin Gothic Book"/>
                <w:color w:val="000000"/>
                <w:sz w:val="16"/>
                <w:szCs w:val="16"/>
              </w:rPr>
              <w:t>Podw. Przen. Śrub. Z AGRO</w:t>
            </w:r>
          </w:p>
        </w:tc>
        <w:tc>
          <w:tcPr>
            <w:tcW w:w="11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4183B8" w14:textId="77777777" w:rsidR="00540A00" w:rsidRPr="00540A00" w:rsidRDefault="00540A00" w:rsidP="00540A00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540A00">
              <w:rPr>
                <w:rFonts w:ascii="Franklin Gothic Book" w:hAnsi="Franklin Gothic Book"/>
                <w:color w:val="000000"/>
                <w:sz w:val="16"/>
                <w:szCs w:val="16"/>
              </w:rPr>
              <w:t>9ENA10-AF001-U01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6703AF" w14:textId="77777777" w:rsidR="00540A00" w:rsidRPr="00540A00" w:rsidRDefault="00540A00" w:rsidP="00540A00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540A00">
              <w:rPr>
                <w:rFonts w:ascii="Franklin Gothic Book" w:hAnsi="Franklin Gothic Book"/>
                <w:color w:val="000000"/>
                <w:sz w:val="16"/>
                <w:szCs w:val="16"/>
              </w:rPr>
              <w:t>9BNP-5.9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05223F" w14:textId="77777777" w:rsidR="00540A00" w:rsidRPr="00540A00" w:rsidRDefault="00540A00" w:rsidP="00540A00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540A00">
              <w:rPr>
                <w:rFonts w:ascii="Franklin Gothic Book" w:hAnsi="Franklin Gothic Book"/>
                <w:color w:val="000000"/>
                <w:sz w:val="16"/>
                <w:szCs w:val="16"/>
              </w:rPr>
              <w:t>PM3Y</w:t>
            </w:r>
          </w:p>
        </w:tc>
        <w:tc>
          <w:tcPr>
            <w:tcW w:w="3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FFA447" w14:textId="77777777" w:rsidR="00540A00" w:rsidRPr="00540A00" w:rsidRDefault="00540A00" w:rsidP="00540A00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540A00">
              <w:rPr>
                <w:rFonts w:ascii="Franklin Gothic Book" w:hAnsi="Franklin Gothic Book"/>
                <w:color w:val="000000"/>
                <w:sz w:val="16"/>
                <w:szCs w:val="16"/>
              </w:rPr>
              <w:t>Zestaw prewencyjny 3-letni - wentylator pomocniczy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4E0605" w14:textId="77777777" w:rsidR="00540A00" w:rsidRPr="00540A00" w:rsidRDefault="00540A00" w:rsidP="00540A00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540A00">
              <w:rPr>
                <w:rFonts w:ascii="Franklin Gothic Book" w:hAnsi="Franklin Gothic Book"/>
                <w:color w:val="000000"/>
                <w:sz w:val="16"/>
                <w:szCs w:val="16"/>
              </w:rPr>
              <w:t>3AXD50000260324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B49B991" w14:textId="77777777" w:rsidR="00540A00" w:rsidRPr="00540A00" w:rsidRDefault="00540A00" w:rsidP="00540A00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540A00">
              <w:rPr>
                <w:rFonts w:ascii="Franklin Gothic Book" w:hAnsi="Franklin Gothic Book"/>
                <w:color w:val="000000"/>
                <w:sz w:val="16"/>
                <w:szCs w:val="16"/>
              </w:rPr>
              <w:t>1</w:t>
            </w:r>
          </w:p>
        </w:tc>
      </w:tr>
      <w:tr w:rsidR="00540A00" w:rsidRPr="00540A00" w14:paraId="3107D057" w14:textId="77777777" w:rsidTr="002158EB">
        <w:trPr>
          <w:trHeight w:val="290"/>
        </w:trPr>
        <w:tc>
          <w:tcPr>
            <w:tcW w:w="41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B947C" w14:textId="77777777" w:rsidR="00540A00" w:rsidRPr="00540A00" w:rsidRDefault="00540A00" w:rsidP="00540A00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C3B81" w14:textId="77777777" w:rsidR="00540A00" w:rsidRPr="00540A00" w:rsidRDefault="00540A00" w:rsidP="00540A00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39143" w14:textId="77777777" w:rsidR="00540A00" w:rsidRPr="00540A00" w:rsidRDefault="00540A00" w:rsidP="00540A00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8A989" w14:textId="77777777" w:rsidR="00540A00" w:rsidRPr="00540A00" w:rsidRDefault="00540A00" w:rsidP="00540A00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C995A" w14:textId="77777777" w:rsidR="00540A00" w:rsidRPr="00540A00" w:rsidRDefault="00540A00" w:rsidP="00540A00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3EE76" w14:textId="77777777" w:rsidR="00540A00" w:rsidRPr="00540A00" w:rsidRDefault="00540A00" w:rsidP="00540A00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3FD365" w14:textId="77777777" w:rsidR="00540A00" w:rsidRPr="00540A00" w:rsidRDefault="00540A00" w:rsidP="00540A00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540A00">
              <w:rPr>
                <w:rFonts w:ascii="Franklin Gothic Book" w:hAnsi="Franklin Gothic Book"/>
                <w:color w:val="000000"/>
                <w:sz w:val="16"/>
                <w:szCs w:val="16"/>
              </w:rPr>
              <w:t>PM6Y</w:t>
            </w:r>
          </w:p>
        </w:tc>
        <w:tc>
          <w:tcPr>
            <w:tcW w:w="3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9DC22D" w14:textId="77777777" w:rsidR="00540A00" w:rsidRPr="00540A00" w:rsidRDefault="00540A00" w:rsidP="00540A00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540A00">
              <w:rPr>
                <w:rFonts w:ascii="Franklin Gothic Book" w:hAnsi="Franklin Gothic Book"/>
                <w:color w:val="000000"/>
                <w:sz w:val="16"/>
                <w:szCs w:val="16"/>
              </w:rPr>
              <w:t>Zestaw prewencyjny 6-letni - wentylator główny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2F152E" w14:textId="77777777" w:rsidR="00540A00" w:rsidRPr="00540A00" w:rsidRDefault="00540A00" w:rsidP="00540A00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540A00">
              <w:rPr>
                <w:rFonts w:ascii="Franklin Gothic Book" w:hAnsi="Franklin Gothic Book"/>
                <w:color w:val="000000"/>
                <w:sz w:val="16"/>
                <w:szCs w:val="16"/>
              </w:rPr>
              <w:t>3AXD50000260546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64C87F0" w14:textId="77777777" w:rsidR="00540A00" w:rsidRPr="00540A00" w:rsidRDefault="00540A00" w:rsidP="00540A00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540A00">
              <w:rPr>
                <w:rFonts w:ascii="Franklin Gothic Book" w:hAnsi="Franklin Gothic Book"/>
                <w:color w:val="000000"/>
                <w:sz w:val="16"/>
                <w:szCs w:val="16"/>
              </w:rPr>
              <w:t>1</w:t>
            </w:r>
          </w:p>
        </w:tc>
      </w:tr>
      <w:tr w:rsidR="00540A00" w:rsidRPr="00540A00" w14:paraId="6DD7ADC1" w14:textId="77777777" w:rsidTr="002158EB">
        <w:trPr>
          <w:trHeight w:val="300"/>
        </w:trPr>
        <w:tc>
          <w:tcPr>
            <w:tcW w:w="41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05E65" w14:textId="77777777" w:rsidR="00540A00" w:rsidRPr="00540A00" w:rsidRDefault="00540A00" w:rsidP="00540A00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1F26D" w14:textId="77777777" w:rsidR="00540A00" w:rsidRPr="00540A00" w:rsidRDefault="00540A00" w:rsidP="00540A00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E201C" w14:textId="77777777" w:rsidR="00540A00" w:rsidRPr="00540A00" w:rsidRDefault="00540A00" w:rsidP="00540A00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283D9" w14:textId="77777777" w:rsidR="00540A00" w:rsidRPr="00540A00" w:rsidRDefault="00540A00" w:rsidP="00540A00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90615" w14:textId="77777777" w:rsidR="00540A00" w:rsidRPr="00540A00" w:rsidRDefault="00540A00" w:rsidP="00540A00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B1CFC" w14:textId="77777777" w:rsidR="00540A00" w:rsidRPr="00540A00" w:rsidRDefault="00540A00" w:rsidP="00540A00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73C2B8" w14:textId="77777777" w:rsidR="00540A00" w:rsidRPr="00540A00" w:rsidRDefault="00540A00" w:rsidP="00540A00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540A00">
              <w:rPr>
                <w:rFonts w:ascii="Franklin Gothic Book" w:hAnsi="Franklin Gothic Book"/>
                <w:color w:val="000000"/>
                <w:sz w:val="16"/>
                <w:szCs w:val="16"/>
              </w:rPr>
              <w:t>PM9Y</w:t>
            </w:r>
          </w:p>
        </w:tc>
        <w:tc>
          <w:tcPr>
            <w:tcW w:w="3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01D826" w14:textId="77777777" w:rsidR="00540A00" w:rsidRPr="00540A00" w:rsidRDefault="00540A00" w:rsidP="00540A00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540A00">
              <w:rPr>
                <w:rFonts w:ascii="Franklin Gothic Book" w:hAnsi="Franklin Gothic Book"/>
                <w:color w:val="000000"/>
                <w:sz w:val="16"/>
                <w:szCs w:val="16"/>
              </w:rPr>
              <w:t>Zestaw prewencyjny 9-letni - kondensatory DC, rezystor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CDF255" w14:textId="77777777" w:rsidR="00540A00" w:rsidRPr="00540A00" w:rsidRDefault="00540A00" w:rsidP="00540A00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540A00">
              <w:rPr>
                <w:rFonts w:ascii="Franklin Gothic Book" w:hAnsi="Franklin Gothic Book"/>
                <w:color w:val="000000"/>
                <w:sz w:val="16"/>
                <w:szCs w:val="16"/>
              </w:rPr>
              <w:t>3AXD50000260843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DD6A07D" w14:textId="77777777" w:rsidR="00540A00" w:rsidRPr="00540A00" w:rsidRDefault="00540A00" w:rsidP="00540A00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540A00">
              <w:rPr>
                <w:rFonts w:ascii="Franklin Gothic Book" w:hAnsi="Franklin Gothic Book"/>
                <w:color w:val="000000"/>
                <w:sz w:val="16"/>
                <w:szCs w:val="16"/>
              </w:rPr>
              <w:t>1</w:t>
            </w:r>
          </w:p>
        </w:tc>
      </w:tr>
      <w:tr w:rsidR="002158EB" w:rsidRPr="00540A00" w14:paraId="6E729AE6" w14:textId="77777777" w:rsidTr="002158EB">
        <w:trPr>
          <w:trHeight w:val="290"/>
        </w:trPr>
        <w:tc>
          <w:tcPr>
            <w:tcW w:w="41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31B6DC" w14:textId="77777777" w:rsidR="00540A00" w:rsidRPr="00540A00" w:rsidRDefault="00540A00" w:rsidP="00540A00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540A00">
              <w:rPr>
                <w:rFonts w:ascii="Franklin Gothic Book" w:hAnsi="Franklin Gothic Book"/>
                <w:color w:val="000000"/>
                <w:sz w:val="16"/>
                <w:szCs w:val="16"/>
              </w:rPr>
              <w:t>16</w:t>
            </w:r>
          </w:p>
        </w:tc>
        <w:tc>
          <w:tcPr>
            <w:tcW w:w="226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40BF35" w14:textId="77777777" w:rsidR="00540A00" w:rsidRPr="00540A00" w:rsidRDefault="00540A00" w:rsidP="00540A00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540A00">
              <w:rPr>
                <w:rFonts w:ascii="Franklin Gothic Book" w:hAnsi="Franklin Gothic Book"/>
                <w:color w:val="000000"/>
                <w:sz w:val="16"/>
                <w:szCs w:val="16"/>
              </w:rPr>
              <w:t>ACS 800-01-0050-3+E200+L503+R700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F43151" w14:textId="77777777" w:rsidR="00540A00" w:rsidRPr="00540A00" w:rsidRDefault="00540A00" w:rsidP="00540A00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540A00">
              <w:rPr>
                <w:rFonts w:ascii="Franklin Gothic Book" w:hAnsi="Franklin Gothic Book"/>
                <w:color w:val="000000"/>
                <w:sz w:val="16"/>
                <w:szCs w:val="16"/>
              </w:rPr>
              <w:t>1120604567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14BAD5" w14:textId="77777777" w:rsidR="00540A00" w:rsidRPr="00540A00" w:rsidRDefault="00540A00" w:rsidP="00540A00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540A00">
              <w:rPr>
                <w:rFonts w:ascii="Franklin Gothic Book" w:hAnsi="Franklin Gothic Book"/>
                <w:color w:val="000000"/>
                <w:sz w:val="16"/>
                <w:szCs w:val="16"/>
              </w:rPr>
              <w:t>Przen. Łańcuch. AGRO do zasob.</w:t>
            </w:r>
          </w:p>
        </w:tc>
        <w:tc>
          <w:tcPr>
            <w:tcW w:w="113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503F05" w14:textId="77777777" w:rsidR="00540A00" w:rsidRPr="00540A00" w:rsidRDefault="00540A00" w:rsidP="00540A00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540A00">
              <w:rPr>
                <w:rFonts w:ascii="Franklin Gothic Book" w:hAnsi="Franklin Gothic Book"/>
                <w:color w:val="000000"/>
                <w:sz w:val="16"/>
                <w:szCs w:val="16"/>
              </w:rPr>
              <w:t>9ENA01-AF001-U01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8E5ACA" w14:textId="77777777" w:rsidR="00540A00" w:rsidRPr="00540A00" w:rsidRDefault="00540A00" w:rsidP="00540A00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540A00">
              <w:rPr>
                <w:rFonts w:ascii="Franklin Gothic Book" w:hAnsi="Franklin Gothic Book"/>
                <w:color w:val="000000"/>
                <w:sz w:val="16"/>
                <w:szCs w:val="16"/>
              </w:rPr>
              <w:t>9BNP-5.10</w:t>
            </w:r>
          </w:p>
        </w:tc>
        <w:tc>
          <w:tcPr>
            <w:tcW w:w="71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3DC529" w14:textId="77777777" w:rsidR="00540A00" w:rsidRPr="00540A00" w:rsidRDefault="00540A00" w:rsidP="00540A00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540A00">
              <w:rPr>
                <w:rFonts w:ascii="Franklin Gothic Book" w:hAnsi="Franklin Gothic Book"/>
                <w:color w:val="000000"/>
                <w:sz w:val="16"/>
                <w:szCs w:val="16"/>
              </w:rPr>
              <w:t>PM3Y</w:t>
            </w:r>
          </w:p>
        </w:tc>
        <w:tc>
          <w:tcPr>
            <w:tcW w:w="394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C17E33" w14:textId="77777777" w:rsidR="00540A00" w:rsidRPr="00540A00" w:rsidRDefault="00540A00" w:rsidP="00540A00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540A00">
              <w:rPr>
                <w:rFonts w:ascii="Franklin Gothic Book" w:hAnsi="Franklin Gothic Book"/>
                <w:color w:val="000000"/>
                <w:sz w:val="16"/>
                <w:szCs w:val="16"/>
              </w:rPr>
              <w:t>Zestaw prewencyjny 3-letni - wentylator pomocniczy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134F3A" w14:textId="77777777" w:rsidR="00540A00" w:rsidRPr="00540A00" w:rsidRDefault="00540A00" w:rsidP="00540A00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540A00">
              <w:rPr>
                <w:rFonts w:ascii="Franklin Gothic Book" w:hAnsi="Franklin Gothic Book"/>
                <w:color w:val="000000"/>
                <w:sz w:val="16"/>
                <w:szCs w:val="16"/>
              </w:rPr>
              <w:t>3AXD50000260324</w:t>
            </w:r>
          </w:p>
        </w:tc>
        <w:tc>
          <w:tcPr>
            <w:tcW w:w="44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9D36911" w14:textId="77777777" w:rsidR="00540A00" w:rsidRPr="00540A00" w:rsidRDefault="00540A00" w:rsidP="00540A00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540A00">
              <w:rPr>
                <w:rFonts w:ascii="Franklin Gothic Book" w:hAnsi="Franklin Gothic Book"/>
                <w:color w:val="000000"/>
                <w:sz w:val="16"/>
                <w:szCs w:val="16"/>
              </w:rPr>
              <w:t>1</w:t>
            </w:r>
          </w:p>
        </w:tc>
      </w:tr>
      <w:tr w:rsidR="00540A00" w:rsidRPr="00540A00" w14:paraId="0126A9F2" w14:textId="77777777" w:rsidTr="002158EB">
        <w:trPr>
          <w:trHeight w:val="290"/>
        </w:trPr>
        <w:tc>
          <w:tcPr>
            <w:tcW w:w="4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DAD4EB5" w14:textId="77777777" w:rsidR="00540A00" w:rsidRPr="00540A00" w:rsidRDefault="00540A00" w:rsidP="00540A00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CB157FC" w14:textId="77777777" w:rsidR="00540A00" w:rsidRPr="00540A00" w:rsidRDefault="00540A00" w:rsidP="00540A00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A893D67" w14:textId="77777777" w:rsidR="00540A00" w:rsidRPr="00540A00" w:rsidRDefault="00540A00" w:rsidP="00540A00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E0596F8" w14:textId="77777777" w:rsidR="00540A00" w:rsidRPr="00540A00" w:rsidRDefault="00540A00" w:rsidP="00540A00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113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77DA05B" w14:textId="77777777" w:rsidR="00540A00" w:rsidRPr="00540A00" w:rsidRDefault="00540A00" w:rsidP="00540A00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97D8B10" w14:textId="77777777" w:rsidR="00540A00" w:rsidRPr="00540A00" w:rsidRDefault="00540A00" w:rsidP="00540A00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4CD402" w14:textId="77777777" w:rsidR="00540A00" w:rsidRPr="00540A00" w:rsidRDefault="00540A00" w:rsidP="00540A00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540A00">
              <w:rPr>
                <w:rFonts w:ascii="Franklin Gothic Book" w:hAnsi="Franklin Gothic Book"/>
                <w:color w:val="000000"/>
                <w:sz w:val="16"/>
                <w:szCs w:val="16"/>
              </w:rPr>
              <w:t>PM6Y</w:t>
            </w:r>
          </w:p>
        </w:tc>
        <w:tc>
          <w:tcPr>
            <w:tcW w:w="3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6E197B" w14:textId="77777777" w:rsidR="00540A00" w:rsidRPr="00540A00" w:rsidRDefault="00540A00" w:rsidP="00540A00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540A00">
              <w:rPr>
                <w:rFonts w:ascii="Franklin Gothic Book" w:hAnsi="Franklin Gothic Book"/>
                <w:color w:val="000000"/>
                <w:sz w:val="16"/>
                <w:szCs w:val="16"/>
              </w:rPr>
              <w:t>Zestaw prewencyjny 6-letni - wentylator główny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D46BD6" w14:textId="77777777" w:rsidR="00540A00" w:rsidRPr="00540A00" w:rsidRDefault="00540A00" w:rsidP="00540A00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540A00">
              <w:rPr>
                <w:rFonts w:ascii="Franklin Gothic Book" w:hAnsi="Franklin Gothic Book"/>
                <w:color w:val="000000"/>
                <w:sz w:val="16"/>
                <w:szCs w:val="16"/>
              </w:rPr>
              <w:t>3AXD50000260546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039B6CD" w14:textId="77777777" w:rsidR="00540A00" w:rsidRPr="00540A00" w:rsidRDefault="00540A00" w:rsidP="00540A00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540A00">
              <w:rPr>
                <w:rFonts w:ascii="Franklin Gothic Book" w:hAnsi="Franklin Gothic Book"/>
                <w:color w:val="000000"/>
                <w:sz w:val="16"/>
                <w:szCs w:val="16"/>
              </w:rPr>
              <w:t>1</w:t>
            </w:r>
          </w:p>
        </w:tc>
      </w:tr>
      <w:tr w:rsidR="00540A00" w:rsidRPr="00540A00" w14:paraId="4FBD15D4" w14:textId="77777777" w:rsidTr="002158EB">
        <w:trPr>
          <w:trHeight w:val="300"/>
        </w:trPr>
        <w:tc>
          <w:tcPr>
            <w:tcW w:w="4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35269BA" w14:textId="77777777" w:rsidR="00540A00" w:rsidRPr="00540A00" w:rsidRDefault="00540A00" w:rsidP="00540A00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BAEE2FB" w14:textId="77777777" w:rsidR="00540A00" w:rsidRPr="00540A00" w:rsidRDefault="00540A00" w:rsidP="00540A00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F469765" w14:textId="77777777" w:rsidR="00540A00" w:rsidRPr="00540A00" w:rsidRDefault="00540A00" w:rsidP="00540A00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22AB9DC" w14:textId="77777777" w:rsidR="00540A00" w:rsidRPr="00540A00" w:rsidRDefault="00540A00" w:rsidP="00540A00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113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C29014A" w14:textId="77777777" w:rsidR="00540A00" w:rsidRPr="00540A00" w:rsidRDefault="00540A00" w:rsidP="00540A00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C2361F4" w14:textId="77777777" w:rsidR="00540A00" w:rsidRPr="00540A00" w:rsidRDefault="00540A00" w:rsidP="00540A00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71A0F6" w14:textId="77777777" w:rsidR="00540A00" w:rsidRPr="00540A00" w:rsidRDefault="00540A00" w:rsidP="00540A00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540A00">
              <w:rPr>
                <w:rFonts w:ascii="Franklin Gothic Book" w:hAnsi="Franklin Gothic Book"/>
                <w:color w:val="000000"/>
                <w:sz w:val="16"/>
                <w:szCs w:val="16"/>
              </w:rPr>
              <w:t>PM9Y</w:t>
            </w:r>
          </w:p>
        </w:tc>
        <w:tc>
          <w:tcPr>
            <w:tcW w:w="39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38D69B" w14:textId="77777777" w:rsidR="00540A00" w:rsidRPr="00540A00" w:rsidRDefault="00540A00" w:rsidP="00540A00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540A00">
              <w:rPr>
                <w:rFonts w:ascii="Franklin Gothic Book" w:hAnsi="Franklin Gothic Book"/>
                <w:color w:val="000000"/>
                <w:sz w:val="16"/>
                <w:szCs w:val="16"/>
              </w:rPr>
              <w:t>Zestaw prewencyjny 9-letni - kondensatory DC, rezystor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8DDEF5" w14:textId="77777777" w:rsidR="00540A00" w:rsidRPr="00540A00" w:rsidRDefault="00540A00" w:rsidP="00540A00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540A00">
              <w:rPr>
                <w:rFonts w:ascii="Franklin Gothic Book" w:hAnsi="Franklin Gothic Book"/>
                <w:color w:val="000000"/>
                <w:sz w:val="16"/>
                <w:szCs w:val="16"/>
              </w:rPr>
              <w:t>3AXD50000260843</w:t>
            </w:r>
          </w:p>
        </w:tc>
        <w:tc>
          <w:tcPr>
            <w:tcW w:w="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6AF5783" w14:textId="77777777" w:rsidR="00540A00" w:rsidRPr="00540A00" w:rsidRDefault="00540A00" w:rsidP="00540A00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540A00">
              <w:rPr>
                <w:rFonts w:ascii="Franklin Gothic Book" w:hAnsi="Franklin Gothic Book"/>
                <w:color w:val="000000"/>
                <w:sz w:val="16"/>
                <w:szCs w:val="16"/>
              </w:rPr>
              <w:t>1</w:t>
            </w:r>
          </w:p>
        </w:tc>
      </w:tr>
      <w:tr w:rsidR="002158EB" w:rsidRPr="00540A00" w14:paraId="5A0F2DE4" w14:textId="77777777" w:rsidTr="002158EB">
        <w:trPr>
          <w:trHeight w:val="290"/>
        </w:trPr>
        <w:tc>
          <w:tcPr>
            <w:tcW w:w="4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FB4CAB" w14:textId="77777777" w:rsidR="00540A00" w:rsidRPr="00540A00" w:rsidRDefault="00540A00" w:rsidP="00540A00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540A00">
              <w:rPr>
                <w:rFonts w:ascii="Franklin Gothic Book" w:hAnsi="Franklin Gothic Book"/>
                <w:color w:val="000000"/>
                <w:sz w:val="16"/>
                <w:szCs w:val="16"/>
              </w:rPr>
              <w:t>17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B9101D" w14:textId="77777777" w:rsidR="00540A00" w:rsidRPr="00540A00" w:rsidRDefault="00540A00" w:rsidP="00540A00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540A00">
              <w:rPr>
                <w:rFonts w:ascii="Franklin Gothic Book" w:hAnsi="Franklin Gothic Book"/>
                <w:color w:val="000000"/>
                <w:sz w:val="16"/>
                <w:szCs w:val="16"/>
              </w:rPr>
              <w:t>ACS 800-01-0040-3+E200+L503+R700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AC1A21" w14:textId="77777777" w:rsidR="00540A00" w:rsidRPr="00540A00" w:rsidRDefault="00540A00" w:rsidP="00540A00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540A00">
              <w:rPr>
                <w:rFonts w:ascii="Franklin Gothic Book" w:hAnsi="Franklin Gothic Book"/>
                <w:color w:val="000000"/>
                <w:sz w:val="16"/>
                <w:szCs w:val="16"/>
              </w:rPr>
              <w:t>1120604067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73258C" w14:textId="77777777" w:rsidR="00540A00" w:rsidRPr="00540A00" w:rsidRDefault="00540A00" w:rsidP="00540A00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540A00">
              <w:rPr>
                <w:rFonts w:ascii="Franklin Gothic Book" w:hAnsi="Franklin Gothic Book"/>
                <w:color w:val="000000"/>
                <w:sz w:val="16"/>
                <w:szCs w:val="16"/>
              </w:rPr>
              <w:t>Podw. Przen. Śrub. Z AGRO</w:t>
            </w:r>
          </w:p>
        </w:tc>
        <w:tc>
          <w:tcPr>
            <w:tcW w:w="113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746996" w14:textId="77777777" w:rsidR="00540A00" w:rsidRPr="00540A00" w:rsidRDefault="00540A00" w:rsidP="00540A00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540A00">
              <w:rPr>
                <w:rFonts w:ascii="Franklin Gothic Book" w:hAnsi="Franklin Gothic Book"/>
                <w:color w:val="000000"/>
                <w:sz w:val="16"/>
                <w:szCs w:val="16"/>
              </w:rPr>
              <w:t>9ENA10-AF001-U02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0397E8" w14:textId="77777777" w:rsidR="00540A00" w:rsidRPr="00540A00" w:rsidRDefault="00540A00" w:rsidP="00540A00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540A00">
              <w:rPr>
                <w:rFonts w:ascii="Franklin Gothic Book" w:hAnsi="Franklin Gothic Book"/>
                <w:color w:val="000000"/>
                <w:sz w:val="16"/>
                <w:szCs w:val="16"/>
              </w:rPr>
              <w:t>9BNP-7.4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E74EDD" w14:textId="77777777" w:rsidR="00540A00" w:rsidRPr="00540A00" w:rsidRDefault="00540A00" w:rsidP="00540A00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540A00">
              <w:rPr>
                <w:rFonts w:ascii="Franklin Gothic Book" w:hAnsi="Franklin Gothic Book"/>
                <w:color w:val="000000"/>
                <w:sz w:val="16"/>
                <w:szCs w:val="16"/>
              </w:rPr>
              <w:t>PM3Y</w:t>
            </w:r>
          </w:p>
        </w:tc>
        <w:tc>
          <w:tcPr>
            <w:tcW w:w="3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C934DF" w14:textId="77777777" w:rsidR="00540A00" w:rsidRPr="00540A00" w:rsidRDefault="00540A00" w:rsidP="00540A00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540A00">
              <w:rPr>
                <w:rFonts w:ascii="Franklin Gothic Book" w:hAnsi="Franklin Gothic Book"/>
                <w:color w:val="000000"/>
                <w:sz w:val="16"/>
                <w:szCs w:val="16"/>
              </w:rPr>
              <w:t>Zestaw prewencyjny 3-letni - wentylator pomocniczy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FE3EE0" w14:textId="77777777" w:rsidR="00540A00" w:rsidRPr="00540A00" w:rsidRDefault="00540A00" w:rsidP="00540A00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540A00">
              <w:rPr>
                <w:rFonts w:ascii="Franklin Gothic Book" w:hAnsi="Franklin Gothic Book"/>
                <w:color w:val="000000"/>
                <w:sz w:val="16"/>
                <w:szCs w:val="16"/>
              </w:rPr>
              <w:t>3AXD50000260324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7BF1ED8" w14:textId="77777777" w:rsidR="00540A00" w:rsidRPr="00540A00" w:rsidRDefault="00540A00" w:rsidP="00540A00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540A00">
              <w:rPr>
                <w:rFonts w:ascii="Franklin Gothic Book" w:hAnsi="Franklin Gothic Book"/>
                <w:color w:val="000000"/>
                <w:sz w:val="16"/>
                <w:szCs w:val="16"/>
              </w:rPr>
              <w:t>1</w:t>
            </w:r>
          </w:p>
        </w:tc>
      </w:tr>
      <w:tr w:rsidR="00540A00" w:rsidRPr="00540A00" w14:paraId="495E59FB" w14:textId="77777777" w:rsidTr="002158EB">
        <w:trPr>
          <w:trHeight w:val="290"/>
        </w:trPr>
        <w:tc>
          <w:tcPr>
            <w:tcW w:w="4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3607379" w14:textId="77777777" w:rsidR="00540A00" w:rsidRPr="00540A00" w:rsidRDefault="00540A00" w:rsidP="00540A00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63AB528" w14:textId="77777777" w:rsidR="00540A00" w:rsidRPr="00540A00" w:rsidRDefault="00540A00" w:rsidP="00540A00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544B552" w14:textId="77777777" w:rsidR="00540A00" w:rsidRPr="00540A00" w:rsidRDefault="00540A00" w:rsidP="00540A00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7ECD2F1" w14:textId="77777777" w:rsidR="00540A00" w:rsidRPr="00540A00" w:rsidRDefault="00540A00" w:rsidP="00540A00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36564AE" w14:textId="77777777" w:rsidR="00540A00" w:rsidRPr="00540A00" w:rsidRDefault="00540A00" w:rsidP="00540A00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3D44E3C" w14:textId="77777777" w:rsidR="00540A00" w:rsidRPr="00540A00" w:rsidRDefault="00540A00" w:rsidP="00540A00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CA4AA2" w14:textId="77777777" w:rsidR="00540A00" w:rsidRPr="00540A00" w:rsidRDefault="00540A00" w:rsidP="00540A00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540A00">
              <w:rPr>
                <w:rFonts w:ascii="Franklin Gothic Book" w:hAnsi="Franklin Gothic Book"/>
                <w:color w:val="000000"/>
                <w:sz w:val="16"/>
                <w:szCs w:val="16"/>
              </w:rPr>
              <w:t>PM6Y</w:t>
            </w:r>
          </w:p>
        </w:tc>
        <w:tc>
          <w:tcPr>
            <w:tcW w:w="3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9E05FE" w14:textId="77777777" w:rsidR="00540A00" w:rsidRPr="00540A00" w:rsidRDefault="00540A00" w:rsidP="00540A00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540A00">
              <w:rPr>
                <w:rFonts w:ascii="Franklin Gothic Book" w:hAnsi="Franklin Gothic Book"/>
                <w:color w:val="000000"/>
                <w:sz w:val="16"/>
                <w:szCs w:val="16"/>
              </w:rPr>
              <w:t>Zestaw prewencyjny 6-letni - wentylator główny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588C48" w14:textId="77777777" w:rsidR="00540A00" w:rsidRPr="00540A00" w:rsidRDefault="00540A00" w:rsidP="00540A00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540A00">
              <w:rPr>
                <w:rFonts w:ascii="Franklin Gothic Book" w:hAnsi="Franklin Gothic Book"/>
                <w:color w:val="000000"/>
                <w:sz w:val="16"/>
                <w:szCs w:val="16"/>
              </w:rPr>
              <w:t>3AXD50000260546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20A8A09" w14:textId="77777777" w:rsidR="00540A00" w:rsidRPr="00540A00" w:rsidRDefault="00540A00" w:rsidP="00540A00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540A00">
              <w:rPr>
                <w:rFonts w:ascii="Franklin Gothic Book" w:hAnsi="Franklin Gothic Book"/>
                <w:color w:val="000000"/>
                <w:sz w:val="16"/>
                <w:szCs w:val="16"/>
              </w:rPr>
              <w:t>1</w:t>
            </w:r>
          </w:p>
        </w:tc>
      </w:tr>
      <w:tr w:rsidR="00540A00" w:rsidRPr="00540A00" w14:paraId="673C9CED" w14:textId="77777777" w:rsidTr="002158EB">
        <w:trPr>
          <w:trHeight w:val="300"/>
        </w:trPr>
        <w:tc>
          <w:tcPr>
            <w:tcW w:w="4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3AEBC70" w14:textId="77777777" w:rsidR="00540A00" w:rsidRPr="00540A00" w:rsidRDefault="00540A00" w:rsidP="00540A00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17FEEC1" w14:textId="77777777" w:rsidR="00540A00" w:rsidRPr="00540A00" w:rsidRDefault="00540A00" w:rsidP="00540A00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3F72254" w14:textId="77777777" w:rsidR="00540A00" w:rsidRPr="00540A00" w:rsidRDefault="00540A00" w:rsidP="00540A00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AECBD8A" w14:textId="77777777" w:rsidR="00540A00" w:rsidRPr="00540A00" w:rsidRDefault="00540A00" w:rsidP="00540A00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7304CD8" w14:textId="77777777" w:rsidR="00540A00" w:rsidRPr="00540A00" w:rsidRDefault="00540A00" w:rsidP="00540A00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300E218" w14:textId="77777777" w:rsidR="00540A00" w:rsidRPr="00540A00" w:rsidRDefault="00540A00" w:rsidP="00540A00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EE9494" w14:textId="77777777" w:rsidR="00540A00" w:rsidRPr="00540A00" w:rsidRDefault="00540A00" w:rsidP="00540A00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540A00">
              <w:rPr>
                <w:rFonts w:ascii="Franklin Gothic Book" w:hAnsi="Franklin Gothic Book"/>
                <w:color w:val="000000"/>
                <w:sz w:val="16"/>
                <w:szCs w:val="16"/>
              </w:rPr>
              <w:t>PM9Y</w:t>
            </w:r>
          </w:p>
        </w:tc>
        <w:tc>
          <w:tcPr>
            <w:tcW w:w="39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C6ADC9" w14:textId="77777777" w:rsidR="00540A00" w:rsidRPr="00540A00" w:rsidRDefault="00540A00" w:rsidP="00540A00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540A00">
              <w:rPr>
                <w:rFonts w:ascii="Franklin Gothic Book" w:hAnsi="Franklin Gothic Book"/>
                <w:color w:val="000000"/>
                <w:sz w:val="16"/>
                <w:szCs w:val="16"/>
              </w:rPr>
              <w:t>Zestaw prewencyjny 9-letni - kondensatory DC, rezystor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05BE73" w14:textId="77777777" w:rsidR="00540A00" w:rsidRPr="00540A00" w:rsidRDefault="00540A00" w:rsidP="00540A00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540A00">
              <w:rPr>
                <w:rFonts w:ascii="Franklin Gothic Book" w:hAnsi="Franklin Gothic Book"/>
                <w:color w:val="000000"/>
                <w:sz w:val="16"/>
                <w:szCs w:val="16"/>
              </w:rPr>
              <w:t>3AXD50000260843</w:t>
            </w:r>
          </w:p>
        </w:tc>
        <w:tc>
          <w:tcPr>
            <w:tcW w:w="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6683818" w14:textId="77777777" w:rsidR="00540A00" w:rsidRPr="00540A00" w:rsidRDefault="00540A00" w:rsidP="00540A00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540A00">
              <w:rPr>
                <w:rFonts w:ascii="Franklin Gothic Book" w:hAnsi="Franklin Gothic Book"/>
                <w:color w:val="000000"/>
                <w:sz w:val="16"/>
                <w:szCs w:val="16"/>
              </w:rPr>
              <w:t>1</w:t>
            </w:r>
          </w:p>
        </w:tc>
      </w:tr>
      <w:tr w:rsidR="002158EB" w:rsidRPr="00540A00" w14:paraId="07FDF4AD" w14:textId="77777777" w:rsidTr="002158EB">
        <w:trPr>
          <w:trHeight w:val="290"/>
        </w:trPr>
        <w:tc>
          <w:tcPr>
            <w:tcW w:w="41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5D1062" w14:textId="77777777" w:rsidR="00540A00" w:rsidRPr="00540A00" w:rsidRDefault="00540A00" w:rsidP="00540A00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540A00">
              <w:rPr>
                <w:rFonts w:ascii="Franklin Gothic Book" w:hAnsi="Franklin Gothic Book"/>
                <w:color w:val="000000"/>
                <w:sz w:val="16"/>
                <w:szCs w:val="16"/>
              </w:rPr>
              <w:t>18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4A42BC" w14:textId="77777777" w:rsidR="00540A00" w:rsidRPr="00540A00" w:rsidRDefault="00540A00" w:rsidP="00540A00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540A00">
              <w:rPr>
                <w:rFonts w:ascii="Franklin Gothic Book" w:hAnsi="Franklin Gothic Book"/>
                <w:color w:val="000000"/>
                <w:sz w:val="16"/>
                <w:szCs w:val="16"/>
              </w:rPr>
              <w:t>ACS 800-01-0050-3+E200+L503+R700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EF1CE9" w14:textId="77777777" w:rsidR="00540A00" w:rsidRPr="00540A00" w:rsidRDefault="00540A00" w:rsidP="00540A00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540A00">
              <w:rPr>
                <w:rFonts w:ascii="Franklin Gothic Book" w:hAnsi="Franklin Gothic Book"/>
                <w:color w:val="000000"/>
                <w:sz w:val="16"/>
                <w:szCs w:val="16"/>
              </w:rPr>
              <w:t>1120604304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34DEBA" w14:textId="77777777" w:rsidR="00540A00" w:rsidRPr="00540A00" w:rsidRDefault="00540A00" w:rsidP="00540A00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540A00">
              <w:rPr>
                <w:rFonts w:ascii="Franklin Gothic Book" w:hAnsi="Franklin Gothic Book"/>
                <w:color w:val="000000"/>
                <w:sz w:val="16"/>
                <w:szCs w:val="16"/>
              </w:rPr>
              <w:t>Przen. Łańcuch. Rozładun. Mag. Bio 2</w:t>
            </w:r>
          </w:p>
        </w:tc>
        <w:tc>
          <w:tcPr>
            <w:tcW w:w="11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51555E" w14:textId="77777777" w:rsidR="00540A00" w:rsidRPr="00540A00" w:rsidRDefault="00540A00" w:rsidP="00540A00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540A00">
              <w:rPr>
                <w:rFonts w:ascii="Franklin Gothic Book" w:hAnsi="Franklin Gothic Book"/>
                <w:color w:val="000000"/>
                <w:sz w:val="16"/>
                <w:szCs w:val="16"/>
              </w:rPr>
              <w:t>9ECA21-AF001-U01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44E226" w14:textId="77777777" w:rsidR="00540A00" w:rsidRPr="00540A00" w:rsidRDefault="00540A00" w:rsidP="00540A00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540A00">
              <w:rPr>
                <w:rFonts w:ascii="Franklin Gothic Book" w:hAnsi="Franklin Gothic Book"/>
                <w:color w:val="000000"/>
                <w:sz w:val="16"/>
                <w:szCs w:val="16"/>
              </w:rPr>
              <w:t>9BHS-6.11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A48DF8" w14:textId="77777777" w:rsidR="00540A00" w:rsidRPr="00540A00" w:rsidRDefault="00540A00" w:rsidP="00540A00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540A00">
              <w:rPr>
                <w:rFonts w:ascii="Franklin Gothic Book" w:hAnsi="Franklin Gothic Book"/>
                <w:color w:val="000000"/>
                <w:sz w:val="16"/>
                <w:szCs w:val="16"/>
              </w:rPr>
              <w:t>PM3Y</w:t>
            </w:r>
          </w:p>
        </w:tc>
        <w:tc>
          <w:tcPr>
            <w:tcW w:w="3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E7257A" w14:textId="77777777" w:rsidR="00540A00" w:rsidRPr="00540A00" w:rsidRDefault="00540A00" w:rsidP="00540A00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540A00">
              <w:rPr>
                <w:rFonts w:ascii="Franklin Gothic Book" w:hAnsi="Franklin Gothic Book"/>
                <w:color w:val="000000"/>
                <w:sz w:val="16"/>
                <w:szCs w:val="16"/>
              </w:rPr>
              <w:t>Zestaw prewencyjny 3-letni - wentylator pomocniczy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95B6F9" w14:textId="77777777" w:rsidR="00540A00" w:rsidRPr="00540A00" w:rsidRDefault="00540A00" w:rsidP="00540A00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540A00">
              <w:rPr>
                <w:rFonts w:ascii="Franklin Gothic Book" w:hAnsi="Franklin Gothic Book"/>
                <w:color w:val="000000"/>
                <w:sz w:val="16"/>
                <w:szCs w:val="16"/>
              </w:rPr>
              <w:t>3AXD50000260324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5995FD3" w14:textId="77777777" w:rsidR="00540A00" w:rsidRPr="00540A00" w:rsidRDefault="00540A00" w:rsidP="00540A00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540A00">
              <w:rPr>
                <w:rFonts w:ascii="Franklin Gothic Book" w:hAnsi="Franklin Gothic Book"/>
                <w:color w:val="000000"/>
                <w:sz w:val="16"/>
                <w:szCs w:val="16"/>
              </w:rPr>
              <w:t>1</w:t>
            </w:r>
          </w:p>
        </w:tc>
      </w:tr>
      <w:tr w:rsidR="00540A00" w:rsidRPr="00540A00" w14:paraId="7F0318F6" w14:textId="77777777" w:rsidTr="002158EB">
        <w:trPr>
          <w:trHeight w:val="290"/>
        </w:trPr>
        <w:tc>
          <w:tcPr>
            <w:tcW w:w="41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04E37" w14:textId="77777777" w:rsidR="00540A00" w:rsidRPr="00540A00" w:rsidRDefault="00540A00" w:rsidP="00540A00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564C2" w14:textId="77777777" w:rsidR="00540A00" w:rsidRPr="00540A00" w:rsidRDefault="00540A00" w:rsidP="00540A00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7129B" w14:textId="77777777" w:rsidR="00540A00" w:rsidRPr="00540A00" w:rsidRDefault="00540A00" w:rsidP="00540A00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1C3FC" w14:textId="77777777" w:rsidR="00540A00" w:rsidRPr="00540A00" w:rsidRDefault="00540A00" w:rsidP="00540A00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8882A" w14:textId="77777777" w:rsidR="00540A00" w:rsidRPr="00540A00" w:rsidRDefault="00540A00" w:rsidP="00540A00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CA992" w14:textId="77777777" w:rsidR="00540A00" w:rsidRPr="00540A00" w:rsidRDefault="00540A00" w:rsidP="00540A00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D218B0" w14:textId="77777777" w:rsidR="00540A00" w:rsidRPr="00540A00" w:rsidRDefault="00540A00" w:rsidP="00540A00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540A00">
              <w:rPr>
                <w:rFonts w:ascii="Franklin Gothic Book" w:hAnsi="Franklin Gothic Book"/>
                <w:color w:val="000000"/>
                <w:sz w:val="16"/>
                <w:szCs w:val="16"/>
              </w:rPr>
              <w:t>PM6Y</w:t>
            </w:r>
          </w:p>
        </w:tc>
        <w:tc>
          <w:tcPr>
            <w:tcW w:w="3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09D8D4" w14:textId="77777777" w:rsidR="00540A00" w:rsidRPr="00540A00" w:rsidRDefault="00540A00" w:rsidP="00540A00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540A00">
              <w:rPr>
                <w:rFonts w:ascii="Franklin Gothic Book" w:hAnsi="Franklin Gothic Book"/>
                <w:color w:val="000000"/>
                <w:sz w:val="16"/>
                <w:szCs w:val="16"/>
              </w:rPr>
              <w:t>Zestaw prewencyjny 6-letni - wentylator główny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CFFC09" w14:textId="77777777" w:rsidR="00540A00" w:rsidRPr="00540A00" w:rsidRDefault="00540A00" w:rsidP="00540A00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540A00">
              <w:rPr>
                <w:rFonts w:ascii="Franklin Gothic Book" w:hAnsi="Franklin Gothic Book"/>
                <w:color w:val="000000"/>
                <w:sz w:val="16"/>
                <w:szCs w:val="16"/>
              </w:rPr>
              <w:t>3AXD50000260546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9048F88" w14:textId="77777777" w:rsidR="00540A00" w:rsidRPr="00540A00" w:rsidRDefault="00540A00" w:rsidP="00540A00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540A00">
              <w:rPr>
                <w:rFonts w:ascii="Franklin Gothic Book" w:hAnsi="Franklin Gothic Book"/>
                <w:color w:val="000000"/>
                <w:sz w:val="16"/>
                <w:szCs w:val="16"/>
              </w:rPr>
              <w:t>1</w:t>
            </w:r>
          </w:p>
        </w:tc>
      </w:tr>
      <w:tr w:rsidR="00540A00" w:rsidRPr="00540A00" w14:paraId="6ED479AB" w14:textId="77777777" w:rsidTr="002158EB">
        <w:trPr>
          <w:trHeight w:val="300"/>
        </w:trPr>
        <w:tc>
          <w:tcPr>
            <w:tcW w:w="41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19D4A" w14:textId="77777777" w:rsidR="00540A00" w:rsidRPr="00540A00" w:rsidRDefault="00540A00" w:rsidP="00540A00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BE68A" w14:textId="77777777" w:rsidR="00540A00" w:rsidRPr="00540A00" w:rsidRDefault="00540A00" w:rsidP="00540A00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820FD" w14:textId="77777777" w:rsidR="00540A00" w:rsidRPr="00540A00" w:rsidRDefault="00540A00" w:rsidP="00540A00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6501E" w14:textId="77777777" w:rsidR="00540A00" w:rsidRPr="00540A00" w:rsidRDefault="00540A00" w:rsidP="00540A00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C704E" w14:textId="77777777" w:rsidR="00540A00" w:rsidRPr="00540A00" w:rsidRDefault="00540A00" w:rsidP="00540A00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D3F45" w14:textId="77777777" w:rsidR="00540A00" w:rsidRPr="00540A00" w:rsidRDefault="00540A00" w:rsidP="00540A00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61194D" w14:textId="77777777" w:rsidR="00540A00" w:rsidRPr="00540A00" w:rsidRDefault="00540A00" w:rsidP="00540A00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540A00">
              <w:rPr>
                <w:rFonts w:ascii="Franklin Gothic Book" w:hAnsi="Franklin Gothic Book"/>
                <w:color w:val="000000"/>
                <w:sz w:val="16"/>
                <w:szCs w:val="16"/>
              </w:rPr>
              <w:t>PM9Y</w:t>
            </w:r>
          </w:p>
        </w:tc>
        <w:tc>
          <w:tcPr>
            <w:tcW w:w="3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1473A5" w14:textId="77777777" w:rsidR="00540A00" w:rsidRPr="00540A00" w:rsidRDefault="00540A00" w:rsidP="00540A00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540A00">
              <w:rPr>
                <w:rFonts w:ascii="Franklin Gothic Book" w:hAnsi="Franklin Gothic Book"/>
                <w:color w:val="000000"/>
                <w:sz w:val="16"/>
                <w:szCs w:val="16"/>
              </w:rPr>
              <w:t>Zestaw prewencyjny 9-letni - kondensatory DC, rezystor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A53E29" w14:textId="77777777" w:rsidR="00540A00" w:rsidRPr="00540A00" w:rsidRDefault="00540A00" w:rsidP="00540A00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540A00">
              <w:rPr>
                <w:rFonts w:ascii="Franklin Gothic Book" w:hAnsi="Franklin Gothic Book"/>
                <w:color w:val="000000"/>
                <w:sz w:val="16"/>
                <w:szCs w:val="16"/>
              </w:rPr>
              <w:t>3AXD50000260843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F4E6DBB" w14:textId="77777777" w:rsidR="00540A00" w:rsidRPr="00540A00" w:rsidRDefault="00540A00" w:rsidP="00540A00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540A00">
              <w:rPr>
                <w:rFonts w:ascii="Franklin Gothic Book" w:hAnsi="Franklin Gothic Book"/>
                <w:color w:val="000000"/>
                <w:sz w:val="16"/>
                <w:szCs w:val="16"/>
              </w:rPr>
              <w:t>1</w:t>
            </w:r>
          </w:p>
        </w:tc>
      </w:tr>
      <w:tr w:rsidR="002158EB" w:rsidRPr="00540A00" w14:paraId="7FC7D2D2" w14:textId="77777777" w:rsidTr="002158EB">
        <w:trPr>
          <w:trHeight w:val="290"/>
        </w:trPr>
        <w:tc>
          <w:tcPr>
            <w:tcW w:w="41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4C940C" w14:textId="77777777" w:rsidR="00540A00" w:rsidRPr="00540A00" w:rsidRDefault="00540A00" w:rsidP="00540A00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540A00">
              <w:rPr>
                <w:rFonts w:ascii="Franklin Gothic Book" w:hAnsi="Franklin Gothic Book"/>
                <w:color w:val="000000"/>
                <w:sz w:val="16"/>
                <w:szCs w:val="16"/>
              </w:rPr>
              <w:t>19</w:t>
            </w:r>
          </w:p>
        </w:tc>
        <w:tc>
          <w:tcPr>
            <w:tcW w:w="226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D8852C" w14:textId="77777777" w:rsidR="00540A00" w:rsidRPr="00540A00" w:rsidRDefault="00540A00" w:rsidP="00540A00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540A00">
              <w:rPr>
                <w:rFonts w:ascii="Franklin Gothic Book" w:hAnsi="Franklin Gothic Book"/>
                <w:color w:val="000000"/>
                <w:sz w:val="16"/>
                <w:szCs w:val="16"/>
              </w:rPr>
              <w:t>ACS 800-01-0050-3+E200+L503+R700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79C9A4" w14:textId="77777777" w:rsidR="00540A00" w:rsidRPr="00540A00" w:rsidRDefault="00540A00" w:rsidP="00540A00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540A00">
              <w:rPr>
                <w:rFonts w:ascii="Franklin Gothic Book" w:hAnsi="Franklin Gothic Book"/>
                <w:color w:val="000000"/>
                <w:sz w:val="16"/>
                <w:szCs w:val="16"/>
              </w:rPr>
              <w:t>1120604072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397E8E" w14:textId="77777777" w:rsidR="00540A00" w:rsidRPr="00540A00" w:rsidRDefault="00540A00" w:rsidP="00540A00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540A00">
              <w:rPr>
                <w:rFonts w:ascii="Franklin Gothic Book" w:hAnsi="Franklin Gothic Book"/>
                <w:color w:val="000000"/>
                <w:sz w:val="16"/>
                <w:szCs w:val="16"/>
              </w:rPr>
              <w:t>Przen. Łańcuch. Rozładun. Mag. Bio 1</w:t>
            </w:r>
          </w:p>
        </w:tc>
        <w:tc>
          <w:tcPr>
            <w:tcW w:w="113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B8EFAB" w14:textId="77777777" w:rsidR="00540A00" w:rsidRPr="00540A00" w:rsidRDefault="00540A00" w:rsidP="00540A00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540A00">
              <w:rPr>
                <w:rFonts w:ascii="Franklin Gothic Book" w:hAnsi="Franklin Gothic Book"/>
                <w:color w:val="000000"/>
                <w:sz w:val="16"/>
                <w:szCs w:val="16"/>
              </w:rPr>
              <w:t>9ECA11-AF001-U01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CF440A" w14:textId="77777777" w:rsidR="00540A00" w:rsidRPr="00540A00" w:rsidRDefault="00540A00" w:rsidP="00540A00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540A00">
              <w:rPr>
                <w:rFonts w:ascii="Franklin Gothic Book" w:hAnsi="Franklin Gothic Book"/>
                <w:color w:val="000000"/>
                <w:sz w:val="16"/>
                <w:szCs w:val="16"/>
              </w:rPr>
              <w:t>9BHR-5.11</w:t>
            </w:r>
          </w:p>
        </w:tc>
        <w:tc>
          <w:tcPr>
            <w:tcW w:w="71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723A6E" w14:textId="77777777" w:rsidR="00540A00" w:rsidRPr="00540A00" w:rsidRDefault="00540A00" w:rsidP="00540A00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540A00">
              <w:rPr>
                <w:rFonts w:ascii="Franklin Gothic Book" w:hAnsi="Franklin Gothic Book"/>
                <w:color w:val="000000"/>
                <w:sz w:val="16"/>
                <w:szCs w:val="16"/>
              </w:rPr>
              <w:t>PM3Y</w:t>
            </w:r>
          </w:p>
        </w:tc>
        <w:tc>
          <w:tcPr>
            <w:tcW w:w="394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385F1B" w14:textId="77777777" w:rsidR="00540A00" w:rsidRPr="00540A00" w:rsidRDefault="00540A00" w:rsidP="00540A00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540A00">
              <w:rPr>
                <w:rFonts w:ascii="Franklin Gothic Book" w:hAnsi="Franklin Gothic Book"/>
                <w:color w:val="000000"/>
                <w:sz w:val="16"/>
                <w:szCs w:val="16"/>
              </w:rPr>
              <w:t>Zestaw prewencyjny 3-letni - wentylator pomocniczy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A58426" w14:textId="77777777" w:rsidR="00540A00" w:rsidRPr="00540A00" w:rsidRDefault="00540A00" w:rsidP="00540A00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540A00">
              <w:rPr>
                <w:rFonts w:ascii="Franklin Gothic Book" w:hAnsi="Franklin Gothic Book"/>
                <w:color w:val="000000"/>
                <w:sz w:val="16"/>
                <w:szCs w:val="16"/>
              </w:rPr>
              <w:t>3AXD50000260324</w:t>
            </w:r>
          </w:p>
        </w:tc>
        <w:tc>
          <w:tcPr>
            <w:tcW w:w="44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DCB6AA9" w14:textId="77777777" w:rsidR="00540A00" w:rsidRPr="00540A00" w:rsidRDefault="00540A00" w:rsidP="00540A00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540A00">
              <w:rPr>
                <w:rFonts w:ascii="Franklin Gothic Book" w:hAnsi="Franklin Gothic Book"/>
                <w:color w:val="000000"/>
                <w:sz w:val="16"/>
                <w:szCs w:val="16"/>
              </w:rPr>
              <w:t>1</w:t>
            </w:r>
          </w:p>
        </w:tc>
      </w:tr>
      <w:tr w:rsidR="00540A00" w:rsidRPr="00540A00" w14:paraId="4F7BFB49" w14:textId="77777777" w:rsidTr="002158EB">
        <w:trPr>
          <w:trHeight w:val="290"/>
        </w:trPr>
        <w:tc>
          <w:tcPr>
            <w:tcW w:w="4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FEFC531" w14:textId="77777777" w:rsidR="00540A00" w:rsidRPr="00540A00" w:rsidRDefault="00540A00" w:rsidP="00540A00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C6CA8DE" w14:textId="77777777" w:rsidR="00540A00" w:rsidRPr="00540A00" w:rsidRDefault="00540A00" w:rsidP="00540A00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F970BBE" w14:textId="77777777" w:rsidR="00540A00" w:rsidRPr="00540A00" w:rsidRDefault="00540A00" w:rsidP="00540A00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0AA2941" w14:textId="77777777" w:rsidR="00540A00" w:rsidRPr="00540A00" w:rsidRDefault="00540A00" w:rsidP="00540A00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113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AFD630E" w14:textId="77777777" w:rsidR="00540A00" w:rsidRPr="00540A00" w:rsidRDefault="00540A00" w:rsidP="00540A00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5CDCBA8" w14:textId="77777777" w:rsidR="00540A00" w:rsidRPr="00540A00" w:rsidRDefault="00540A00" w:rsidP="00540A00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0AAF05" w14:textId="77777777" w:rsidR="00540A00" w:rsidRPr="00540A00" w:rsidRDefault="00540A00" w:rsidP="00540A00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540A00">
              <w:rPr>
                <w:rFonts w:ascii="Franklin Gothic Book" w:hAnsi="Franklin Gothic Book"/>
                <w:color w:val="000000"/>
                <w:sz w:val="16"/>
                <w:szCs w:val="16"/>
              </w:rPr>
              <w:t>PM6Y</w:t>
            </w:r>
          </w:p>
        </w:tc>
        <w:tc>
          <w:tcPr>
            <w:tcW w:w="3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E91521" w14:textId="77777777" w:rsidR="00540A00" w:rsidRPr="00540A00" w:rsidRDefault="00540A00" w:rsidP="00540A00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540A00">
              <w:rPr>
                <w:rFonts w:ascii="Franklin Gothic Book" w:hAnsi="Franklin Gothic Book"/>
                <w:color w:val="000000"/>
                <w:sz w:val="16"/>
                <w:szCs w:val="16"/>
              </w:rPr>
              <w:t>Zestaw prewencyjny 6-letni - wentylator główny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DC634F" w14:textId="77777777" w:rsidR="00540A00" w:rsidRPr="00540A00" w:rsidRDefault="00540A00" w:rsidP="00540A00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540A00">
              <w:rPr>
                <w:rFonts w:ascii="Franklin Gothic Book" w:hAnsi="Franklin Gothic Book"/>
                <w:color w:val="000000"/>
                <w:sz w:val="16"/>
                <w:szCs w:val="16"/>
              </w:rPr>
              <w:t>3AXD50000260546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CDAC31C" w14:textId="77777777" w:rsidR="00540A00" w:rsidRPr="00540A00" w:rsidRDefault="00540A00" w:rsidP="00540A00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540A00">
              <w:rPr>
                <w:rFonts w:ascii="Franklin Gothic Book" w:hAnsi="Franklin Gothic Book"/>
                <w:color w:val="000000"/>
                <w:sz w:val="16"/>
                <w:szCs w:val="16"/>
              </w:rPr>
              <w:t>1</w:t>
            </w:r>
          </w:p>
        </w:tc>
      </w:tr>
      <w:tr w:rsidR="00540A00" w:rsidRPr="00540A00" w14:paraId="028D9695" w14:textId="77777777" w:rsidTr="002158EB">
        <w:trPr>
          <w:trHeight w:val="300"/>
        </w:trPr>
        <w:tc>
          <w:tcPr>
            <w:tcW w:w="4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26411DC" w14:textId="77777777" w:rsidR="00540A00" w:rsidRPr="00540A00" w:rsidRDefault="00540A00" w:rsidP="00540A00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40E05CE" w14:textId="77777777" w:rsidR="00540A00" w:rsidRPr="00540A00" w:rsidRDefault="00540A00" w:rsidP="00540A00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901845C" w14:textId="77777777" w:rsidR="00540A00" w:rsidRPr="00540A00" w:rsidRDefault="00540A00" w:rsidP="00540A00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A3F6CB3" w14:textId="77777777" w:rsidR="00540A00" w:rsidRPr="00540A00" w:rsidRDefault="00540A00" w:rsidP="00540A00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113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E3A0079" w14:textId="77777777" w:rsidR="00540A00" w:rsidRPr="00540A00" w:rsidRDefault="00540A00" w:rsidP="00540A00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230D595" w14:textId="77777777" w:rsidR="00540A00" w:rsidRPr="00540A00" w:rsidRDefault="00540A00" w:rsidP="00540A00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7E94BE" w14:textId="77777777" w:rsidR="00540A00" w:rsidRPr="00540A00" w:rsidRDefault="00540A00" w:rsidP="00540A00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540A00">
              <w:rPr>
                <w:rFonts w:ascii="Franklin Gothic Book" w:hAnsi="Franklin Gothic Book"/>
                <w:color w:val="000000"/>
                <w:sz w:val="16"/>
                <w:szCs w:val="16"/>
              </w:rPr>
              <w:t>PM9Y</w:t>
            </w:r>
          </w:p>
        </w:tc>
        <w:tc>
          <w:tcPr>
            <w:tcW w:w="39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1CE7D0" w14:textId="77777777" w:rsidR="00540A00" w:rsidRPr="00540A00" w:rsidRDefault="00540A00" w:rsidP="00540A00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540A00">
              <w:rPr>
                <w:rFonts w:ascii="Franklin Gothic Book" w:hAnsi="Franklin Gothic Book"/>
                <w:color w:val="000000"/>
                <w:sz w:val="16"/>
                <w:szCs w:val="16"/>
              </w:rPr>
              <w:t>Zestaw prewencyjny 9-letni - kondensatory DC, rezystor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F5BF2D" w14:textId="77777777" w:rsidR="00540A00" w:rsidRPr="00540A00" w:rsidRDefault="00540A00" w:rsidP="00540A00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540A00">
              <w:rPr>
                <w:rFonts w:ascii="Franklin Gothic Book" w:hAnsi="Franklin Gothic Book"/>
                <w:color w:val="000000"/>
                <w:sz w:val="16"/>
                <w:szCs w:val="16"/>
              </w:rPr>
              <w:t>3AXD50000260843</w:t>
            </w:r>
          </w:p>
        </w:tc>
        <w:tc>
          <w:tcPr>
            <w:tcW w:w="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AB3E60F" w14:textId="77777777" w:rsidR="00540A00" w:rsidRPr="00540A00" w:rsidRDefault="00540A00" w:rsidP="00540A00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540A00">
              <w:rPr>
                <w:rFonts w:ascii="Franklin Gothic Book" w:hAnsi="Franklin Gothic Book"/>
                <w:color w:val="000000"/>
                <w:sz w:val="16"/>
                <w:szCs w:val="16"/>
              </w:rPr>
              <w:t>1</w:t>
            </w:r>
          </w:p>
        </w:tc>
      </w:tr>
      <w:tr w:rsidR="002158EB" w:rsidRPr="00540A00" w14:paraId="69B39A7A" w14:textId="77777777" w:rsidTr="002158EB">
        <w:trPr>
          <w:trHeight w:val="290"/>
        </w:trPr>
        <w:tc>
          <w:tcPr>
            <w:tcW w:w="41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D69066" w14:textId="77777777" w:rsidR="00540A00" w:rsidRPr="00540A00" w:rsidRDefault="00540A00" w:rsidP="00540A00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540A00">
              <w:rPr>
                <w:rFonts w:ascii="Franklin Gothic Book" w:hAnsi="Franklin Gothic Book"/>
                <w:color w:val="000000"/>
                <w:sz w:val="16"/>
                <w:szCs w:val="16"/>
              </w:rPr>
              <w:t>20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6E4A5D" w14:textId="77777777" w:rsidR="00540A00" w:rsidRPr="00540A00" w:rsidRDefault="00540A00" w:rsidP="00540A00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540A00">
              <w:rPr>
                <w:rFonts w:ascii="Franklin Gothic Book" w:hAnsi="Franklin Gothic Book"/>
                <w:color w:val="000000"/>
                <w:sz w:val="16"/>
                <w:szCs w:val="16"/>
              </w:rPr>
              <w:t>ACS 800-01-0025-3+E200+L503+R700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2789D3" w14:textId="77777777" w:rsidR="00540A00" w:rsidRPr="00540A00" w:rsidRDefault="00540A00" w:rsidP="00540A00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540A00">
              <w:rPr>
                <w:rFonts w:ascii="Franklin Gothic Book" w:hAnsi="Franklin Gothic Book"/>
                <w:color w:val="000000"/>
                <w:sz w:val="16"/>
                <w:szCs w:val="16"/>
              </w:rPr>
              <w:t>1120604709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DF2925" w14:textId="77777777" w:rsidR="00540A00" w:rsidRPr="00540A00" w:rsidRDefault="00540A00" w:rsidP="00540A00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540A00">
              <w:rPr>
                <w:rFonts w:ascii="Franklin Gothic Book" w:hAnsi="Franklin Gothic Book"/>
                <w:color w:val="000000"/>
                <w:sz w:val="16"/>
                <w:szCs w:val="16"/>
              </w:rPr>
              <w:t>Przen. Taśm. 2 zrębki drew. Z mag. Biomasy</w:t>
            </w:r>
          </w:p>
        </w:tc>
        <w:tc>
          <w:tcPr>
            <w:tcW w:w="11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3A6F8E" w14:textId="77777777" w:rsidR="00540A00" w:rsidRPr="00540A00" w:rsidRDefault="00540A00" w:rsidP="00540A00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540A00">
              <w:rPr>
                <w:rFonts w:ascii="Franklin Gothic Book" w:hAnsi="Franklin Gothic Book"/>
                <w:color w:val="000000"/>
                <w:sz w:val="16"/>
                <w:szCs w:val="16"/>
              </w:rPr>
              <w:t>9ECA20-AF001-U01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D68D99" w14:textId="77777777" w:rsidR="00540A00" w:rsidRPr="00540A00" w:rsidRDefault="00540A00" w:rsidP="00540A00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540A00">
              <w:rPr>
                <w:rFonts w:ascii="Franklin Gothic Book" w:hAnsi="Franklin Gothic Book"/>
                <w:color w:val="000000"/>
                <w:sz w:val="16"/>
                <w:szCs w:val="16"/>
              </w:rPr>
              <w:t>9BHS-6.9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031FD1" w14:textId="77777777" w:rsidR="00540A00" w:rsidRPr="00540A00" w:rsidRDefault="00540A00" w:rsidP="00540A00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540A00">
              <w:rPr>
                <w:rFonts w:ascii="Franklin Gothic Book" w:hAnsi="Franklin Gothic Book"/>
                <w:color w:val="000000"/>
                <w:sz w:val="16"/>
                <w:szCs w:val="16"/>
              </w:rPr>
              <w:t>PM3Y</w:t>
            </w:r>
          </w:p>
        </w:tc>
        <w:tc>
          <w:tcPr>
            <w:tcW w:w="3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E86AB9" w14:textId="77777777" w:rsidR="00540A00" w:rsidRPr="00540A00" w:rsidRDefault="00540A00" w:rsidP="00540A00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540A00">
              <w:rPr>
                <w:rFonts w:ascii="Franklin Gothic Book" w:hAnsi="Franklin Gothic Book"/>
                <w:color w:val="000000"/>
                <w:sz w:val="16"/>
                <w:szCs w:val="16"/>
              </w:rPr>
              <w:t>Zestaw prewencyjny 3-letni - wentylator pomocniczy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52EDDC" w14:textId="77777777" w:rsidR="00540A00" w:rsidRPr="00540A00" w:rsidRDefault="00540A00" w:rsidP="00540A00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540A00">
              <w:rPr>
                <w:rFonts w:ascii="Franklin Gothic Book" w:hAnsi="Franklin Gothic Book"/>
                <w:color w:val="000000"/>
                <w:sz w:val="16"/>
                <w:szCs w:val="16"/>
              </w:rPr>
              <w:t>3AXD50000260324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67BE2AB" w14:textId="77777777" w:rsidR="00540A00" w:rsidRPr="00540A00" w:rsidRDefault="00540A00" w:rsidP="00540A00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540A00">
              <w:rPr>
                <w:rFonts w:ascii="Franklin Gothic Book" w:hAnsi="Franklin Gothic Book"/>
                <w:color w:val="000000"/>
                <w:sz w:val="16"/>
                <w:szCs w:val="16"/>
              </w:rPr>
              <w:t>1</w:t>
            </w:r>
          </w:p>
        </w:tc>
      </w:tr>
      <w:tr w:rsidR="00540A00" w:rsidRPr="00540A00" w14:paraId="1DE9BD6B" w14:textId="77777777" w:rsidTr="002158EB">
        <w:trPr>
          <w:trHeight w:val="300"/>
        </w:trPr>
        <w:tc>
          <w:tcPr>
            <w:tcW w:w="41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A2ACA" w14:textId="77777777" w:rsidR="00540A00" w:rsidRPr="00540A00" w:rsidRDefault="00540A00" w:rsidP="00540A00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85383" w14:textId="77777777" w:rsidR="00540A00" w:rsidRPr="00540A00" w:rsidRDefault="00540A00" w:rsidP="00540A00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8910C" w14:textId="77777777" w:rsidR="00540A00" w:rsidRPr="00540A00" w:rsidRDefault="00540A00" w:rsidP="00540A00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145A2" w14:textId="77777777" w:rsidR="00540A00" w:rsidRPr="00540A00" w:rsidRDefault="00540A00" w:rsidP="00540A00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9549C" w14:textId="77777777" w:rsidR="00540A00" w:rsidRPr="00540A00" w:rsidRDefault="00540A00" w:rsidP="00540A00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FA8C9" w14:textId="77777777" w:rsidR="00540A00" w:rsidRPr="00540A00" w:rsidRDefault="00540A00" w:rsidP="00540A00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AADEC4" w14:textId="77777777" w:rsidR="00540A00" w:rsidRPr="00540A00" w:rsidRDefault="00540A00" w:rsidP="00540A00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540A00">
              <w:rPr>
                <w:rFonts w:ascii="Franklin Gothic Book" w:hAnsi="Franklin Gothic Book"/>
                <w:color w:val="000000"/>
                <w:sz w:val="16"/>
                <w:szCs w:val="16"/>
              </w:rPr>
              <w:t>PM6Y</w:t>
            </w:r>
          </w:p>
        </w:tc>
        <w:tc>
          <w:tcPr>
            <w:tcW w:w="3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30E46F" w14:textId="77777777" w:rsidR="00540A00" w:rsidRPr="00540A00" w:rsidRDefault="00540A00" w:rsidP="00540A00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540A00">
              <w:rPr>
                <w:rFonts w:ascii="Franklin Gothic Book" w:hAnsi="Franklin Gothic Book"/>
                <w:color w:val="000000"/>
                <w:sz w:val="16"/>
                <w:szCs w:val="16"/>
              </w:rPr>
              <w:t>Zestaw prewencyjny 6-letni - wentylator główny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B8715B" w14:textId="77777777" w:rsidR="00540A00" w:rsidRPr="00540A00" w:rsidRDefault="00540A00" w:rsidP="00540A00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540A00">
              <w:rPr>
                <w:rFonts w:ascii="Franklin Gothic Book" w:hAnsi="Franklin Gothic Book"/>
                <w:color w:val="000000"/>
                <w:sz w:val="16"/>
                <w:szCs w:val="16"/>
              </w:rPr>
              <w:t>3AXD50000260539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9E193A4" w14:textId="77777777" w:rsidR="00540A00" w:rsidRPr="00540A00" w:rsidRDefault="00540A00" w:rsidP="00540A00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540A00">
              <w:rPr>
                <w:rFonts w:ascii="Franklin Gothic Book" w:hAnsi="Franklin Gothic Book"/>
                <w:color w:val="000000"/>
                <w:sz w:val="16"/>
                <w:szCs w:val="16"/>
              </w:rPr>
              <w:t>1</w:t>
            </w:r>
          </w:p>
        </w:tc>
      </w:tr>
      <w:tr w:rsidR="002158EB" w:rsidRPr="00540A00" w14:paraId="557B9DB0" w14:textId="77777777" w:rsidTr="002158EB">
        <w:trPr>
          <w:trHeight w:val="290"/>
        </w:trPr>
        <w:tc>
          <w:tcPr>
            <w:tcW w:w="41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14663F" w14:textId="77777777" w:rsidR="00540A00" w:rsidRPr="00540A00" w:rsidRDefault="00540A00" w:rsidP="00540A00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540A00">
              <w:rPr>
                <w:rFonts w:ascii="Franklin Gothic Book" w:hAnsi="Franklin Gothic Book"/>
                <w:color w:val="000000"/>
                <w:sz w:val="16"/>
                <w:szCs w:val="16"/>
              </w:rPr>
              <w:t>21</w:t>
            </w:r>
          </w:p>
        </w:tc>
        <w:tc>
          <w:tcPr>
            <w:tcW w:w="226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A35774" w14:textId="77777777" w:rsidR="00540A00" w:rsidRPr="00540A00" w:rsidRDefault="00540A00" w:rsidP="00540A00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540A00">
              <w:rPr>
                <w:rFonts w:ascii="Franklin Gothic Book" w:hAnsi="Franklin Gothic Book"/>
                <w:color w:val="000000"/>
                <w:sz w:val="16"/>
                <w:szCs w:val="16"/>
              </w:rPr>
              <w:t>ACS 800-01-0025-3+E200+L503+R700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5ECB71" w14:textId="77777777" w:rsidR="00540A00" w:rsidRPr="00540A00" w:rsidRDefault="00540A00" w:rsidP="00540A00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540A00">
              <w:rPr>
                <w:rFonts w:ascii="Franklin Gothic Book" w:hAnsi="Franklin Gothic Book"/>
                <w:color w:val="000000"/>
                <w:sz w:val="16"/>
                <w:szCs w:val="16"/>
              </w:rPr>
              <w:t>1120604652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AF80C5" w14:textId="77777777" w:rsidR="00540A00" w:rsidRPr="00540A00" w:rsidRDefault="00540A00" w:rsidP="00540A00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540A00">
              <w:rPr>
                <w:rFonts w:ascii="Franklin Gothic Book" w:hAnsi="Franklin Gothic Book"/>
                <w:color w:val="000000"/>
                <w:sz w:val="16"/>
                <w:szCs w:val="16"/>
              </w:rPr>
              <w:t>Przen. Taśm. 1 zrębki drew. Z mag. Biomasy</w:t>
            </w:r>
          </w:p>
        </w:tc>
        <w:tc>
          <w:tcPr>
            <w:tcW w:w="113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EBF3C8" w14:textId="77777777" w:rsidR="00540A00" w:rsidRPr="00540A00" w:rsidRDefault="00540A00" w:rsidP="00540A00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540A00">
              <w:rPr>
                <w:rFonts w:ascii="Franklin Gothic Book" w:hAnsi="Franklin Gothic Book"/>
                <w:color w:val="000000"/>
                <w:sz w:val="16"/>
                <w:szCs w:val="16"/>
              </w:rPr>
              <w:t>9ECA10-AF001-U01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F4475B" w14:textId="77777777" w:rsidR="00540A00" w:rsidRPr="00540A00" w:rsidRDefault="00540A00" w:rsidP="00540A00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540A00">
              <w:rPr>
                <w:rFonts w:ascii="Franklin Gothic Book" w:hAnsi="Franklin Gothic Book"/>
                <w:color w:val="000000"/>
                <w:sz w:val="16"/>
                <w:szCs w:val="16"/>
              </w:rPr>
              <w:t>9BHR-5.9</w:t>
            </w:r>
          </w:p>
        </w:tc>
        <w:tc>
          <w:tcPr>
            <w:tcW w:w="71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621FBC" w14:textId="77777777" w:rsidR="00540A00" w:rsidRPr="00540A00" w:rsidRDefault="00540A00" w:rsidP="00540A00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540A00">
              <w:rPr>
                <w:rFonts w:ascii="Franklin Gothic Book" w:hAnsi="Franklin Gothic Book"/>
                <w:color w:val="000000"/>
                <w:sz w:val="16"/>
                <w:szCs w:val="16"/>
              </w:rPr>
              <w:t>PM3Y</w:t>
            </w:r>
          </w:p>
        </w:tc>
        <w:tc>
          <w:tcPr>
            <w:tcW w:w="394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68598C" w14:textId="77777777" w:rsidR="00540A00" w:rsidRPr="00540A00" w:rsidRDefault="00540A00" w:rsidP="00540A00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540A00">
              <w:rPr>
                <w:rFonts w:ascii="Franklin Gothic Book" w:hAnsi="Franklin Gothic Book"/>
                <w:color w:val="000000"/>
                <w:sz w:val="16"/>
                <w:szCs w:val="16"/>
              </w:rPr>
              <w:t>Zestaw prewencyjny 3-letni - wentylator pomocniczy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401910" w14:textId="77777777" w:rsidR="00540A00" w:rsidRPr="00540A00" w:rsidRDefault="00540A00" w:rsidP="00540A00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540A00">
              <w:rPr>
                <w:rFonts w:ascii="Franklin Gothic Book" w:hAnsi="Franklin Gothic Book"/>
                <w:color w:val="000000"/>
                <w:sz w:val="16"/>
                <w:szCs w:val="16"/>
              </w:rPr>
              <w:t>3AXD50000260324</w:t>
            </w:r>
          </w:p>
        </w:tc>
        <w:tc>
          <w:tcPr>
            <w:tcW w:w="44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A0E6669" w14:textId="77777777" w:rsidR="00540A00" w:rsidRPr="00540A00" w:rsidRDefault="00540A00" w:rsidP="00540A00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540A00">
              <w:rPr>
                <w:rFonts w:ascii="Franklin Gothic Book" w:hAnsi="Franklin Gothic Book"/>
                <w:color w:val="000000"/>
                <w:sz w:val="16"/>
                <w:szCs w:val="16"/>
              </w:rPr>
              <w:t>1</w:t>
            </w:r>
          </w:p>
        </w:tc>
      </w:tr>
      <w:tr w:rsidR="00540A00" w:rsidRPr="00540A00" w14:paraId="345B9AD9" w14:textId="77777777" w:rsidTr="002158EB">
        <w:trPr>
          <w:trHeight w:val="300"/>
        </w:trPr>
        <w:tc>
          <w:tcPr>
            <w:tcW w:w="4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25D5716" w14:textId="77777777" w:rsidR="00540A00" w:rsidRPr="00540A00" w:rsidRDefault="00540A00" w:rsidP="00540A00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1E29AEB" w14:textId="77777777" w:rsidR="00540A00" w:rsidRPr="00540A00" w:rsidRDefault="00540A00" w:rsidP="00540A00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D5DFE7D" w14:textId="77777777" w:rsidR="00540A00" w:rsidRPr="00540A00" w:rsidRDefault="00540A00" w:rsidP="00540A00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9F8FF71" w14:textId="77777777" w:rsidR="00540A00" w:rsidRPr="00540A00" w:rsidRDefault="00540A00" w:rsidP="00540A00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113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06C599D" w14:textId="77777777" w:rsidR="00540A00" w:rsidRPr="00540A00" w:rsidRDefault="00540A00" w:rsidP="00540A00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7B67B0E" w14:textId="77777777" w:rsidR="00540A00" w:rsidRPr="00540A00" w:rsidRDefault="00540A00" w:rsidP="00540A00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9BA992" w14:textId="77777777" w:rsidR="00540A00" w:rsidRPr="00540A00" w:rsidRDefault="00540A00" w:rsidP="00540A00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540A00">
              <w:rPr>
                <w:rFonts w:ascii="Franklin Gothic Book" w:hAnsi="Franklin Gothic Book"/>
                <w:color w:val="000000"/>
                <w:sz w:val="16"/>
                <w:szCs w:val="16"/>
              </w:rPr>
              <w:t>PM6Y</w:t>
            </w:r>
          </w:p>
        </w:tc>
        <w:tc>
          <w:tcPr>
            <w:tcW w:w="39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C5110C" w14:textId="77777777" w:rsidR="00540A00" w:rsidRPr="00540A00" w:rsidRDefault="00540A00" w:rsidP="00540A00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540A00">
              <w:rPr>
                <w:rFonts w:ascii="Franklin Gothic Book" w:hAnsi="Franklin Gothic Book"/>
                <w:color w:val="000000"/>
                <w:sz w:val="16"/>
                <w:szCs w:val="16"/>
              </w:rPr>
              <w:t>Zestaw prewencyjny 6-letni - wentylator główny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2BA605" w14:textId="77777777" w:rsidR="00540A00" w:rsidRPr="00540A00" w:rsidRDefault="00540A00" w:rsidP="00540A00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540A00">
              <w:rPr>
                <w:rFonts w:ascii="Franklin Gothic Book" w:hAnsi="Franklin Gothic Book"/>
                <w:color w:val="000000"/>
                <w:sz w:val="16"/>
                <w:szCs w:val="16"/>
              </w:rPr>
              <w:t>3AXD50000260539</w:t>
            </w:r>
          </w:p>
        </w:tc>
        <w:tc>
          <w:tcPr>
            <w:tcW w:w="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08CCB30" w14:textId="77777777" w:rsidR="00540A00" w:rsidRPr="00540A00" w:rsidRDefault="00540A00" w:rsidP="00540A00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540A00">
              <w:rPr>
                <w:rFonts w:ascii="Franklin Gothic Book" w:hAnsi="Franklin Gothic Book"/>
                <w:color w:val="000000"/>
                <w:sz w:val="16"/>
                <w:szCs w:val="16"/>
              </w:rPr>
              <w:t>1</w:t>
            </w:r>
          </w:p>
        </w:tc>
      </w:tr>
      <w:tr w:rsidR="002158EB" w:rsidRPr="00540A00" w14:paraId="22D0FB04" w14:textId="77777777" w:rsidTr="002158EB">
        <w:trPr>
          <w:trHeight w:val="290"/>
        </w:trPr>
        <w:tc>
          <w:tcPr>
            <w:tcW w:w="4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504954" w14:textId="77777777" w:rsidR="00540A00" w:rsidRPr="00540A00" w:rsidRDefault="00540A00" w:rsidP="00540A00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540A00">
              <w:rPr>
                <w:rFonts w:ascii="Franklin Gothic Book" w:hAnsi="Franklin Gothic Book"/>
                <w:color w:val="000000"/>
                <w:sz w:val="16"/>
                <w:szCs w:val="16"/>
              </w:rPr>
              <w:t>22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1A0055" w14:textId="77777777" w:rsidR="00540A00" w:rsidRPr="00540A00" w:rsidRDefault="00540A00" w:rsidP="00540A00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540A00">
              <w:rPr>
                <w:rFonts w:ascii="Franklin Gothic Book" w:hAnsi="Franklin Gothic Book"/>
                <w:color w:val="000000"/>
                <w:sz w:val="16"/>
                <w:szCs w:val="16"/>
              </w:rPr>
              <w:t>ACS 800-01-0135-3+E210+L503+R700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8B92BE" w14:textId="77777777" w:rsidR="00540A00" w:rsidRPr="00540A00" w:rsidRDefault="00540A00" w:rsidP="00540A00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540A00">
              <w:rPr>
                <w:rFonts w:ascii="Franklin Gothic Book" w:hAnsi="Franklin Gothic Book"/>
                <w:color w:val="000000"/>
                <w:sz w:val="16"/>
                <w:szCs w:val="16"/>
              </w:rPr>
              <w:t>1120604789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89895F" w14:textId="77777777" w:rsidR="00540A00" w:rsidRPr="00540A00" w:rsidRDefault="00540A00" w:rsidP="00540A00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540A00">
              <w:rPr>
                <w:rFonts w:ascii="Franklin Gothic Book" w:hAnsi="Franklin Gothic Book"/>
                <w:color w:val="000000"/>
                <w:sz w:val="16"/>
                <w:szCs w:val="16"/>
              </w:rPr>
              <w:t>Przen. Taśm. zrębki drew. do mag. Biomasy</w:t>
            </w:r>
          </w:p>
        </w:tc>
        <w:tc>
          <w:tcPr>
            <w:tcW w:w="113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67CF36" w14:textId="77777777" w:rsidR="00540A00" w:rsidRPr="00540A00" w:rsidRDefault="00540A00" w:rsidP="00540A00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540A00">
              <w:rPr>
                <w:rFonts w:ascii="Franklin Gothic Book" w:hAnsi="Franklin Gothic Book"/>
                <w:color w:val="000000"/>
                <w:sz w:val="16"/>
                <w:szCs w:val="16"/>
              </w:rPr>
              <w:t>9EAD01-AF001-U01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853251" w14:textId="77777777" w:rsidR="00540A00" w:rsidRPr="00540A00" w:rsidRDefault="00540A00" w:rsidP="00540A00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540A00">
              <w:rPr>
                <w:rFonts w:ascii="Franklin Gothic Book" w:hAnsi="Franklin Gothic Book"/>
                <w:color w:val="000000"/>
                <w:sz w:val="16"/>
                <w:szCs w:val="16"/>
              </w:rPr>
              <w:t>9BNP-7.2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E83640" w14:textId="77777777" w:rsidR="00540A00" w:rsidRPr="00540A00" w:rsidRDefault="00540A00" w:rsidP="00540A00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540A00">
              <w:rPr>
                <w:rFonts w:ascii="Franklin Gothic Book" w:hAnsi="Franklin Gothic Book"/>
                <w:color w:val="000000"/>
                <w:sz w:val="16"/>
                <w:szCs w:val="16"/>
              </w:rPr>
              <w:t>PM3Y</w:t>
            </w:r>
          </w:p>
        </w:tc>
        <w:tc>
          <w:tcPr>
            <w:tcW w:w="3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761383" w14:textId="77777777" w:rsidR="00540A00" w:rsidRPr="00540A00" w:rsidRDefault="00540A00" w:rsidP="00540A00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540A00">
              <w:rPr>
                <w:rFonts w:ascii="Franklin Gothic Book" w:hAnsi="Franklin Gothic Book"/>
                <w:color w:val="000000"/>
                <w:sz w:val="16"/>
                <w:szCs w:val="16"/>
              </w:rPr>
              <w:t>Zestaw prewencyjny 3-letni - wentylator pomocniczy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D74F65" w14:textId="77777777" w:rsidR="00540A00" w:rsidRPr="00540A00" w:rsidRDefault="00540A00" w:rsidP="00540A00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540A00">
              <w:rPr>
                <w:rFonts w:ascii="Franklin Gothic Book" w:hAnsi="Franklin Gothic Book"/>
                <w:color w:val="000000"/>
                <w:sz w:val="16"/>
                <w:szCs w:val="16"/>
              </w:rPr>
              <w:t>3AXD50000260324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30DC87B" w14:textId="77777777" w:rsidR="00540A00" w:rsidRPr="00540A00" w:rsidRDefault="00540A00" w:rsidP="00540A00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540A00">
              <w:rPr>
                <w:rFonts w:ascii="Franklin Gothic Book" w:hAnsi="Franklin Gothic Book"/>
                <w:color w:val="000000"/>
                <w:sz w:val="16"/>
                <w:szCs w:val="16"/>
              </w:rPr>
              <w:t>1</w:t>
            </w:r>
          </w:p>
        </w:tc>
      </w:tr>
      <w:tr w:rsidR="00540A00" w:rsidRPr="00540A00" w14:paraId="531D0B06" w14:textId="77777777" w:rsidTr="002158EB">
        <w:trPr>
          <w:trHeight w:val="290"/>
        </w:trPr>
        <w:tc>
          <w:tcPr>
            <w:tcW w:w="4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63A843F" w14:textId="77777777" w:rsidR="00540A00" w:rsidRPr="00540A00" w:rsidRDefault="00540A00" w:rsidP="00540A00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DF03CC7" w14:textId="77777777" w:rsidR="00540A00" w:rsidRPr="00540A00" w:rsidRDefault="00540A00" w:rsidP="00540A00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4587A9C" w14:textId="77777777" w:rsidR="00540A00" w:rsidRPr="00540A00" w:rsidRDefault="00540A00" w:rsidP="00540A00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1645DC2" w14:textId="77777777" w:rsidR="00540A00" w:rsidRPr="00540A00" w:rsidRDefault="00540A00" w:rsidP="00540A00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26D9FF7" w14:textId="77777777" w:rsidR="00540A00" w:rsidRPr="00540A00" w:rsidRDefault="00540A00" w:rsidP="00540A00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29E7AF4" w14:textId="77777777" w:rsidR="00540A00" w:rsidRPr="00540A00" w:rsidRDefault="00540A00" w:rsidP="00540A00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DFD3A1" w14:textId="77777777" w:rsidR="00540A00" w:rsidRPr="00540A00" w:rsidRDefault="00540A00" w:rsidP="00540A00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540A00">
              <w:rPr>
                <w:rFonts w:ascii="Franklin Gothic Book" w:hAnsi="Franklin Gothic Book"/>
                <w:color w:val="000000"/>
                <w:sz w:val="16"/>
                <w:szCs w:val="16"/>
              </w:rPr>
              <w:t>PM6Y</w:t>
            </w:r>
          </w:p>
        </w:tc>
        <w:tc>
          <w:tcPr>
            <w:tcW w:w="3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C6C465" w14:textId="77777777" w:rsidR="00540A00" w:rsidRPr="00540A00" w:rsidRDefault="00540A00" w:rsidP="00540A00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540A00">
              <w:rPr>
                <w:rFonts w:ascii="Franklin Gothic Book" w:hAnsi="Franklin Gothic Book"/>
                <w:color w:val="000000"/>
                <w:sz w:val="16"/>
                <w:szCs w:val="16"/>
              </w:rPr>
              <w:t>Zestaw prewencyjny 6-letni - wentylator główny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6928BC" w14:textId="77777777" w:rsidR="00540A00" w:rsidRPr="00540A00" w:rsidRDefault="00540A00" w:rsidP="00540A00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540A00">
              <w:rPr>
                <w:rFonts w:ascii="Franklin Gothic Book" w:hAnsi="Franklin Gothic Book"/>
                <w:color w:val="000000"/>
                <w:sz w:val="16"/>
                <w:szCs w:val="16"/>
              </w:rPr>
              <w:t>3AXD50000260331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24CB088" w14:textId="77777777" w:rsidR="00540A00" w:rsidRPr="00540A00" w:rsidRDefault="00540A00" w:rsidP="00540A00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540A00">
              <w:rPr>
                <w:rFonts w:ascii="Franklin Gothic Book" w:hAnsi="Franklin Gothic Book"/>
                <w:color w:val="000000"/>
                <w:sz w:val="16"/>
                <w:szCs w:val="16"/>
              </w:rPr>
              <w:t>1</w:t>
            </w:r>
          </w:p>
        </w:tc>
      </w:tr>
      <w:tr w:rsidR="00540A00" w:rsidRPr="00540A00" w14:paraId="17AF9EB9" w14:textId="77777777" w:rsidTr="002158EB">
        <w:trPr>
          <w:trHeight w:val="300"/>
        </w:trPr>
        <w:tc>
          <w:tcPr>
            <w:tcW w:w="4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C3CD92C" w14:textId="77777777" w:rsidR="00540A00" w:rsidRPr="00540A00" w:rsidRDefault="00540A00" w:rsidP="00540A00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5643E5B" w14:textId="77777777" w:rsidR="00540A00" w:rsidRPr="00540A00" w:rsidRDefault="00540A00" w:rsidP="00540A00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1B90CF0" w14:textId="77777777" w:rsidR="00540A00" w:rsidRPr="00540A00" w:rsidRDefault="00540A00" w:rsidP="00540A00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33231E6" w14:textId="77777777" w:rsidR="00540A00" w:rsidRPr="00540A00" w:rsidRDefault="00540A00" w:rsidP="00540A00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7B10ECE" w14:textId="77777777" w:rsidR="00540A00" w:rsidRPr="00540A00" w:rsidRDefault="00540A00" w:rsidP="00540A00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E91F543" w14:textId="77777777" w:rsidR="00540A00" w:rsidRPr="00540A00" w:rsidRDefault="00540A00" w:rsidP="00540A00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7AF212" w14:textId="77777777" w:rsidR="00540A00" w:rsidRPr="00540A00" w:rsidRDefault="00540A00" w:rsidP="00540A00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540A00">
              <w:rPr>
                <w:rFonts w:ascii="Franklin Gothic Book" w:hAnsi="Franklin Gothic Book"/>
                <w:color w:val="000000"/>
                <w:sz w:val="16"/>
                <w:szCs w:val="16"/>
              </w:rPr>
              <w:t>PM9Y</w:t>
            </w:r>
          </w:p>
        </w:tc>
        <w:tc>
          <w:tcPr>
            <w:tcW w:w="39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A55124" w14:textId="77777777" w:rsidR="00540A00" w:rsidRPr="00540A00" w:rsidRDefault="00540A00" w:rsidP="00540A00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540A00">
              <w:rPr>
                <w:rFonts w:ascii="Franklin Gothic Book" w:hAnsi="Franklin Gothic Book"/>
                <w:color w:val="000000"/>
                <w:sz w:val="16"/>
                <w:szCs w:val="16"/>
              </w:rPr>
              <w:t>Zestaw prewencyjny 9-letni - kondensatory DC, rezystor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269930" w14:textId="77777777" w:rsidR="00540A00" w:rsidRPr="00540A00" w:rsidRDefault="00540A00" w:rsidP="00540A00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540A00">
              <w:rPr>
                <w:rFonts w:ascii="Franklin Gothic Book" w:hAnsi="Franklin Gothic Book"/>
                <w:color w:val="000000"/>
                <w:sz w:val="16"/>
                <w:szCs w:val="16"/>
              </w:rPr>
              <w:t>3AXD50000265596</w:t>
            </w:r>
          </w:p>
        </w:tc>
        <w:tc>
          <w:tcPr>
            <w:tcW w:w="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FCF8860" w14:textId="77777777" w:rsidR="00540A00" w:rsidRPr="00540A00" w:rsidRDefault="00540A00" w:rsidP="00540A00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540A00">
              <w:rPr>
                <w:rFonts w:ascii="Franklin Gothic Book" w:hAnsi="Franklin Gothic Book"/>
                <w:color w:val="000000"/>
                <w:sz w:val="16"/>
                <w:szCs w:val="16"/>
              </w:rPr>
              <w:t>1</w:t>
            </w:r>
          </w:p>
        </w:tc>
      </w:tr>
    </w:tbl>
    <w:p w14:paraId="4EAAC258" w14:textId="77777777" w:rsidR="002158EB" w:rsidRDefault="002158EB" w:rsidP="00540A00">
      <w:pPr>
        <w:rPr>
          <w:rFonts w:ascii="Franklin Gothic Book" w:hAnsi="Franklin Gothic Book"/>
          <w:color w:val="000000"/>
          <w:sz w:val="16"/>
          <w:szCs w:val="16"/>
        </w:rPr>
        <w:sectPr w:rsidR="002158EB" w:rsidSect="004C79D4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1430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"/>
        <w:gridCol w:w="2409"/>
        <w:gridCol w:w="1134"/>
        <w:gridCol w:w="1843"/>
        <w:gridCol w:w="851"/>
        <w:gridCol w:w="988"/>
        <w:gridCol w:w="713"/>
        <w:gridCol w:w="3948"/>
        <w:gridCol w:w="1559"/>
        <w:gridCol w:w="446"/>
      </w:tblGrid>
      <w:tr w:rsidR="00540A00" w:rsidRPr="00540A00" w14:paraId="74D711F0" w14:textId="77777777" w:rsidTr="002158EB">
        <w:trPr>
          <w:trHeight w:val="300"/>
        </w:trPr>
        <w:tc>
          <w:tcPr>
            <w:tcW w:w="1430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271F3F96" w14:textId="5BA11B8C" w:rsidR="00540A00" w:rsidRPr="00540A00" w:rsidRDefault="00540A00" w:rsidP="00540A00">
            <w:pPr>
              <w:jc w:val="center"/>
              <w:rPr>
                <w:rFonts w:ascii="Franklin Gothic Book" w:hAnsi="Franklin Gothic Book"/>
                <w:b/>
                <w:bCs/>
                <w:color w:val="000000"/>
                <w:sz w:val="16"/>
                <w:szCs w:val="16"/>
              </w:rPr>
            </w:pPr>
            <w:r w:rsidRPr="00540A00">
              <w:rPr>
                <w:rFonts w:ascii="Franklin Gothic Book" w:hAnsi="Franklin Gothic Book"/>
                <w:b/>
                <w:bCs/>
                <w:color w:val="000000"/>
                <w:sz w:val="16"/>
                <w:szCs w:val="16"/>
              </w:rPr>
              <w:lastRenderedPageBreak/>
              <w:t xml:space="preserve">Załącznik nr 3 - lista napędów oraz zestawów prewencyjnych  - </w:t>
            </w:r>
            <w:r w:rsidR="002158EB" w:rsidRPr="00540A00">
              <w:rPr>
                <w:rFonts w:ascii="Franklin Gothic Book" w:hAnsi="Franklin Gothic Book"/>
                <w:b/>
                <w:bCs/>
                <w:color w:val="000000"/>
                <w:sz w:val="16"/>
                <w:szCs w:val="16"/>
              </w:rPr>
              <w:t>Biomasa</w:t>
            </w:r>
          </w:p>
        </w:tc>
      </w:tr>
      <w:tr w:rsidR="00540A00" w:rsidRPr="00540A00" w14:paraId="74D3583E" w14:textId="77777777" w:rsidTr="002158EB">
        <w:trPr>
          <w:trHeight w:val="300"/>
        </w:trPr>
        <w:tc>
          <w:tcPr>
            <w:tcW w:w="14307" w:type="dxa"/>
            <w:gridSpan w:val="10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79D82A15" w14:textId="77777777" w:rsidR="00540A00" w:rsidRPr="00540A00" w:rsidRDefault="00540A00" w:rsidP="00540A00">
            <w:pPr>
              <w:jc w:val="center"/>
              <w:rPr>
                <w:rFonts w:ascii="Franklin Gothic Book" w:hAnsi="Franklin Gothic Book"/>
                <w:b/>
                <w:bCs/>
                <w:color w:val="000000"/>
                <w:sz w:val="16"/>
                <w:szCs w:val="16"/>
              </w:rPr>
            </w:pPr>
            <w:r w:rsidRPr="00540A00">
              <w:rPr>
                <w:rFonts w:ascii="Franklin Gothic Book" w:hAnsi="Franklin Gothic Book"/>
                <w:b/>
                <w:bCs/>
                <w:color w:val="000000"/>
                <w:sz w:val="16"/>
                <w:szCs w:val="16"/>
              </w:rPr>
              <w:t>LISTA FALOWNIKÓW  - Biomasa</w:t>
            </w:r>
          </w:p>
        </w:tc>
      </w:tr>
      <w:tr w:rsidR="00540A00" w:rsidRPr="00540A00" w14:paraId="25DE5C8B" w14:textId="77777777" w:rsidTr="001D11F9">
        <w:trPr>
          <w:trHeight w:val="300"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ED4306" w14:textId="77777777" w:rsidR="00540A00" w:rsidRPr="00540A00" w:rsidRDefault="00540A00" w:rsidP="00540A00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540A00">
              <w:rPr>
                <w:rFonts w:ascii="Franklin Gothic Book" w:hAnsi="Franklin Gothic Book"/>
                <w:color w:val="000000"/>
                <w:sz w:val="16"/>
                <w:szCs w:val="16"/>
              </w:rPr>
              <w:t>LP:</w:t>
            </w:r>
          </w:p>
        </w:tc>
        <w:tc>
          <w:tcPr>
            <w:tcW w:w="240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312ACD" w14:textId="77777777" w:rsidR="00540A00" w:rsidRPr="00540A00" w:rsidRDefault="00540A00" w:rsidP="00540A00">
            <w:pPr>
              <w:jc w:val="center"/>
              <w:rPr>
                <w:rFonts w:ascii="Franklin Gothic Book" w:hAnsi="Franklin Gothic Book"/>
                <w:b/>
                <w:bCs/>
                <w:color w:val="000000"/>
                <w:sz w:val="16"/>
                <w:szCs w:val="16"/>
              </w:rPr>
            </w:pPr>
            <w:r w:rsidRPr="00540A00">
              <w:rPr>
                <w:rFonts w:ascii="Franklin Gothic Book" w:hAnsi="Franklin Gothic Book"/>
                <w:b/>
                <w:bCs/>
                <w:color w:val="000000"/>
                <w:sz w:val="16"/>
                <w:szCs w:val="16"/>
              </w:rPr>
              <w:t>TYP FALOWNIKA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43CA6D" w14:textId="77777777" w:rsidR="00540A00" w:rsidRPr="00540A00" w:rsidRDefault="00540A00" w:rsidP="00540A00">
            <w:pPr>
              <w:jc w:val="center"/>
              <w:rPr>
                <w:rFonts w:ascii="Franklin Gothic Book" w:hAnsi="Franklin Gothic Book"/>
                <w:b/>
                <w:bCs/>
                <w:color w:val="000000"/>
                <w:sz w:val="16"/>
                <w:szCs w:val="16"/>
              </w:rPr>
            </w:pPr>
            <w:r w:rsidRPr="00540A00">
              <w:rPr>
                <w:rFonts w:ascii="Franklin Gothic Book" w:hAnsi="Franklin Gothic Book"/>
                <w:b/>
                <w:bCs/>
                <w:color w:val="000000"/>
                <w:sz w:val="16"/>
                <w:szCs w:val="16"/>
              </w:rPr>
              <w:t>NUMER FAL.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B963CD" w14:textId="77777777" w:rsidR="00540A00" w:rsidRPr="00540A00" w:rsidRDefault="00540A00" w:rsidP="00540A00">
            <w:pPr>
              <w:jc w:val="center"/>
              <w:rPr>
                <w:rFonts w:ascii="Franklin Gothic Book" w:hAnsi="Franklin Gothic Book"/>
                <w:b/>
                <w:bCs/>
                <w:color w:val="000000"/>
                <w:sz w:val="16"/>
                <w:szCs w:val="16"/>
              </w:rPr>
            </w:pPr>
            <w:r w:rsidRPr="00540A00">
              <w:rPr>
                <w:rFonts w:ascii="Franklin Gothic Book" w:hAnsi="Franklin Gothic Book"/>
                <w:b/>
                <w:bCs/>
                <w:color w:val="000000"/>
                <w:sz w:val="16"/>
                <w:szCs w:val="16"/>
              </w:rPr>
              <w:t>Nazwa napędu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36B61F" w14:textId="77777777" w:rsidR="00540A00" w:rsidRPr="00540A00" w:rsidRDefault="00540A00" w:rsidP="00540A00">
            <w:pPr>
              <w:jc w:val="center"/>
              <w:rPr>
                <w:rFonts w:ascii="Franklin Gothic Book" w:hAnsi="Franklin Gothic Book"/>
                <w:b/>
                <w:bCs/>
                <w:color w:val="000000"/>
                <w:sz w:val="16"/>
                <w:szCs w:val="16"/>
              </w:rPr>
            </w:pPr>
            <w:r w:rsidRPr="00540A00">
              <w:rPr>
                <w:rFonts w:ascii="Franklin Gothic Book" w:hAnsi="Franklin Gothic Book"/>
                <w:b/>
                <w:bCs/>
                <w:color w:val="000000"/>
                <w:sz w:val="16"/>
                <w:szCs w:val="16"/>
              </w:rPr>
              <w:t>KKS</w:t>
            </w:r>
          </w:p>
        </w:tc>
        <w:tc>
          <w:tcPr>
            <w:tcW w:w="98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F58679" w14:textId="77777777" w:rsidR="00540A00" w:rsidRPr="00540A00" w:rsidRDefault="00540A00" w:rsidP="00540A00">
            <w:pPr>
              <w:jc w:val="center"/>
              <w:rPr>
                <w:rFonts w:ascii="Franklin Gothic Book" w:hAnsi="Franklin Gothic Book"/>
                <w:b/>
                <w:bCs/>
                <w:color w:val="000000"/>
                <w:sz w:val="16"/>
                <w:szCs w:val="16"/>
              </w:rPr>
            </w:pPr>
            <w:r w:rsidRPr="00540A00">
              <w:rPr>
                <w:rFonts w:ascii="Franklin Gothic Book" w:hAnsi="Franklin Gothic Book"/>
                <w:b/>
                <w:bCs/>
                <w:color w:val="000000"/>
                <w:sz w:val="16"/>
                <w:szCs w:val="16"/>
              </w:rPr>
              <w:t>ZASIL.</w:t>
            </w:r>
          </w:p>
        </w:tc>
        <w:tc>
          <w:tcPr>
            <w:tcW w:w="71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134A72D" w14:textId="77777777" w:rsidR="00540A00" w:rsidRPr="00540A00" w:rsidRDefault="00540A00" w:rsidP="00540A00">
            <w:pPr>
              <w:jc w:val="center"/>
              <w:rPr>
                <w:rFonts w:ascii="Franklin Gothic Book" w:hAnsi="Franklin Gothic Book"/>
                <w:b/>
                <w:bCs/>
                <w:color w:val="000000"/>
                <w:sz w:val="16"/>
                <w:szCs w:val="16"/>
              </w:rPr>
            </w:pPr>
            <w:r w:rsidRPr="00540A00">
              <w:rPr>
                <w:rFonts w:ascii="Franklin Gothic Book" w:hAnsi="Franklin Gothic Book"/>
                <w:b/>
                <w:bCs/>
                <w:color w:val="000000"/>
                <w:sz w:val="16"/>
                <w:szCs w:val="16"/>
              </w:rPr>
              <w:t>rok 2026</w:t>
            </w:r>
          </w:p>
        </w:tc>
        <w:tc>
          <w:tcPr>
            <w:tcW w:w="394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5BFE2D4E" w14:textId="77777777" w:rsidR="00540A00" w:rsidRPr="00540A00" w:rsidRDefault="00540A00" w:rsidP="00540A00">
            <w:pPr>
              <w:rPr>
                <w:rFonts w:ascii="Franklin Gothic Book" w:hAnsi="Franklin Gothic Book"/>
                <w:b/>
                <w:bCs/>
                <w:color w:val="000000"/>
                <w:sz w:val="16"/>
                <w:szCs w:val="16"/>
              </w:rPr>
            </w:pPr>
            <w:r w:rsidRPr="00540A00">
              <w:rPr>
                <w:rFonts w:ascii="Franklin Gothic Book" w:hAnsi="Franklin Gothic Book"/>
                <w:b/>
                <w:bCs/>
                <w:color w:val="000000"/>
                <w:sz w:val="16"/>
                <w:szCs w:val="16"/>
              </w:rPr>
              <w:t>Nazwa części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11CFFE0" w14:textId="77777777" w:rsidR="00540A00" w:rsidRPr="00540A00" w:rsidRDefault="00540A00" w:rsidP="00540A00">
            <w:pPr>
              <w:jc w:val="center"/>
              <w:rPr>
                <w:rFonts w:ascii="Franklin Gothic Book" w:hAnsi="Franklin Gothic Book"/>
                <w:b/>
                <w:bCs/>
                <w:color w:val="000000"/>
                <w:sz w:val="16"/>
                <w:szCs w:val="16"/>
              </w:rPr>
            </w:pPr>
            <w:r w:rsidRPr="00540A00">
              <w:rPr>
                <w:rFonts w:ascii="Franklin Gothic Book" w:hAnsi="Franklin Gothic Book"/>
                <w:b/>
                <w:bCs/>
                <w:color w:val="000000"/>
                <w:sz w:val="16"/>
                <w:szCs w:val="16"/>
              </w:rPr>
              <w:t>Kod</w:t>
            </w:r>
          </w:p>
        </w:tc>
        <w:tc>
          <w:tcPr>
            <w:tcW w:w="44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09100F4" w14:textId="77777777" w:rsidR="00540A00" w:rsidRPr="00540A00" w:rsidRDefault="00540A00" w:rsidP="00540A00">
            <w:pPr>
              <w:jc w:val="center"/>
              <w:rPr>
                <w:rFonts w:ascii="Franklin Gothic Book" w:hAnsi="Franklin Gothic Book"/>
                <w:b/>
                <w:bCs/>
                <w:color w:val="000000"/>
                <w:sz w:val="16"/>
                <w:szCs w:val="16"/>
              </w:rPr>
            </w:pPr>
            <w:r w:rsidRPr="00540A00">
              <w:rPr>
                <w:rFonts w:ascii="Franklin Gothic Book" w:hAnsi="Franklin Gothic Book"/>
                <w:b/>
                <w:bCs/>
                <w:color w:val="000000"/>
                <w:sz w:val="16"/>
                <w:szCs w:val="16"/>
              </w:rPr>
              <w:t>ilość</w:t>
            </w:r>
          </w:p>
        </w:tc>
      </w:tr>
      <w:tr w:rsidR="00540A00" w:rsidRPr="00540A00" w14:paraId="379E2D1E" w14:textId="77777777" w:rsidTr="001D11F9">
        <w:trPr>
          <w:trHeight w:val="290"/>
        </w:trPr>
        <w:tc>
          <w:tcPr>
            <w:tcW w:w="416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911A69" w14:textId="77777777" w:rsidR="00540A00" w:rsidRPr="00540A00" w:rsidRDefault="00540A00" w:rsidP="00540A00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540A00">
              <w:rPr>
                <w:rFonts w:ascii="Franklin Gothic Book" w:hAnsi="Franklin Gothic Book"/>
                <w:color w:val="000000"/>
                <w:sz w:val="16"/>
                <w:szCs w:val="16"/>
              </w:rPr>
              <w:t>1</w:t>
            </w:r>
          </w:p>
        </w:tc>
        <w:tc>
          <w:tcPr>
            <w:tcW w:w="2409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FAF06C8" w14:textId="77777777" w:rsidR="00540A00" w:rsidRPr="00540A00" w:rsidRDefault="00540A00" w:rsidP="00540A00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540A00">
              <w:rPr>
                <w:rFonts w:ascii="Franklin Gothic Book" w:hAnsi="Franklin Gothic Book"/>
                <w:color w:val="000000"/>
                <w:sz w:val="16"/>
                <w:szCs w:val="16"/>
              </w:rPr>
              <w:t>ACS800-01-0020-3+E200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8A42249" w14:textId="77777777" w:rsidR="00540A00" w:rsidRPr="00540A00" w:rsidRDefault="00540A00" w:rsidP="00540A00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540A00">
              <w:rPr>
                <w:rFonts w:ascii="Franklin Gothic Book" w:hAnsi="Franklin Gothic Book"/>
                <w:color w:val="000000"/>
                <w:sz w:val="16"/>
                <w:szCs w:val="16"/>
              </w:rPr>
              <w:t>1050100680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BC43FA2" w14:textId="77777777" w:rsidR="00540A00" w:rsidRPr="00540A00" w:rsidRDefault="00540A00" w:rsidP="00540A00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540A00">
              <w:rPr>
                <w:rFonts w:ascii="Franklin Gothic Book" w:hAnsi="Franklin Gothic Book"/>
                <w:color w:val="000000"/>
                <w:sz w:val="16"/>
                <w:szCs w:val="16"/>
              </w:rPr>
              <w:t>TBHA SEGM.2 OBW.PIE.5 FALOWNIK (ZAŁ.KŁOD)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CA0018" w14:textId="77777777" w:rsidR="00540A00" w:rsidRPr="00540A00" w:rsidRDefault="00540A00" w:rsidP="00540A00">
            <w:pPr>
              <w:jc w:val="center"/>
              <w:rPr>
                <w:rFonts w:ascii="Franklin Gothic Book" w:hAnsi="Franklin Gothic Book"/>
                <w:b/>
                <w:bCs/>
                <w:color w:val="000000"/>
                <w:sz w:val="16"/>
                <w:szCs w:val="16"/>
              </w:rPr>
            </w:pPr>
            <w:r w:rsidRPr="00540A00">
              <w:rPr>
                <w:rFonts w:ascii="Franklin Gothic Book" w:hAnsi="Franklin Gothic Book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8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72752E" w14:textId="77777777" w:rsidR="00540A00" w:rsidRPr="00540A00" w:rsidRDefault="00540A00" w:rsidP="00540A00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540A00">
              <w:rPr>
                <w:rFonts w:ascii="Franklin Gothic Book" w:hAnsi="Franklin Gothic Book"/>
                <w:color w:val="000000"/>
                <w:sz w:val="16"/>
                <w:szCs w:val="16"/>
              </w:rPr>
              <w:t>TBHA 4.5</w:t>
            </w:r>
          </w:p>
        </w:tc>
        <w:tc>
          <w:tcPr>
            <w:tcW w:w="71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64518" w14:textId="77777777" w:rsidR="00540A00" w:rsidRPr="00540A00" w:rsidRDefault="00540A00" w:rsidP="00540A00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540A00">
              <w:rPr>
                <w:rFonts w:ascii="Franklin Gothic Book" w:hAnsi="Franklin Gothic Book"/>
                <w:color w:val="000000"/>
                <w:sz w:val="16"/>
                <w:szCs w:val="16"/>
              </w:rPr>
              <w:t>PM3Y</w:t>
            </w:r>
          </w:p>
        </w:tc>
        <w:tc>
          <w:tcPr>
            <w:tcW w:w="394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958C53" w14:textId="77777777" w:rsidR="00540A00" w:rsidRPr="00540A00" w:rsidRDefault="00540A00" w:rsidP="00540A00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540A00">
              <w:rPr>
                <w:rFonts w:ascii="Franklin Gothic Book" w:hAnsi="Franklin Gothic Book"/>
                <w:color w:val="000000"/>
                <w:sz w:val="16"/>
                <w:szCs w:val="16"/>
              </w:rPr>
              <w:t>Zestaw prewencyjny 3-letni - wentylator pomocniczy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5277E" w14:textId="77777777" w:rsidR="00540A00" w:rsidRPr="00540A00" w:rsidRDefault="00540A00" w:rsidP="00540A00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540A00">
              <w:rPr>
                <w:rFonts w:ascii="Franklin Gothic Book" w:hAnsi="Franklin Gothic Book"/>
                <w:color w:val="000000"/>
                <w:sz w:val="16"/>
                <w:szCs w:val="16"/>
              </w:rPr>
              <w:t>3AXD50000260324</w:t>
            </w:r>
          </w:p>
        </w:tc>
        <w:tc>
          <w:tcPr>
            <w:tcW w:w="44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D38D05B" w14:textId="77777777" w:rsidR="00540A00" w:rsidRPr="00540A00" w:rsidRDefault="00540A00" w:rsidP="00540A00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540A00">
              <w:rPr>
                <w:rFonts w:ascii="Franklin Gothic Book" w:hAnsi="Franklin Gothic Book"/>
                <w:color w:val="000000"/>
                <w:sz w:val="16"/>
                <w:szCs w:val="16"/>
              </w:rPr>
              <w:t>1</w:t>
            </w:r>
          </w:p>
        </w:tc>
      </w:tr>
      <w:tr w:rsidR="00540A00" w:rsidRPr="00540A00" w14:paraId="22C2D207" w14:textId="77777777" w:rsidTr="001D11F9">
        <w:trPr>
          <w:trHeight w:val="300"/>
        </w:trPr>
        <w:tc>
          <w:tcPr>
            <w:tcW w:w="41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A35ADB1" w14:textId="77777777" w:rsidR="00540A00" w:rsidRPr="00540A00" w:rsidRDefault="00540A00" w:rsidP="00540A00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8553852" w14:textId="77777777" w:rsidR="00540A00" w:rsidRPr="00540A00" w:rsidRDefault="00540A00" w:rsidP="00540A00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85E4D2C" w14:textId="77777777" w:rsidR="00540A00" w:rsidRPr="00540A00" w:rsidRDefault="00540A00" w:rsidP="00540A00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4C37157" w14:textId="77777777" w:rsidR="00540A00" w:rsidRPr="00540A00" w:rsidRDefault="00540A00" w:rsidP="00540A00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8E00713" w14:textId="77777777" w:rsidR="00540A00" w:rsidRPr="00540A00" w:rsidRDefault="00540A00" w:rsidP="00540A00">
            <w:pPr>
              <w:rPr>
                <w:rFonts w:ascii="Franklin Gothic Book" w:hAnsi="Franklin Gothic Book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88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57C3009" w14:textId="77777777" w:rsidR="00540A00" w:rsidRPr="00540A00" w:rsidRDefault="00540A00" w:rsidP="00540A00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84B6B5E" w14:textId="77777777" w:rsidR="00540A00" w:rsidRPr="00540A00" w:rsidRDefault="00540A00" w:rsidP="00540A00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540A00">
              <w:rPr>
                <w:rFonts w:ascii="Franklin Gothic Book" w:hAnsi="Franklin Gothic Book"/>
                <w:color w:val="000000"/>
                <w:sz w:val="16"/>
                <w:szCs w:val="16"/>
              </w:rPr>
              <w:t>PM6Y</w:t>
            </w:r>
          </w:p>
        </w:tc>
        <w:tc>
          <w:tcPr>
            <w:tcW w:w="39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0629B10" w14:textId="77777777" w:rsidR="00540A00" w:rsidRPr="00540A00" w:rsidRDefault="00540A00" w:rsidP="00540A00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540A00">
              <w:rPr>
                <w:rFonts w:ascii="Franklin Gothic Book" w:hAnsi="Franklin Gothic Book"/>
                <w:color w:val="000000"/>
                <w:sz w:val="16"/>
                <w:szCs w:val="16"/>
              </w:rPr>
              <w:t>Zestaw prewencyjny 6-letni - wentylator główny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1E38B34" w14:textId="77777777" w:rsidR="00540A00" w:rsidRPr="00540A00" w:rsidRDefault="00540A00" w:rsidP="00540A00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540A00">
              <w:rPr>
                <w:rFonts w:ascii="Franklin Gothic Book" w:hAnsi="Franklin Gothic Book"/>
                <w:color w:val="000000"/>
                <w:sz w:val="16"/>
                <w:szCs w:val="16"/>
              </w:rPr>
              <w:t>3AXD50000260522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160344A" w14:textId="77777777" w:rsidR="00540A00" w:rsidRPr="00540A00" w:rsidRDefault="00540A00" w:rsidP="00540A00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540A00">
              <w:rPr>
                <w:rFonts w:ascii="Franklin Gothic Book" w:hAnsi="Franklin Gothic Book"/>
                <w:color w:val="000000"/>
                <w:sz w:val="16"/>
                <w:szCs w:val="16"/>
              </w:rPr>
              <w:t>1</w:t>
            </w:r>
          </w:p>
        </w:tc>
      </w:tr>
      <w:tr w:rsidR="00540A00" w:rsidRPr="00540A00" w14:paraId="56D77499" w14:textId="77777777" w:rsidTr="001D11F9">
        <w:trPr>
          <w:trHeight w:val="290"/>
        </w:trPr>
        <w:tc>
          <w:tcPr>
            <w:tcW w:w="41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001389" w14:textId="77777777" w:rsidR="00540A00" w:rsidRPr="00540A00" w:rsidRDefault="00540A00" w:rsidP="00540A00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540A00">
              <w:rPr>
                <w:rFonts w:ascii="Franklin Gothic Book" w:hAnsi="Franklin Gothic Book"/>
                <w:color w:val="000000"/>
                <w:sz w:val="16"/>
                <w:szCs w:val="16"/>
              </w:rPr>
              <w:t>2</w:t>
            </w:r>
          </w:p>
        </w:tc>
        <w:tc>
          <w:tcPr>
            <w:tcW w:w="240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48FA4310" w14:textId="77777777" w:rsidR="00540A00" w:rsidRPr="00540A00" w:rsidRDefault="00540A00" w:rsidP="00540A00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540A00">
              <w:rPr>
                <w:rFonts w:ascii="Franklin Gothic Book" w:hAnsi="Franklin Gothic Book"/>
                <w:color w:val="000000"/>
                <w:sz w:val="16"/>
                <w:szCs w:val="16"/>
              </w:rPr>
              <w:t>ACS800-01-0060-3+D150+E200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43EBA3EA" w14:textId="77777777" w:rsidR="00540A00" w:rsidRPr="00540A00" w:rsidRDefault="00540A00" w:rsidP="00540A00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540A00">
              <w:rPr>
                <w:rFonts w:ascii="Franklin Gothic Book" w:hAnsi="Franklin Gothic Book"/>
                <w:color w:val="000000"/>
                <w:sz w:val="16"/>
                <w:szCs w:val="16"/>
              </w:rPr>
              <w:t>1074105942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1FC1F73" w14:textId="77777777" w:rsidR="00540A00" w:rsidRPr="00540A00" w:rsidRDefault="00540A00" w:rsidP="00540A00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540A00">
              <w:rPr>
                <w:rFonts w:ascii="Franklin Gothic Book" w:hAnsi="Franklin Gothic Book"/>
                <w:color w:val="000000"/>
                <w:sz w:val="16"/>
                <w:szCs w:val="16"/>
              </w:rPr>
              <w:t>TBHA SEGM.4OBW.P.7 FALOWNIK (ŁANCUCHOWY)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4F57A6" w14:textId="77777777" w:rsidR="00540A00" w:rsidRPr="00540A00" w:rsidRDefault="00540A00" w:rsidP="00540A00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540A00">
              <w:rPr>
                <w:rFonts w:ascii="Franklin Gothic Book" w:hAnsi="Franklin Gothic Book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E218BF" w14:textId="77777777" w:rsidR="00540A00" w:rsidRPr="00540A00" w:rsidRDefault="00540A00" w:rsidP="00540A00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540A00">
              <w:rPr>
                <w:rFonts w:ascii="Franklin Gothic Book" w:hAnsi="Franklin Gothic Book"/>
                <w:color w:val="000000"/>
                <w:sz w:val="16"/>
                <w:szCs w:val="16"/>
              </w:rPr>
              <w:t>TBHA 4.7</w:t>
            </w:r>
          </w:p>
        </w:tc>
        <w:tc>
          <w:tcPr>
            <w:tcW w:w="71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DC665A" w14:textId="77777777" w:rsidR="00540A00" w:rsidRPr="00540A00" w:rsidRDefault="00540A00" w:rsidP="00540A00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540A00">
              <w:rPr>
                <w:rFonts w:ascii="Franklin Gothic Book" w:hAnsi="Franklin Gothic Book"/>
                <w:color w:val="000000"/>
                <w:sz w:val="16"/>
                <w:szCs w:val="16"/>
              </w:rPr>
              <w:t>PM3Y</w:t>
            </w:r>
          </w:p>
        </w:tc>
        <w:tc>
          <w:tcPr>
            <w:tcW w:w="394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4F6270" w14:textId="77777777" w:rsidR="00540A00" w:rsidRPr="00540A00" w:rsidRDefault="00540A00" w:rsidP="00540A00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540A00">
              <w:rPr>
                <w:rFonts w:ascii="Franklin Gothic Book" w:hAnsi="Franklin Gothic Book"/>
                <w:color w:val="000000"/>
                <w:sz w:val="16"/>
                <w:szCs w:val="16"/>
              </w:rPr>
              <w:t>Zestaw prewencyjny 3-letni - wentylator pomocniczy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03110" w14:textId="77777777" w:rsidR="00540A00" w:rsidRPr="00540A00" w:rsidRDefault="00540A00" w:rsidP="00540A00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540A00">
              <w:rPr>
                <w:rFonts w:ascii="Franklin Gothic Book" w:hAnsi="Franklin Gothic Book"/>
                <w:color w:val="000000"/>
                <w:sz w:val="16"/>
                <w:szCs w:val="16"/>
              </w:rPr>
              <w:t>3AXD50000260324</w:t>
            </w:r>
          </w:p>
        </w:tc>
        <w:tc>
          <w:tcPr>
            <w:tcW w:w="44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CE70C80" w14:textId="77777777" w:rsidR="00540A00" w:rsidRPr="00540A00" w:rsidRDefault="00540A00" w:rsidP="00540A00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540A00">
              <w:rPr>
                <w:rFonts w:ascii="Franklin Gothic Book" w:hAnsi="Franklin Gothic Book"/>
                <w:color w:val="000000"/>
                <w:sz w:val="16"/>
                <w:szCs w:val="16"/>
              </w:rPr>
              <w:t>1</w:t>
            </w:r>
          </w:p>
        </w:tc>
      </w:tr>
      <w:tr w:rsidR="00540A00" w:rsidRPr="00540A00" w14:paraId="3C63D6FA" w14:textId="77777777" w:rsidTr="001D11F9">
        <w:trPr>
          <w:trHeight w:val="290"/>
        </w:trPr>
        <w:tc>
          <w:tcPr>
            <w:tcW w:w="4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2A0F337" w14:textId="77777777" w:rsidR="00540A00" w:rsidRPr="00540A00" w:rsidRDefault="00540A00" w:rsidP="00540A00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39F5276" w14:textId="77777777" w:rsidR="00540A00" w:rsidRPr="00540A00" w:rsidRDefault="00540A00" w:rsidP="00540A00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22B254C" w14:textId="77777777" w:rsidR="00540A00" w:rsidRPr="00540A00" w:rsidRDefault="00540A00" w:rsidP="00540A00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C42C9CC" w14:textId="77777777" w:rsidR="00540A00" w:rsidRPr="00540A00" w:rsidRDefault="00540A00" w:rsidP="00540A00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944743F" w14:textId="77777777" w:rsidR="00540A00" w:rsidRPr="00540A00" w:rsidRDefault="00540A00" w:rsidP="00540A00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98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22C6642" w14:textId="77777777" w:rsidR="00540A00" w:rsidRPr="00540A00" w:rsidRDefault="00540A00" w:rsidP="00540A00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5BD5DC" w14:textId="77777777" w:rsidR="00540A00" w:rsidRPr="00540A00" w:rsidRDefault="00540A00" w:rsidP="00540A00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540A00">
              <w:rPr>
                <w:rFonts w:ascii="Franklin Gothic Book" w:hAnsi="Franklin Gothic Book"/>
                <w:color w:val="000000"/>
                <w:sz w:val="16"/>
                <w:szCs w:val="16"/>
              </w:rPr>
              <w:t>PM6Y</w:t>
            </w:r>
          </w:p>
        </w:tc>
        <w:tc>
          <w:tcPr>
            <w:tcW w:w="3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281157" w14:textId="77777777" w:rsidR="00540A00" w:rsidRPr="00540A00" w:rsidRDefault="00540A00" w:rsidP="00540A00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540A00">
              <w:rPr>
                <w:rFonts w:ascii="Franklin Gothic Book" w:hAnsi="Franklin Gothic Book"/>
                <w:color w:val="000000"/>
                <w:sz w:val="16"/>
                <w:szCs w:val="16"/>
              </w:rPr>
              <w:t>Zestaw prewencyjny 6-letni - wentylator główny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2E2E31" w14:textId="77777777" w:rsidR="00540A00" w:rsidRPr="00540A00" w:rsidRDefault="00540A00" w:rsidP="00540A00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540A00">
              <w:rPr>
                <w:rFonts w:ascii="Franklin Gothic Book" w:hAnsi="Franklin Gothic Book"/>
                <w:color w:val="000000"/>
                <w:sz w:val="16"/>
                <w:szCs w:val="16"/>
              </w:rPr>
              <w:t>3AXD50000260546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CAEE3BE" w14:textId="77777777" w:rsidR="00540A00" w:rsidRPr="00540A00" w:rsidRDefault="00540A00" w:rsidP="00540A00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540A00">
              <w:rPr>
                <w:rFonts w:ascii="Franklin Gothic Book" w:hAnsi="Franklin Gothic Book"/>
                <w:color w:val="000000"/>
                <w:sz w:val="16"/>
                <w:szCs w:val="16"/>
              </w:rPr>
              <w:t>1</w:t>
            </w:r>
          </w:p>
        </w:tc>
      </w:tr>
      <w:tr w:rsidR="00540A00" w:rsidRPr="00540A00" w14:paraId="08F4B108" w14:textId="77777777" w:rsidTr="001D11F9">
        <w:trPr>
          <w:trHeight w:val="300"/>
        </w:trPr>
        <w:tc>
          <w:tcPr>
            <w:tcW w:w="4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D3AFE53" w14:textId="77777777" w:rsidR="00540A00" w:rsidRPr="00540A00" w:rsidRDefault="00540A00" w:rsidP="00540A00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B3B9743" w14:textId="77777777" w:rsidR="00540A00" w:rsidRPr="00540A00" w:rsidRDefault="00540A00" w:rsidP="00540A00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826A866" w14:textId="77777777" w:rsidR="00540A00" w:rsidRPr="00540A00" w:rsidRDefault="00540A00" w:rsidP="00540A00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E1740B2" w14:textId="77777777" w:rsidR="00540A00" w:rsidRPr="00540A00" w:rsidRDefault="00540A00" w:rsidP="00540A00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D19DF61" w14:textId="77777777" w:rsidR="00540A00" w:rsidRPr="00540A00" w:rsidRDefault="00540A00" w:rsidP="00540A00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98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49B69AD" w14:textId="77777777" w:rsidR="00540A00" w:rsidRPr="00540A00" w:rsidRDefault="00540A00" w:rsidP="00540A00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31D8BC" w14:textId="77777777" w:rsidR="00540A00" w:rsidRPr="00540A00" w:rsidRDefault="00540A00" w:rsidP="00540A00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540A00">
              <w:rPr>
                <w:rFonts w:ascii="Franklin Gothic Book" w:hAnsi="Franklin Gothic Book"/>
                <w:color w:val="000000"/>
                <w:sz w:val="16"/>
                <w:szCs w:val="16"/>
              </w:rPr>
              <w:t>PM9Y</w:t>
            </w:r>
          </w:p>
        </w:tc>
        <w:tc>
          <w:tcPr>
            <w:tcW w:w="39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545155" w14:textId="77777777" w:rsidR="00540A00" w:rsidRPr="00540A00" w:rsidRDefault="00540A00" w:rsidP="00540A00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540A00">
              <w:rPr>
                <w:rFonts w:ascii="Franklin Gothic Book" w:hAnsi="Franklin Gothic Book"/>
                <w:color w:val="000000"/>
                <w:sz w:val="16"/>
                <w:szCs w:val="16"/>
              </w:rPr>
              <w:t>Zestaw prewencyjny 9-letni - kondensatory DC, rezystor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5C0E3B9" w14:textId="77777777" w:rsidR="00540A00" w:rsidRPr="00540A00" w:rsidRDefault="00540A00" w:rsidP="00540A00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540A00">
              <w:rPr>
                <w:rFonts w:ascii="Franklin Gothic Book" w:hAnsi="Franklin Gothic Book"/>
                <w:color w:val="000000"/>
                <w:sz w:val="16"/>
                <w:szCs w:val="16"/>
              </w:rPr>
              <w:t>3AXD50000265473</w:t>
            </w:r>
          </w:p>
        </w:tc>
        <w:tc>
          <w:tcPr>
            <w:tcW w:w="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3ED12BE" w14:textId="77777777" w:rsidR="00540A00" w:rsidRPr="00540A00" w:rsidRDefault="00540A00" w:rsidP="00540A00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540A00">
              <w:rPr>
                <w:rFonts w:ascii="Franklin Gothic Book" w:hAnsi="Franklin Gothic Book"/>
                <w:color w:val="000000"/>
                <w:sz w:val="16"/>
                <w:szCs w:val="16"/>
              </w:rPr>
              <w:t>1</w:t>
            </w:r>
          </w:p>
        </w:tc>
      </w:tr>
      <w:tr w:rsidR="00540A00" w:rsidRPr="00540A00" w14:paraId="6F5B1778" w14:textId="77777777" w:rsidTr="001D11F9">
        <w:trPr>
          <w:trHeight w:val="290"/>
        </w:trPr>
        <w:tc>
          <w:tcPr>
            <w:tcW w:w="41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38479D" w14:textId="77777777" w:rsidR="00540A00" w:rsidRPr="00540A00" w:rsidRDefault="00540A00" w:rsidP="00540A00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540A00">
              <w:rPr>
                <w:rFonts w:ascii="Franklin Gothic Book" w:hAnsi="Franklin Gothic Book"/>
                <w:color w:val="000000"/>
                <w:sz w:val="16"/>
                <w:szCs w:val="16"/>
              </w:rPr>
              <w:t>3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20255B" w14:textId="77777777" w:rsidR="00540A00" w:rsidRPr="00540A00" w:rsidRDefault="00540A00" w:rsidP="00540A00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540A00">
              <w:rPr>
                <w:rFonts w:ascii="Franklin Gothic Book" w:hAnsi="Franklin Gothic Book"/>
                <w:color w:val="000000"/>
                <w:sz w:val="16"/>
                <w:szCs w:val="16"/>
              </w:rPr>
              <w:t>ACS800-01-0050-3+E200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45ED4D" w14:textId="77777777" w:rsidR="00540A00" w:rsidRPr="00540A00" w:rsidRDefault="00540A00" w:rsidP="00540A00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540A00">
              <w:rPr>
                <w:rFonts w:ascii="Franklin Gothic Book" w:hAnsi="Franklin Gothic Book"/>
                <w:color w:val="000000"/>
                <w:sz w:val="16"/>
                <w:szCs w:val="16"/>
              </w:rPr>
              <w:t>1042202101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D6344" w14:textId="77777777" w:rsidR="00540A00" w:rsidRPr="00540A00" w:rsidRDefault="00540A00" w:rsidP="00540A00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540A00">
              <w:rPr>
                <w:rFonts w:ascii="Franklin Gothic Book" w:hAnsi="Franklin Gothic Book"/>
                <w:color w:val="000000"/>
                <w:sz w:val="16"/>
                <w:szCs w:val="16"/>
              </w:rPr>
              <w:t>TUEA01BB101-M01(ŚRUBOWY)1-300M1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C5D556" w14:textId="77777777" w:rsidR="00540A00" w:rsidRPr="00540A00" w:rsidRDefault="00540A00" w:rsidP="00540A00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540A00">
              <w:rPr>
                <w:rFonts w:ascii="Franklin Gothic Book" w:hAnsi="Franklin Gothic Book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960F79" w14:textId="77777777" w:rsidR="00540A00" w:rsidRPr="00540A00" w:rsidRDefault="00540A00" w:rsidP="00540A00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540A00">
              <w:rPr>
                <w:rFonts w:ascii="Franklin Gothic Book" w:hAnsi="Franklin Gothic Book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DC5684" w14:textId="77777777" w:rsidR="00540A00" w:rsidRPr="00540A00" w:rsidRDefault="00540A00" w:rsidP="00540A00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540A00">
              <w:rPr>
                <w:rFonts w:ascii="Franklin Gothic Book" w:hAnsi="Franklin Gothic Book"/>
                <w:color w:val="000000"/>
                <w:sz w:val="16"/>
                <w:szCs w:val="16"/>
              </w:rPr>
              <w:t>PM3Y</w:t>
            </w:r>
          </w:p>
        </w:tc>
        <w:tc>
          <w:tcPr>
            <w:tcW w:w="3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F003B0" w14:textId="77777777" w:rsidR="00540A00" w:rsidRPr="00540A00" w:rsidRDefault="00540A00" w:rsidP="00540A00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540A00">
              <w:rPr>
                <w:rFonts w:ascii="Franklin Gothic Book" w:hAnsi="Franklin Gothic Book"/>
                <w:color w:val="000000"/>
                <w:sz w:val="16"/>
                <w:szCs w:val="16"/>
              </w:rPr>
              <w:t>Zestaw prewencyjny 3-letni - wentylator pomocniczy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CA229F" w14:textId="77777777" w:rsidR="00540A00" w:rsidRPr="00540A00" w:rsidRDefault="00540A00" w:rsidP="00540A00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540A00">
              <w:rPr>
                <w:rFonts w:ascii="Franklin Gothic Book" w:hAnsi="Franklin Gothic Book"/>
                <w:color w:val="000000"/>
                <w:sz w:val="16"/>
                <w:szCs w:val="16"/>
              </w:rPr>
              <w:t>3AXD50000260324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09F03A2" w14:textId="77777777" w:rsidR="00540A00" w:rsidRPr="00540A00" w:rsidRDefault="00540A00" w:rsidP="00540A00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540A00">
              <w:rPr>
                <w:rFonts w:ascii="Franklin Gothic Book" w:hAnsi="Franklin Gothic Book"/>
                <w:color w:val="000000"/>
                <w:sz w:val="16"/>
                <w:szCs w:val="16"/>
              </w:rPr>
              <w:t>1</w:t>
            </w:r>
          </w:p>
        </w:tc>
      </w:tr>
      <w:tr w:rsidR="00540A00" w:rsidRPr="00540A00" w14:paraId="79869DDF" w14:textId="77777777" w:rsidTr="001D11F9">
        <w:trPr>
          <w:trHeight w:val="290"/>
        </w:trPr>
        <w:tc>
          <w:tcPr>
            <w:tcW w:w="41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04A96" w14:textId="77777777" w:rsidR="00540A00" w:rsidRPr="00540A00" w:rsidRDefault="00540A00" w:rsidP="00540A00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A2266" w14:textId="77777777" w:rsidR="00540A00" w:rsidRPr="00540A00" w:rsidRDefault="00540A00" w:rsidP="00540A00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68EF3" w14:textId="77777777" w:rsidR="00540A00" w:rsidRPr="00540A00" w:rsidRDefault="00540A00" w:rsidP="00540A00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6EFB2" w14:textId="77777777" w:rsidR="00540A00" w:rsidRPr="00540A00" w:rsidRDefault="00540A00" w:rsidP="00540A00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65D67" w14:textId="77777777" w:rsidR="00540A00" w:rsidRPr="00540A00" w:rsidRDefault="00540A00" w:rsidP="00540A00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9F4CF" w14:textId="77777777" w:rsidR="00540A00" w:rsidRPr="00540A00" w:rsidRDefault="00540A00" w:rsidP="00540A00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919279" w14:textId="77777777" w:rsidR="00540A00" w:rsidRPr="00540A00" w:rsidRDefault="00540A00" w:rsidP="00540A00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540A00">
              <w:rPr>
                <w:rFonts w:ascii="Franklin Gothic Book" w:hAnsi="Franklin Gothic Book"/>
                <w:color w:val="000000"/>
                <w:sz w:val="16"/>
                <w:szCs w:val="16"/>
              </w:rPr>
              <w:t>PM6Y</w:t>
            </w:r>
          </w:p>
        </w:tc>
        <w:tc>
          <w:tcPr>
            <w:tcW w:w="3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AD0DAA" w14:textId="77777777" w:rsidR="00540A00" w:rsidRPr="00540A00" w:rsidRDefault="00540A00" w:rsidP="00540A00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540A00">
              <w:rPr>
                <w:rFonts w:ascii="Franklin Gothic Book" w:hAnsi="Franklin Gothic Book"/>
                <w:color w:val="000000"/>
                <w:sz w:val="16"/>
                <w:szCs w:val="16"/>
              </w:rPr>
              <w:t>Zestaw prewencyjny 6-letni - wentylator główny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F20734" w14:textId="77777777" w:rsidR="00540A00" w:rsidRPr="00540A00" w:rsidRDefault="00540A00" w:rsidP="00540A00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540A00">
              <w:rPr>
                <w:rFonts w:ascii="Franklin Gothic Book" w:hAnsi="Franklin Gothic Book"/>
                <w:color w:val="000000"/>
                <w:sz w:val="16"/>
                <w:szCs w:val="16"/>
              </w:rPr>
              <w:t>3AXD50000260546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F0B2491" w14:textId="77777777" w:rsidR="00540A00" w:rsidRPr="00540A00" w:rsidRDefault="00540A00" w:rsidP="00540A00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540A00">
              <w:rPr>
                <w:rFonts w:ascii="Franklin Gothic Book" w:hAnsi="Franklin Gothic Book"/>
                <w:color w:val="000000"/>
                <w:sz w:val="16"/>
                <w:szCs w:val="16"/>
              </w:rPr>
              <w:t>1</w:t>
            </w:r>
          </w:p>
        </w:tc>
      </w:tr>
      <w:tr w:rsidR="00540A00" w:rsidRPr="00540A00" w14:paraId="64CC1F60" w14:textId="77777777" w:rsidTr="001D11F9">
        <w:trPr>
          <w:trHeight w:val="300"/>
        </w:trPr>
        <w:tc>
          <w:tcPr>
            <w:tcW w:w="41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373FD" w14:textId="77777777" w:rsidR="00540A00" w:rsidRPr="00540A00" w:rsidRDefault="00540A00" w:rsidP="00540A00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5940A" w14:textId="77777777" w:rsidR="00540A00" w:rsidRPr="00540A00" w:rsidRDefault="00540A00" w:rsidP="00540A00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D2963" w14:textId="77777777" w:rsidR="00540A00" w:rsidRPr="00540A00" w:rsidRDefault="00540A00" w:rsidP="00540A00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98812" w14:textId="77777777" w:rsidR="00540A00" w:rsidRPr="00540A00" w:rsidRDefault="00540A00" w:rsidP="00540A00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5CA7F" w14:textId="77777777" w:rsidR="00540A00" w:rsidRPr="00540A00" w:rsidRDefault="00540A00" w:rsidP="00540A00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62733" w14:textId="77777777" w:rsidR="00540A00" w:rsidRPr="00540A00" w:rsidRDefault="00540A00" w:rsidP="00540A00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4AD128" w14:textId="77777777" w:rsidR="00540A00" w:rsidRPr="00540A00" w:rsidRDefault="00540A00" w:rsidP="00540A00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540A00">
              <w:rPr>
                <w:rFonts w:ascii="Franklin Gothic Book" w:hAnsi="Franklin Gothic Book"/>
                <w:color w:val="000000"/>
                <w:sz w:val="16"/>
                <w:szCs w:val="16"/>
              </w:rPr>
              <w:t>PM9Y</w:t>
            </w:r>
          </w:p>
        </w:tc>
        <w:tc>
          <w:tcPr>
            <w:tcW w:w="3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46A827" w14:textId="77777777" w:rsidR="00540A00" w:rsidRPr="00540A00" w:rsidRDefault="00540A00" w:rsidP="00540A00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540A00">
              <w:rPr>
                <w:rFonts w:ascii="Franklin Gothic Book" w:hAnsi="Franklin Gothic Book"/>
                <w:color w:val="000000"/>
                <w:sz w:val="16"/>
                <w:szCs w:val="16"/>
              </w:rPr>
              <w:t>Zestaw prewencyjny 9-letni - kondensatory DC, rezystor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9AD91A0" w14:textId="77777777" w:rsidR="00540A00" w:rsidRPr="00540A00" w:rsidRDefault="00540A00" w:rsidP="00540A00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540A00">
              <w:rPr>
                <w:rFonts w:ascii="Franklin Gothic Book" w:hAnsi="Franklin Gothic Book"/>
                <w:color w:val="000000"/>
                <w:sz w:val="16"/>
                <w:szCs w:val="16"/>
              </w:rPr>
              <w:t>3AXD50000260843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2B8561B" w14:textId="77777777" w:rsidR="00540A00" w:rsidRPr="00540A00" w:rsidRDefault="00540A00" w:rsidP="00540A00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540A00">
              <w:rPr>
                <w:rFonts w:ascii="Franklin Gothic Book" w:hAnsi="Franklin Gothic Book"/>
                <w:color w:val="000000"/>
                <w:sz w:val="16"/>
                <w:szCs w:val="16"/>
              </w:rPr>
              <w:t>1</w:t>
            </w:r>
          </w:p>
        </w:tc>
      </w:tr>
      <w:tr w:rsidR="00540A00" w:rsidRPr="00540A00" w14:paraId="1159C3FF" w14:textId="77777777" w:rsidTr="001D11F9">
        <w:trPr>
          <w:trHeight w:val="290"/>
        </w:trPr>
        <w:tc>
          <w:tcPr>
            <w:tcW w:w="41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DC905A" w14:textId="77777777" w:rsidR="00540A00" w:rsidRPr="00540A00" w:rsidRDefault="00540A00" w:rsidP="00540A00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540A00">
              <w:rPr>
                <w:rFonts w:ascii="Franklin Gothic Book" w:hAnsi="Franklin Gothic Book"/>
                <w:color w:val="000000"/>
                <w:sz w:val="16"/>
                <w:szCs w:val="16"/>
              </w:rPr>
              <w:t>4</w:t>
            </w:r>
          </w:p>
        </w:tc>
        <w:tc>
          <w:tcPr>
            <w:tcW w:w="240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799A8470" w14:textId="77777777" w:rsidR="00540A00" w:rsidRPr="00540A00" w:rsidRDefault="00540A00" w:rsidP="00540A00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540A00">
              <w:rPr>
                <w:rFonts w:ascii="Franklin Gothic Book" w:hAnsi="Franklin Gothic Book"/>
                <w:color w:val="000000"/>
                <w:sz w:val="16"/>
                <w:szCs w:val="16"/>
              </w:rPr>
              <w:t>ACS800-01-0060-3+D150+E200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37D7C249" w14:textId="77777777" w:rsidR="00540A00" w:rsidRPr="00540A00" w:rsidRDefault="00540A00" w:rsidP="00540A00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540A00">
              <w:rPr>
                <w:rFonts w:ascii="Franklin Gothic Book" w:hAnsi="Franklin Gothic Book"/>
                <w:color w:val="000000"/>
                <w:sz w:val="16"/>
                <w:szCs w:val="16"/>
              </w:rPr>
              <w:t>1044903235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B453F43" w14:textId="77777777" w:rsidR="00540A00" w:rsidRPr="00540A00" w:rsidRDefault="00540A00" w:rsidP="00540A00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540A00">
              <w:rPr>
                <w:rFonts w:ascii="Franklin Gothic Book" w:hAnsi="Franklin Gothic Book"/>
                <w:color w:val="000000"/>
                <w:sz w:val="16"/>
                <w:szCs w:val="16"/>
              </w:rPr>
              <w:t>TWBA13AF101-M01 (TASMOWY)1-190M1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98D7E3" w14:textId="77777777" w:rsidR="00540A00" w:rsidRPr="00540A00" w:rsidRDefault="00540A00" w:rsidP="00540A00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540A00">
              <w:rPr>
                <w:rFonts w:ascii="Franklin Gothic Book" w:hAnsi="Franklin Gothic Book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9F04B2" w14:textId="77777777" w:rsidR="00540A00" w:rsidRPr="00540A00" w:rsidRDefault="00540A00" w:rsidP="00540A00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540A00">
              <w:rPr>
                <w:rFonts w:ascii="Franklin Gothic Book" w:hAnsi="Franklin Gothic Book"/>
                <w:color w:val="000000"/>
                <w:sz w:val="16"/>
                <w:szCs w:val="16"/>
              </w:rPr>
              <w:t>TWBA</w:t>
            </w:r>
          </w:p>
        </w:tc>
        <w:tc>
          <w:tcPr>
            <w:tcW w:w="71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83E359" w14:textId="77777777" w:rsidR="00540A00" w:rsidRPr="00540A00" w:rsidRDefault="00540A00" w:rsidP="00540A00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540A00">
              <w:rPr>
                <w:rFonts w:ascii="Franklin Gothic Book" w:hAnsi="Franklin Gothic Book"/>
                <w:color w:val="000000"/>
                <w:sz w:val="16"/>
                <w:szCs w:val="16"/>
              </w:rPr>
              <w:t>PM3Y</w:t>
            </w:r>
          </w:p>
        </w:tc>
        <w:tc>
          <w:tcPr>
            <w:tcW w:w="394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B5C080" w14:textId="77777777" w:rsidR="00540A00" w:rsidRPr="00540A00" w:rsidRDefault="00540A00" w:rsidP="00540A00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540A00">
              <w:rPr>
                <w:rFonts w:ascii="Franklin Gothic Book" w:hAnsi="Franklin Gothic Book"/>
                <w:color w:val="000000"/>
                <w:sz w:val="16"/>
                <w:szCs w:val="16"/>
              </w:rPr>
              <w:t>Zestaw prewencyjny 3-letni - wentylator pomocniczy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6A8F2" w14:textId="77777777" w:rsidR="00540A00" w:rsidRPr="00540A00" w:rsidRDefault="00540A00" w:rsidP="00540A00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540A00">
              <w:rPr>
                <w:rFonts w:ascii="Franklin Gothic Book" w:hAnsi="Franklin Gothic Book"/>
                <w:color w:val="000000"/>
                <w:sz w:val="16"/>
                <w:szCs w:val="16"/>
              </w:rPr>
              <w:t>3AXD50000260324</w:t>
            </w:r>
          </w:p>
        </w:tc>
        <w:tc>
          <w:tcPr>
            <w:tcW w:w="44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CAC1978" w14:textId="77777777" w:rsidR="00540A00" w:rsidRPr="00540A00" w:rsidRDefault="00540A00" w:rsidP="00540A00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540A00">
              <w:rPr>
                <w:rFonts w:ascii="Franklin Gothic Book" w:hAnsi="Franklin Gothic Book"/>
                <w:color w:val="000000"/>
                <w:sz w:val="16"/>
                <w:szCs w:val="16"/>
              </w:rPr>
              <w:t>1</w:t>
            </w:r>
          </w:p>
        </w:tc>
      </w:tr>
      <w:tr w:rsidR="00540A00" w:rsidRPr="00540A00" w14:paraId="7D767B8E" w14:textId="77777777" w:rsidTr="001D11F9">
        <w:trPr>
          <w:trHeight w:val="290"/>
        </w:trPr>
        <w:tc>
          <w:tcPr>
            <w:tcW w:w="4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BC0D857" w14:textId="77777777" w:rsidR="00540A00" w:rsidRPr="00540A00" w:rsidRDefault="00540A00" w:rsidP="00540A00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0385F1D" w14:textId="77777777" w:rsidR="00540A00" w:rsidRPr="00540A00" w:rsidRDefault="00540A00" w:rsidP="00540A00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DA5CFC0" w14:textId="77777777" w:rsidR="00540A00" w:rsidRPr="00540A00" w:rsidRDefault="00540A00" w:rsidP="00540A00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D1FC81A" w14:textId="77777777" w:rsidR="00540A00" w:rsidRPr="00540A00" w:rsidRDefault="00540A00" w:rsidP="00540A00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74C4EA1" w14:textId="77777777" w:rsidR="00540A00" w:rsidRPr="00540A00" w:rsidRDefault="00540A00" w:rsidP="00540A00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98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57177BD" w14:textId="77777777" w:rsidR="00540A00" w:rsidRPr="00540A00" w:rsidRDefault="00540A00" w:rsidP="00540A00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0B742A" w14:textId="77777777" w:rsidR="00540A00" w:rsidRPr="00540A00" w:rsidRDefault="00540A00" w:rsidP="00540A00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540A00">
              <w:rPr>
                <w:rFonts w:ascii="Franklin Gothic Book" w:hAnsi="Franklin Gothic Book"/>
                <w:color w:val="000000"/>
                <w:sz w:val="16"/>
                <w:szCs w:val="16"/>
              </w:rPr>
              <w:t>PM6Y</w:t>
            </w:r>
          </w:p>
        </w:tc>
        <w:tc>
          <w:tcPr>
            <w:tcW w:w="3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743550" w14:textId="77777777" w:rsidR="00540A00" w:rsidRPr="00540A00" w:rsidRDefault="00540A00" w:rsidP="00540A00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540A00">
              <w:rPr>
                <w:rFonts w:ascii="Franklin Gothic Book" w:hAnsi="Franklin Gothic Book"/>
                <w:color w:val="000000"/>
                <w:sz w:val="16"/>
                <w:szCs w:val="16"/>
              </w:rPr>
              <w:t>Zestaw prewencyjny 6-letni - wentylator główny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2E37E6" w14:textId="77777777" w:rsidR="00540A00" w:rsidRPr="00540A00" w:rsidRDefault="00540A00" w:rsidP="00540A00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540A00">
              <w:rPr>
                <w:rFonts w:ascii="Franklin Gothic Book" w:hAnsi="Franklin Gothic Book"/>
                <w:color w:val="000000"/>
                <w:sz w:val="16"/>
                <w:szCs w:val="16"/>
              </w:rPr>
              <w:t>3AXD50000260546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C23335E" w14:textId="77777777" w:rsidR="00540A00" w:rsidRPr="00540A00" w:rsidRDefault="00540A00" w:rsidP="00540A00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540A00">
              <w:rPr>
                <w:rFonts w:ascii="Franklin Gothic Book" w:hAnsi="Franklin Gothic Book"/>
                <w:color w:val="000000"/>
                <w:sz w:val="16"/>
                <w:szCs w:val="16"/>
              </w:rPr>
              <w:t>1</w:t>
            </w:r>
          </w:p>
        </w:tc>
      </w:tr>
      <w:tr w:rsidR="00540A00" w:rsidRPr="00540A00" w14:paraId="5A290A26" w14:textId="77777777" w:rsidTr="001D11F9">
        <w:trPr>
          <w:trHeight w:val="300"/>
        </w:trPr>
        <w:tc>
          <w:tcPr>
            <w:tcW w:w="4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56EF1B1" w14:textId="77777777" w:rsidR="00540A00" w:rsidRPr="00540A00" w:rsidRDefault="00540A00" w:rsidP="00540A00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C3AFDEC" w14:textId="77777777" w:rsidR="00540A00" w:rsidRPr="00540A00" w:rsidRDefault="00540A00" w:rsidP="00540A00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E2C32C9" w14:textId="77777777" w:rsidR="00540A00" w:rsidRPr="00540A00" w:rsidRDefault="00540A00" w:rsidP="00540A00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0A4F9A6" w14:textId="77777777" w:rsidR="00540A00" w:rsidRPr="00540A00" w:rsidRDefault="00540A00" w:rsidP="00540A00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40A2AB9" w14:textId="77777777" w:rsidR="00540A00" w:rsidRPr="00540A00" w:rsidRDefault="00540A00" w:rsidP="00540A00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98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515D7BE" w14:textId="77777777" w:rsidR="00540A00" w:rsidRPr="00540A00" w:rsidRDefault="00540A00" w:rsidP="00540A00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027A60" w14:textId="77777777" w:rsidR="00540A00" w:rsidRPr="00540A00" w:rsidRDefault="00540A00" w:rsidP="00540A00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540A00">
              <w:rPr>
                <w:rFonts w:ascii="Franklin Gothic Book" w:hAnsi="Franklin Gothic Book"/>
                <w:color w:val="000000"/>
                <w:sz w:val="16"/>
                <w:szCs w:val="16"/>
              </w:rPr>
              <w:t>PM9Y</w:t>
            </w:r>
          </w:p>
        </w:tc>
        <w:tc>
          <w:tcPr>
            <w:tcW w:w="39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1D9383" w14:textId="77777777" w:rsidR="00540A00" w:rsidRPr="00540A00" w:rsidRDefault="00540A00" w:rsidP="00540A00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540A00">
              <w:rPr>
                <w:rFonts w:ascii="Franklin Gothic Book" w:hAnsi="Franklin Gothic Book"/>
                <w:color w:val="000000"/>
                <w:sz w:val="16"/>
                <w:szCs w:val="16"/>
              </w:rPr>
              <w:t>Zestaw prewencyjny 9-letni - kondensatory DC, rezystor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DB0CBE0" w14:textId="77777777" w:rsidR="00540A00" w:rsidRPr="00540A00" w:rsidRDefault="00540A00" w:rsidP="00540A00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540A00">
              <w:rPr>
                <w:rFonts w:ascii="Franklin Gothic Book" w:hAnsi="Franklin Gothic Book"/>
                <w:color w:val="000000"/>
                <w:sz w:val="16"/>
                <w:szCs w:val="16"/>
              </w:rPr>
              <w:t>3AXD50000260843</w:t>
            </w:r>
          </w:p>
        </w:tc>
        <w:tc>
          <w:tcPr>
            <w:tcW w:w="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28A2E90" w14:textId="77777777" w:rsidR="00540A00" w:rsidRPr="00540A00" w:rsidRDefault="00540A00" w:rsidP="00540A00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540A00">
              <w:rPr>
                <w:rFonts w:ascii="Franklin Gothic Book" w:hAnsi="Franklin Gothic Book"/>
                <w:color w:val="000000"/>
                <w:sz w:val="16"/>
                <w:szCs w:val="16"/>
              </w:rPr>
              <w:t>1</w:t>
            </w:r>
          </w:p>
        </w:tc>
      </w:tr>
      <w:tr w:rsidR="00540A00" w:rsidRPr="00540A00" w14:paraId="03A9A4B3" w14:textId="77777777" w:rsidTr="001D11F9">
        <w:trPr>
          <w:trHeight w:val="290"/>
        </w:trPr>
        <w:tc>
          <w:tcPr>
            <w:tcW w:w="41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774AB7" w14:textId="77777777" w:rsidR="00540A00" w:rsidRPr="00540A00" w:rsidRDefault="00540A00" w:rsidP="00540A00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540A00">
              <w:rPr>
                <w:rFonts w:ascii="Franklin Gothic Book" w:hAnsi="Franklin Gothic Book"/>
                <w:color w:val="000000"/>
                <w:sz w:val="16"/>
                <w:szCs w:val="16"/>
              </w:rPr>
              <w:t>5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7A326F" w14:textId="77777777" w:rsidR="00540A00" w:rsidRPr="00540A00" w:rsidRDefault="00540A00" w:rsidP="00540A00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540A00">
              <w:rPr>
                <w:rFonts w:ascii="Franklin Gothic Book" w:hAnsi="Franklin Gothic Book"/>
                <w:color w:val="000000"/>
                <w:sz w:val="16"/>
                <w:szCs w:val="16"/>
              </w:rPr>
              <w:t>ACS800-01-0030-3+B056+E200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DB226" w14:textId="77777777" w:rsidR="00540A00" w:rsidRPr="00540A00" w:rsidRDefault="00540A00" w:rsidP="00540A00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540A00">
              <w:rPr>
                <w:rFonts w:ascii="Franklin Gothic Book" w:hAnsi="Franklin Gothic Book"/>
                <w:color w:val="000000"/>
                <w:sz w:val="16"/>
                <w:szCs w:val="16"/>
              </w:rPr>
              <w:t>1072800376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8563E" w14:textId="77777777" w:rsidR="00540A00" w:rsidRPr="00540A00" w:rsidRDefault="00540A00" w:rsidP="00540A00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540A00">
              <w:rPr>
                <w:rFonts w:ascii="Franklin Gothic Book" w:hAnsi="Franklin Gothic Book"/>
                <w:color w:val="000000"/>
                <w:sz w:val="16"/>
                <w:szCs w:val="16"/>
              </w:rPr>
              <w:t xml:space="preserve">TWBA14AF201M01 SRUBOWY1 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71345B" w14:textId="77777777" w:rsidR="00540A00" w:rsidRPr="00540A00" w:rsidRDefault="00540A00" w:rsidP="00540A00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540A00">
              <w:rPr>
                <w:rFonts w:ascii="Franklin Gothic Book" w:hAnsi="Franklin Gothic Book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F26ADC" w14:textId="77777777" w:rsidR="00540A00" w:rsidRPr="00540A00" w:rsidRDefault="00540A00" w:rsidP="00540A00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540A00">
              <w:rPr>
                <w:rFonts w:ascii="Franklin Gothic Book" w:hAnsi="Franklin Gothic Book"/>
                <w:color w:val="000000"/>
                <w:sz w:val="16"/>
                <w:szCs w:val="16"/>
              </w:rPr>
              <w:t>TWBA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FA7807" w14:textId="77777777" w:rsidR="00540A00" w:rsidRPr="00540A00" w:rsidRDefault="00540A00" w:rsidP="00540A00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540A00">
              <w:rPr>
                <w:rFonts w:ascii="Franklin Gothic Book" w:hAnsi="Franklin Gothic Book"/>
                <w:color w:val="000000"/>
                <w:sz w:val="16"/>
                <w:szCs w:val="16"/>
              </w:rPr>
              <w:t>PM3Y</w:t>
            </w:r>
          </w:p>
        </w:tc>
        <w:tc>
          <w:tcPr>
            <w:tcW w:w="3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DB72FF" w14:textId="77777777" w:rsidR="00540A00" w:rsidRPr="00540A00" w:rsidRDefault="00540A00" w:rsidP="00540A00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540A00">
              <w:rPr>
                <w:rFonts w:ascii="Franklin Gothic Book" w:hAnsi="Franklin Gothic Book"/>
                <w:color w:val="000000"/>
                <w:sz w:val="16"/>
                <w:szCs w:val="16"/>
              </w:rPr>
              <w:t>Zestaw prewencyjny 3-letni - wentylator pomocniczy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D75AEE" w14:textId="77777777" w:rsidR="00540A00" w:rsidRPr="00540A00" w:rsidRDefault="00540A00" w:rsidP="00540A00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540A00">
              <w:rPr>
                <w:rFonts w:ascii="Franklin Gothic Book" w:hAnsi="Franklin Gothic Book"/>
                <w:color w:val="000000"/>
                <w:sz w:val="16"/>
                <w:szCs w:val="16"/>
              </w:rPr>
              <w:t>3AXD50000260324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EC84271" w14:textId="77777777" w:rsidR="00540A00" w:rsidRPr="00540A00" w:rsidRDefault="00540A00" w:rsidP="00540A00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540A00">
              <w:rPr>
                <w:rFonts w:ascii="Franklin Gothic Book" w:hAnsi="Franklin Gothic Book"/>
                <w:color w:val="000000"/>
                <w:sz w:val="16"/>
                <w:szCs w:val="16"/>
              </w:rPr>
              <w:t>1</w:t>
            </w:r>
          </w:p>
        </w:tc>
      </w:tr>
      <w:tr w:rsidR="00540A00" w:rsidRPr="00540A00" w14:paraId="2E0BC751" w14:textId="77777777" w:rsidTr="001D11F9">
        <w:trPr>
          <w:trHeight w:val="300"/>
        </w:trPr>
        <w:tc>
          <w:tcPr>
            <w:tcW w:w="41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00A9F" w14:textId="77777777" w:rsidR="00540A00" w:rsidRPr="00540A00" w:rsidRDefault="00540A00" w:rsidP="00540A00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433F4" w14:textId="77777777" w:rsidR="00540A00" w:rsidRPr="00540A00" w:rsidRDefault="00540A00" w:rsidP="00540A00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9E857" w14:textId="77777777" w:rsidR="00540A00" w:rsidRPr="00540A00" w:rsidRDefault="00540A00" w:rsidP="00540A00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31D23" w14:textId="77777777" w:rsidR="00540A00" w:rsidRPr="00540A00" w:rsidRDefault="00540A00" w:rsidP="00540A00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17EC9" w14:textId="77777777" w:rsidR="00540A00" w:rsidRPr="00540A00" w:rsidRDefault="00540A00" w:rsidP="00540A00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9D244" w14:textId="77777777" w:rsidR="00540A00" w:rsidRPr="00540A00" w:rsidRDefault="00540A00" w:rsidP="00540A00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544E19" w14:textId="77777777" w:rsidR="00540A00" w:rsidRPr="00540A00" w:rsidRDefault="00540A00" w:rsidP="00540A00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540A00">
              <w:rPr>
                <w:rFonts w:ascii="Franklin Gothic Book" w:hAnsi="Franklin Gothic Book"/>
                <w:color w:val="000000"/>
                <w:sz w:val="16"/>
                <w:szCs w:val="16"/>
              </w:rPr>
              <w:t>PM6Y</w:t>
            </w:r>
          </w:p>
        </w:tc>
        <w:tc>
          <w:tcPr>
            <w:tcW w:w="3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44F549" w14:textId="77777777" w:rsidR="00540A00" w:rsidRPr="00540A00" w:rsidRDefault="00540A00" w:rsidP="00540A00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540A00">
              <w:rPr>
                <w:rFonts w:ascii="Franklin Gothic Book" w:hAnsi="Franklin Gothic Book"/>
                <w:color w:val="000000"/>
                <w:sz w:val="16"/>
                <w:szCs w:val="16"/>
              </w:rPr>
              <w:t>Zestaw prewencyjny 6-letni - wentylator główny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F82FA6A" w14:textId="77777777" w:rsidR="00540A00" w:rsidRPr="00540A00" w:rsidRDefault="00540A00" w:rsidP="00540A00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540A00">
              <w:rPr>
                <w:rFonts w:ascii="Franklin Gothic Book" w:hAnsi="Franklin Gothic Book"/>
                <w:color w:val="000000"/>
                <w:sz w:val="16"/>
                <w:szCs w:val="16"/>
              </w:rPr>
              <w:t>3AXD50000260539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ECD88F3" w14:textId="77777777" w:rsidR="00540A00" w:rsidRPr="00540A00" w:rsidRDefault="00540A00" w:rsidP="00540A00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540A00">
              <w:rPr>
                <w:rFonts w:ascii="Franklin Gothic Book" w:hAnsi="Franklin Gothic Book"/>
                <w:color w:val="000000"/>
                <w:sz w:val="16"/>
                <w:szCs w:val="16"/>
              </w:rPr>
              <w:t>1</w:t>
            </w:r>
          </w:p>
        </w:tc>
      </w:tr>
      <w:tr w:rsidR="00540A00" w:rsidRPr="00540A00" w14:paraId="3AFEE769" w14:textId="77777777" w:rsidTr="001D11F9">
        <w:trPr>
          <w:trHeight w:val="290"/>
        </w:trPr>
        <w:tc>
          <w:tcPr>
            <w:tcW w:w="41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EA3DC7" w14:textId="77777777" w:rsidR="00540A00" w:rsidRPr="00540A00" w:rsidRDefault="00540A00" w:rsidP="00540A00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540A00">
              <w:rPr>
                <w:rFonts w:ascii="Franklin Gothic Book" w:hAnsi="Franklin Gothic Book"/>
                <w:color w:val="000000"/>
                <w:sz w:val="16"/>
                <w:szCs w:val="16"/>
              </w:rPr>
              <w:t>6</w:t>
            </w:r>
          </w:p>
        </w:tc>
        <w:tc>
          <w:tcPr>
            <w:tcW w:w="240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7950BC7A" w14:textId="77777777" w:rsidR="00540A00" w:rsidRPr="00540A00" w:rsidRDefault="00540A00" w:rsidP="00540A00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540A00">
              <w:rPr>
                <w:rFonts w:ascii="Franklin Gothic Book" w:hAnsi="Franklin Gothic Book"/>
                <w:color w:val="000000"/>
                <w:sz w:val="16"/>
                <w:szCs w:val="16"/>
              </w:rPr>
              <w:t>ACS800-01-0030-3+E200+P904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295B9593" w14:textId="77777777" w:rsidR="00540A00" w:rsidRPr="00540A00" w:rsidRDefault="00540A00" w:rsidP="00540A00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540A00">
              <w:rPr>
                <w:rFonts w:ascii="Franklin Gothic Book" w:hAnsi="Franklin Gothic Book"/>
                <w:color w:val="000000"/>
                <w:sz w:val="16"/>
                <w:szCs w:val="16"/>
              </w:rPr>
              <w:t>1084708318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985E89E" w14:textId="77777777" w:rsidR="00540A00" w:rsidRPr="00540A00" w:rsidRDefault="00540A00" w:rsidP="00540A00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540A00">
              <w:rPr>
                <w:rFonts w:ascii="Franklin Gothic Book" w:hAnsi="Franklin Gothic Book"/>
                <w:color w:val="000000"/>
                <w:sz w:val="16"/>
                <w:szCs w:val="16"/>
              </w:rPr>
              <w:t>TWBA14AF201M01 SRUBOWY2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39C26C" w14:textId="77777777" w:rsidR="00540A00" w:rsidRPr="00540A00" w:rsidRDefault="00540A00" w:rsidP="00540A00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540A00">
              <w:rPr>
                <w:rFonts w:ascii="Franklin Gothic Book" w:hAnsi="Franklin Gothic Book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E49EF1" w14:textId="77777777" w:rsidR="00540A00" w:rsidRPr="00540A00" w:rsidRDefault="00540A00" w:rsidP="00540A00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540A00">
              <w:rPr>
                <w:rFonts w:ascii="Franklin Gothic Book" w:hAnsi="Franklin Gothic Book"/>
                <w:color w:val="000000"/>
                <w:sz w:val="16"/>
                <w:szCs w:val="16"/>
              </w:rPr>
              <w:t>TWBA</w:t>
            </w:r>
          </w:p>
        </w:tc>
        <w:tc>
          <w:tcPr>
            <w:tcW w:w="71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B29178" w14:textId="77777777" w:rsidR="00540A00" w:rsidRPr="00540A00" w:rsidRDefault="00540A00" w:rsidP="00540A00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540A00">
              <w:rPr>
                <w:rFonts w:ascii="Franklin Gothic Book" w:hAnsi="Franklin Gothic Book"/>
                <w:color w:val="000000"/>
                <w:sz w:val="16"/>
                <w:szCs w:val="16"/>
              </w:rPr>
              <w:t>PM3Y</w:t>
            </w:r>
          </w:p>
        </w:tc>
        <w:tc>
          <w:tcPr>
            <w:tcW w:w="394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835D44" w14:textId="77777777" w:rsidR="00540A00" w:rsidRPr="00540A00" w:rsidRDefault="00540A00" w:rsidP="00540A00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540A00">
              <w:rPr>
                <w:rFonts w:ascii="Franklin Gothic Book" w:hAnsi="Franklin Gothic Book"/>
                <w:color w:val="000000"/>
                <w:sz w:val="16"/>
                <w:szCs w:val="16"/>
              </w:rPr>
              <w:t>Zestaw prewencyjny 3-letni - wentylator pomocniczy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DEE25" w14:textId="77777777" w:rsidR="00540A00" w:rsidRPr="00540A00" w:rsidRDefault="00540A00" w:rsidP="00540A00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540A00">
              <w:rPr>
                <w:rFonts w:ascii="Franklin Gothic Book" w:hAnsi="Franklin Gothic Book"/>
                <w:color w:val="000000"/>
                <w:sz w:val="16"/>
                <w:szCs w:val="16"/>
              </w:rPr>
              <w:t>3AXD50000260324</w:t>
            </w:r>
          </w:p>
        </w:tc>
        <w:tc>
          <w:tcPr>
            <w:tcW w:w="44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CC5CAB9" w14:textId="77777777" w:rsidR="00540A00" w:rsidRPr="00540A00" w:rsidRDefault="00540A00" w:rsidP="00540A00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540A00">
              <w:rPr>
                <w:rFonts w:ascii="Franklin Gothic Book" w:hAnsi="Franklin Gothic Book"/>
                <w:color w:val="000000"/>
                <w:sz w:val="16"/>
                <w:szCs w:val="16"/>
              </w:rPr>
              <w:t>1</w:t>
            </w:r>
          </w:p>
        </w:tc>
      </w:tr>
      <w:tr w:rsidR="00540A00" w:rsidRPr="00540A00" w14:paraId="1CE7FC83" w14:textId="77777777" w:rsidTr="001D11F9">
        <w:trPr>
          <w:trHeight w:val="300"/>
        </w:trPr>
        <w:tc>
          <w:tcPr>
            <w:tcW w:w="4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0007691" w14:textId="77777777" w:rsidR="00540A00" w:rsidRPr="00540A00" w:rsidRDefault="00540A00" w:rsidP="00540A00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CD18733" w14:textId="77777777" w:rsidR="00540A00" w:rsidRPr="00540A00" w:rsidRDefault="00540A00" w:rsidP="00540A00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D3C5FEE" w14:textId="77777777" w:rsidR="00540A00" w:rsidRPr="00540A00" w:rsidRDefault="00540A00" w:rsidP="00540A00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0391456" w14:textId="77777777" w:rsidR="00540A00" w:rsidRPr="00540A00" w:rsidRDefault="00540A00" w:rsidP="00540A00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8CE1024" w14:textId="77777777" w:rsidR="00540A00" w:rsidRPr="00540A00" w:rsidRDefault="00540A00" w:rsidP="00540A00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98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44E1A4E" w14:textId="77777777" w:rsidR="00540A00" w:rsidRPr="00540A00" w:rsidRDefault="00540A00" w:rsidP="00540A00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540B62" w14:textId="77777777" w:rsidR="00540A00" w:rsidRPr="00540A00" w:rsidRDefault="00540A00" w:rsidP="00540A00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540A00">
              <w:rPr>
                <w:rFonts w:ascii="Franklin Gothic Book" w:hAnsi="Franklin Gothic Book"/>
                <w:color w:val="000000"/>
                <w:sz w:val="16"/>
                <w:szCs w:val="16"/>
              </w:rPr>
              <w:t>PM6Y</w:t>
            </w:r>
          </w:p>
        </w:tc>
        <w:tc>
          <w:tcPr>
            <w:tcW w:w="39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45A1EA" w14:textId="77777777" w:rsidR="00540A00" w:rsidRPr="00540A00" w:rsidRDefault="00540A00" w:rsidP="00540A00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540A00">
              <w:rPr>
                <w:rFonts w:ascii="Franklin Gothic Book" w:hAnsi="Franklin Gothic Book"/>
                <w:color w:val="000000"/>
                <w:sz w:val="16"/>
                <w:szCs w:val="16"/>
              </w:rPr>
              <w:t>Zestaw prewencyjny 6-letni - wentylator główny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C617CD3" w14:textId="77777777" w:rsidR="00540A00" w:rsidRPr="00540A00" w:rsidRDefault="00540A00" w:rsidP="00540A00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540A00">
              <w:rPr>
                <w:rFonts w:ascii="Franklin Gothic Book" w:hAnsi="Franklin Gothic Book"/>
                <w:color w:val="000000"/>
                <w:sz w:val="16"/>
                <w:szCs w:val="16"/>
              </w:rPr>
              <w:t>3AXD50000260539</w:t>
            </w:r>
          </w:p>
        </w:tc>
        <w:tc>
          <w:tcPr>
            <w:tcW w:w="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2FE9D5F" w14:textId="77777777" w:rsidR="00540A00" w:rsidRPr="00540A00" w:rsidRDefault="00540A00" w:rsidP="00540A00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540A00">
              <w:rPr>
                <w:rFonts w:ascii="Franklin Gothic Book" w:hAnsi="Franklin Gothic Book"/>
                <w:color w:val="000000"/>
                <w:sz w:val="16"/>
                <w:szCs w:val="16"/>
              </w:rPr>
              <w:t>1</w:t>
            </w:r>
          </w:p>
        </w:tc>
      </w:tr>
      <w:tr w:rsidR="00540A00" w:rsidRPr="00540A00" w14:paraId="5F848BD5" w14:textId="77777777" w:rsidTr="001D11F9">
        <w:trPr>
          <w:trHeight w:val="590"/>
        </w:trPr>
        <w:tc>
          <w:tcPr>
            <w:tcW w:w="41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CEED82" w14:textId="77777777" w:rsidR="00540A00" w:rsidRPr="00540A00" w:rsidRDefault="00540A00" w:rsidP="00540A00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540A00">
              <w:rPr>
                <w:rFonts w:ascii="Franklin Gothic Book" w:hAnsi="Franklin Gothic Book"/>
                <w:color w:val="000000"/>
                <w:sz w:val="16"/>
                <w:szCs w:val="16"/>
              </w:rPr>
              <w:t>7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F7A4561" w14:textId="77777777" w:rsidR="00540A00" w:rsidRPr="00540A00" w:rsidRDefault="00540A00" w:rsidP="00540A00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540A00">
              <w:rPr>
                <w:rFonts w:ascii="Franklin Gothic Book" w:hAnsi="Franklin Gothic Book"/>
                <w:color w:val="000000"/>
                <w:sz w:val="16"/>
                <w:szCs w:val="16"/>
              </w:rPr>
              <w:t>ACS800-01-005-3+E200+P901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0C47A12" w14:textId="77777777" w:rsidR="00540A00" w:rsidRPr="00540A00" w:rsidRDefault="00540A00" w:rsidP="00540A00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540A00">
              <w:rPr>
                <w:rFonts w:ascii="Franklin Gothic Book" w:hAnsi="Franklin Gothic Book"/>
                <w:color w:val="000000"/>
                <w:sz w:val="16"/>
                <w:szCs w:val="16"/>
              </w:rPr>
              <w:t>1094202572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C8BEA98" w14:textId="77777777" w:rsidR="00540A00" w:rsidRPr="00540A00" w:rsidRDefault="00540A00" w:rsidP="00540A00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540A00">
              <w:rPr>
                <w:rFonts w:ascii="Franklin Gothic Book" w:hAnsi="Franklin Gothic Book"/>
                <w:color w:val="000000"/>
                <w:sz w:val="16"/>
                <w:szCs w:val="16"/>
              </w:rPr>
              <w:t>TWBA13AF901-M02 NAPED OBROTU 1-180M2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B38BD5" w14:textId="77777777" w:rsidR="00540A00" w:rsidRPr="00540A00" w:rsidRDefault="00540A00" w:rsidP="00540A00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540A00">
              <w:rPr>
                <w:rFonts w:ascii="Franklin Gothic Book" w:hAnsi="Franklin Gothic Book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083037" w14:textId="77777777" w:rsidR="00540A00" w:rsidRPr="00540A00" w:rsidRDefault="00540A00" w:rsidP="00540A00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540A00">
              <w:rPr>
                <w:rFonts w:ascii="Franklin Gothic Book" w:hAnsi="Franklin Gothic Book"/>
                <w:color w:val="000000"/>
                <w:sz w:val="16"/>
                <w:szCs w:val="16"/>
              </w:rPr>
              <w:t>TWBA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2E6C8C" w14:textId="77777777" w:rsidR="00540A00" w:rsidRPr="00540A00" w:rsidRDefault="00540A00" w:rsidP="00540A00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540A00">
              <w:rPr>
                <w:rFonts w:ascii="Franklin Gothic Book" w:hAnsi="Franklin Gothic Book"/>
                <w:color w:val="000000"/>
                <w:sz w:val="16"/>
                <w:szCs w:val="16"/>
              </w:rPr>
              <w:t>PM6Y</w:t>
            </w:r>
          </w:p>
        </w:tc>
        <w:tc>
          <w:tcPr>
            <w:tcW w:w="3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07040A" w14:textId="77777777" w:rsidR="00540A00" w:rsidRPr="00540A00" w:rsidRDefault="00540A00" w:rsidP="00540A00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540A00">
              <w:rPr>
                <w:rFonts w:ascii="Franklin Gothic Book" w:hAnsi="Franklin Gothic Book"/>
                <w:color w:val="000000"/>
                <w:sz w:val="16"/>
                <w:szCs w:val="16"/>
              </w:rPr>
              <w:t>Zestaw prewencyjny 6-letni - wentylator główny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232AA8E" w14:textId="77777777" w:rsidR="00540A00" w:rsidRPr="00540A00" w:rsidRDefault="00540A00" w:rsidP="00540A00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540A00">
              <w:rPr>
                <w:rFonts w:ascii="Franklin Gothic Book" w:hAnsi="Franklin Gothic Book"/>
                <w:color w:val="000000"/>
                <w:sz w:val="16"/>
                <w:szCs w:val="16"/>
              </w:rPr>
              <w:t>3AXD50000260515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CC5E8E6" w14:textId="77777777" w:rsidR="00540A00" w:rsidRPr="00540A00" w:rsidRDefault="00540A00" w:rsidP="00540A00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540A00">
              <w:rPr>
                <w:rFonts w:ascii="Franklin Gothic Book" w:hAnsi="Franklin Gothic Book"/>
                <w:color w:val="000000"/>
                <w:sz w:val="16"/>
                <w:szCs w:val="16"/>
              </w:rPr>
              <w:t>1</w:t>
            </w:r>
          </w:p>
        </w:tc>
      </w:tr>
      <w:tr w:rsidR="00540A00" w:rsidRPr="00540A00" w14:paraId="19036F87" w14:textId="77777777" w:rsidTr="001D11F9">
        <w:trPr>
          <w:trHeight w:val="290"/>
        </w:trPr>
        <w:tc>
          <w:tcPr>
            <w:tcW w:w="41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F540C5" w14:textId="77777777" w:rsidR="00540A00" w:rsidRPr="00540A00" w:rsidRDefault="00540A00" w:rsidP="00540A00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540A00">
              <w:rPr>
                <w:rFonts w:ascii="Franklin Gothic Book" w:hAnsi="Franklin Gothic Book"/>
                <w:color w:val="000000"/>
                <w:sz w:val="16"/>
                <w:szCs w:val="16"/>
              </w:rPr>
              <w:t>8</w:t>
            </w:r>
          </w:p>
        </w:tc>
        <w:tc>
          <w:tcPr>
            <w:tcW w:w="240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2DC2AFF7" w14:textId="77777777" w:rsidR="00540A00" w:rsidRPr="00540A00" w:rsidRDefault="00540A00" w:rsidP="00540A00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540A00">
              <w:rPr>
                <w:rFonts w:ascii="Franklin Gothic Book" w:hAnsi="Franklin Gothic Book"/>
                <w:color w:val="000000"/>
                <w:sz w:val="16"/>
                <w:szCs w:val="16"/>
              </w:rPr>
              <w:t>ACS800-01-0025-3+P904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20E56DE0" w14:textId="77777777" w:rsidR="00540A00" w:rsidRPr="00540A00" w:rsidRDefault="00540A00" w:rsidP="00540A00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540A00">
              <w:rPr>
                <w:rFonts w:ascii="Franklin Gothic Book" w:hAnsi="Franklin Gothic Book"/>
                <w:color w:val="000000"/>
                <w:sz w:val="16"/>
                <w:szCs w:val="16"/>
              </w:rPr>
              <w:t>1122904344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CB4E75E" w14:textId="77777777" w:rsidR="00540A00" w:rsidRPr="00540A00" w:rsidRDefault="00540A00" w:rsidP="00540A00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540A00">
              <w:rPr>
                <w:rFonts w:ascii="Franklin Gothic Book" w:hAnsi="Franklin Gothic Book"/>
                <w:color w:val="000000"/>
                <w:sz w:val="16"/>
                <w:szCs w:val="16"/>
              </w:rPr>
              <w:t xml:space="preserve">AGRO ŚRUBOWY SZAFA SPZPT 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1CD571" w14:textId="77777777" w:rsidR="00540A00" w:rsidRPr="00540A00" w:rsidRDefault="00540A00" w:rsidP="00540A00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540A00">
              <w:rPr>
                <w:rFonts w:ascii="Franklin Gothic Book" w:hAnsi="Franklin Gothic Book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353726" w14:textId="77777777" w:rsidR="00540A00" w:rsidRPr="00540A00" w:rsidRDefault="00540A00" w:rsidP="00540A00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540A00">
              <w:rPr>
                <w:rFonts w:ascii="Franklin Gothic Book" w:hAnsi="Franklin Gothic Book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1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91AA9B" w14:textId="77777777" w:rsidR="00540A00" w:rsidRPr="00540A00" w:rsidRDefault="00540A00" w:rsidP="00540A00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540A00">
              <w:rPr>
                <w:rFonts w:ascii="Franklin Gothic Book" w:hAnsi="Franklin Gothic Book"/>
                <w:color w:val="000000"/>
                <w:sz w:val="16"/>
                <w:szCs w:val="16"/>
              </w:rPr>
              <w:t>PM3Y</w:t>
            </w:r>
          </w:p>
        </w:tc>
        <w:tc>
          <w:tcPr>
            <w:tcW w:w="394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4AFB8A" w14:textId="77777777" w:rsidR="00540A00" w:rsidRPr="00540A00" w:rsidRDefault="00540A00" w:rsidP="00540A00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540A00">
              <w:rPr>
                <w:rFonts w:ascii="Franklin Gothic Book" w:hAnsi="Franklin Gothic Book"/>
                <w:color w:val="000000"/>
                <w:sz w:val="16"/>
                <w:szCs w:val="16"/>
              </w:rPr>
              <w:t>Zestaw prewencyjny 3-letni - wentylator pomocniczy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0A0F1" w14:textId="77777777" w:rsidR="00540A00" w:rsidRPr="00540A00" w:rsidRDefault="00540A00" w:rsidP="00540A00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540A00">
              <w:rPr>
                <w:rFonts w:ascii="Franklin Gothic Book" w:hAnsi="Franklin Gothic Book"/>
                <w:color w:val="000000"/>
                <w:sz w:val="16"/>
                <w:szCs w:val="16"/>
              </w:rPr>
              <w:t>3AXD50000260324</w:t>
            </w:r>
          </w:p>
        </w:tc>
        <w:tc>
          <w:tcPr>
            <w:tcW w:w="44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74B2626" w14:textId="77777777" w:rsidR="00540A00" w:rsidRPr="00540A00" w:rsidRDefault="00540A00" w:rsidP="00540A00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540A00">
              <w:rPr>
                <w:rFonts w:ascii="Franklin Gothic Book" w:hAnsi="Franklin Gothic Book"/>
                <w:color w:val="000000"/>
                <w:sz w:val="16"/>
                <w:szCs w:val="16"/>
              </w:rPr>
              <w:t>1</w:t>
            </w:r>
          </w:p>
        </w:tc>
      </w:tr>
      <w:tr w:rsidR="00540A00" w:rsidRPr="00540A00" w14:paraId="161113C2" w14:textId="77777777" w:rsidTr="001D11F9">
        <w:trPr>
          <w:trHeight w:val="300"/>
        </w:trPr>
        <w:tc>
          <w:tcPr>
            <w:tcW w:w="4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3DA3AED" w14:textId="77777777" w:rsidR="00540A00" w:rsidRPr="00540A00" w:rsidRDefault="00540A00" w:rsidP="00540A00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613685E" w14:textId="77777777" w:rsidR="00540A00" w:rsidRPr="00540A00" w:rsidRDefault="00540A00" w:rsidP="00540A00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197C8EC" w14:textId="77777777" w:rsidR="00540A00" w:rsidRPr="00540A00" w:rsidRDefault="00540A00" w:rsidP="00540A00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703D95A" w14:textId="77777777" w:rsidR="00540A00" w:rsidRPr="00540A00" w:rsidRDefault="00540A00" w:rsidP="00540A00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9B646CE" w14:textId="77777777" w:rsidR="00540A00" w:rsidRPr="00540A00" w:rsidRDefault="00540A00" w:rsidP="00540A00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98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0C74972" w14:textId="77777777" w:rsidR="00540A00" w:rsidRPr="00540A00" w:rsidRDefault="00540A00" w:rsidP="00540A00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595083" w14:textId="77777777" w:rsidR="00540A00" w:rsidRPr="00540A00" w:rsidRDefault="00540A00" w:rsidP="00540A00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540A00">
              <w:rPr>
                <w:rFonts w:ascii="Franklin Gothic Book" w:hAnsi="Franklin Gothic Book"/>
                <w:color w:val="000000"/>
                <w:sz w:val="16"/>
                <w:szCs w:val="16"/>
              </w:rPr>
              <w:t>PM6Y</w:t>
            </w:r>
          </w:p>
        </w:tc>
        <w:tc>
          <w:tcPr>
            <w:tcW w:w="39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7290FA" w14:textId="77777777" w:rsidR="00540A00" w:rsidRPr="00540A00" w:rsidRDefault="00540A00" w:rsidP="00540A00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540A00">
              <w:rPr>
                <w:rFonts w:ascii="Franklin Gothic Book" w:hAnsi="Franklin Gothic Book"/>
                <w:color w:val="000000"/>
                <w:sz w:val="16"/>
                <w:szCs w:val="16"/>
              </w:rPr>
              <w:t>Zestaw prewencyjny 6-letni - wentylator główny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7308310" w14:textId="77777777" w:rsidR="00540A00" w:rsidRPr="00540A00" w:rsidRDefault="00540A00" w:rsidP="00540A00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540A00">
              <w:rPr>
                <w:rFonts w:ascii="Franklin Gothic Book" w:hAnsi="Franklin Gothic Book"/>
                <w:color w:val="000000"/>
                <w:sz w:val="16"/>
                <w:szCs w:val="16"/>
              </w:rPr>
              <w:t>3AXD50000260539</w:t>
            </w:r>
          </w:p>
        </w:tc>
        <w:tc>
          <w:tcPr>
            <w:tcW w:w="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B20D826" w14:textId="77777777" w:rsidR="00540A00" w:rsidRPr="00540A00" w:rsidRDefault="00540A00" w:rsidP="00540A00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540A00">
              <w:rPr>
                <w:rFonts w:ascii="Franklin Gothic Book" w:hAnsi="Franklin Gothic Book"/>
                <w:color w:val="000000"/>
                <w:sz w:val="16"/>
                <w:szCs w:val="16"/>
              </w:rPr>
              <w:t>1</w:t>
            </w:r>
          </w:p>
        </w:tc>
      </w:tr>
      <w:tr w:rsidR="00540A00" w:rsidRPr="00540A00" w14:paraId="27CA546A" w14:textId="77777777" w:rsidTr="001D11F9">
        <w:trPr>
          <w:trHeight w:val="290"/>
        </w:trPr>
        <w:tc>
          <w:tcPr>
            <w:tcW w:w="4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2FA6CF" w14:textId="77777777" w:rsidR="00540A00" w:rsidRPr="00540A00" w:rsidRDefault="00540A00" w:rsidP="00540A00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540A00">
              <w:rPr>
                <w:rFonts w:ascii="Franklin Gothic Book" w:hAnsi="Franklin Gothic Book"/>
                <w:color w:val="000000"/>
                <w:sz w:val="16"/>
                <w:szCs w:val="16"/>
              </w:rPr>
              <w:t>9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471F28EB" w14:textId="77777777" w:rsidR="00540A00" w:rsidRPr="00540A00" w:rsidRDefault="00540A00" w:rsidP="00540A00">
            <w:pPr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540A00">
              <w:rPr>
                <w:rFonts w:ascii="Franklin Gothic Book" w:hAnsi="Franklin Gothic Book"/>
                <w:sz w:val="16"/>
                <w:szCs w:val="16"/>
              </w:rPr>
              <w:t>ACS800-02-0320-3+E210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1171916C" w14:textId="77777777" w:rsidR="00540A00" w:rsidRPr="00540A00" w:rsidRDefault="00540A00" w:rsidP="00540A00">
            <w:pPr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540A00">
              <w:rPr>
                <w:rFonts w:ascii="Franklin Gothic Book" w:hAnsi="Franklin Gothic Book"/>
                <w:sz w:val="16"/>
                <w:szCs w:val="16"/>
              </w:rPr>
              <w:t>1074102878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CE48BBD" w14:textId="77777777" w:rsidR="00540A00" w:rsidRPr="00540A00" w:rsidRDefault="00540A00" w:rsidP="00540A00">
            <w:pPr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540A00">
              <w:rPr>
                <w:rFonts w:ascii="Franklin Gothic Book" w:hAnsi="Franklin Gothic Book"/>
                <w:sz w:val="16"/>
                <w:szCs w:val="16"/>
              </w:rPr>
              <w:t>TWBA13AF901-M01 (WYGAR.ŚRUBA) 1-180M1.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D1B1A4" w14:textId="77777777" w:rsidR="00540A00" w:rsidRPr="00540A00" w:rsidRDefault="00540A00" w:rsidP="00540A00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540A00">
              <w:rPr>
                <w:rFonts w:ascii="Franklin Gothic Book" w:hAnsi="Franklin Gothic Book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98D491" w14:textId="77777777" w:rsidR="00540A00" w:rsidRPr="00540A00" w:rsidRDefault="00540A00" w:rsidP="00540A00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540A00">
              <w:rPr>
                <w:rFonts w:ascii="Franklin Gothic Book" w:hAnsi="Franklin Gothic Book"/>
                <w:color w:val="000000"/>
                <w:sz w:val="16"/>
                <w:szCs w:val="16"/>
              </w:rPr>
              <w:t>TWBA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1F9F69" w14:textId="77777777" w:rsidR="00540A00" w:rsidRPr="00540A00" w:rsidRDefault="00540A00" w:rsidP="00540A00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540A00">
              <w:rPr>
                <w:rFonts w:ascii="Franklin Gothic Book" w:hAnsi="Franklin Gothic Book"/>
                <w:color w:val="000000"/>
                <w:sz w:val="16"/>
                <w:szCs w:val="16"/>
              </w:rPr>
              <w:t>PM6</w:t>
            </w:r>
          </w:p>
        </w:tc>
        <w:tc>
          <w:tcPr>
            <w:tcW w:w="394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5F3345BA" w14:textId="77777777" w:rsidR="00540A00" w:rsidRPr="00540A00" w:rsidRDefault="00540A00" w:rsidP="00540A00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540A00">
              <w:rPr>
                <w:rFonts w:ascii="Franklin Gothic Book" w:hAnsi="Franklin Gothic Book"/>
                <w:color w:val="000000"/>
                <w:sz w:val="16"/>
                <w:szCs w:val="16"/>
              </w:rPr>
              <w:t>Tylko przegląd - zestaw PM6 i PM9 wymieniono 07.2023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6CE74" w14:textId="77777777" w:rsidR="00540A00" w:rsidRPr="00540A00" w:rsidRDefault="00540A00" w:rsidP="00540A00">
            <w:pPr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540A00">
              <w:rPr>
                <w:rFonts w:ascii="Franklin Gothic Book" w:hAnsi="Franklin Gothic Book"/>
                <w:sz w:val="16"/>
                <w:szCs w:val="16"/>
              </w:rPr>
              <w:t xml:space="preserve">3AXD50000260621 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92B28D6" w14:textId="77777777" w:rsidR="00540A00" w:rsidRPr="00540A00" w:rsidRDefault="00540A00" w:rsidP="00540A00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540A00">
              <w:rPr>
                <w:rFonts w:ascii="Franklin Gothic Book" w:hAnsi="Franklin Gothic Book"/>
                <w:color w:val="000000"/>
                <w:sz w:val="16"/>
                <w:szCs w:val="16"/>
              </w:rPr>
              <w:t>0</w:t>
            </w:r>
          </w:p>
        </w:tc>
      </w:tr>
      <w:tr w:rsidR="00540A00" w:rsidRPr="00540A00" w14:paraId="2A711DF1" w14:textId="77777777" w:rsidTr="001D11F9">
        <w:trPr>
          <w:trHeight w:val="300"/>
        </w:trPr>
        <w:tc>
          <w:tcPr>
            <w:tcW w:w="4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815229A" w14:textId="77777777" w:rsidR="00540A00" w:rsidRPr="00540A00" w:rsidRDefault="00540A00" w:rsidP="00540A00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DDD3B58" w14:textId="77777777" w:rsidR="00540A00" w:rsidRPr="00540A00" w:rsidRDefault="00540A00" w:rsidP="00540A00">
            <w:pPr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B3A9129" w14:textId="77777777" w:rsidR="00540A00" w:rsidRPr="00540A00" w:rsidRDefault="00540A00" w:rsidP="00540A00">
            <w:pPr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0DFA4D8" w14:textId="77777777" w:rsidR="00540A00" w:rsidRPr="00540A00" w:rsidRDefault="00540A00" w:rsidP="00540A00">
            <w:pPr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EC3A8DE" w14:textId="77777777" w:rsidR="00540A00" w:rsidRPr="00540A00" w:rsidRDefault="00540A00" w:rsidP="00540A00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332218B" w14:textId="77777777" w:rsidR="00540A00" w:rsidRPr="00540A00" w:rsidRDefault="00540A00" w:rsidP="00540A00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3DAF1E" w14:textId="77777777" w:rsidR="00540A00" w:rsidRPr="00540A00" w:rsidRDefault="00540A00" w:rsidP="00540A00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540A00">
              <w:rPr>
                <w:rFonts w:ascii="Franklin Gothic Book" w:hAnsi="Franklin Gothic Book"/>
                <w:color w:val="000000"/>
                <w:sz w:val="16"/>
                <w:szCs w:val="16"/>
              </w:rPr>
              <w:t>PM9</w:t>
            </w:r>
          </w:p>
        </w:tc>
        <w:tc>
          <w:tcPr>
            <w:tcW w:w="394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A73FD58" w14:textId="77777777" w:rsidR="00540A00" w:rsidRPr="00540A00" w:rsidRDefault="00540A00" w:rsidP="00540A00">
            <w:pPr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ECB04F0" w14:textId="77777777" w:rsidR="00540A00" w:rsidRPr="00540A00" w:rsidRDefault="00540A00" w:rsidP="00540A00">
            <w:pPr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540A00">
              <w:rPr>
                <w:rFonts w:ascii="Franklin Gothic Book" w:hAnsi="Franklin Gothic Book"/>
                <w:sz w:val="16"/>
                <w:szCs w:val="16"/>
              </w:rPr>
              <w:t xml:space="preserve">3AXD50000265459 </w:t>
            </w:r>
          </w:p>
        </w:tc>
        <w:tc>
          <w:tcPr>
            <w:tcW w:w="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D896193" w14:textId="77777777" w:rsidR="00540A00" w:rsidRPr="00540A00" w:rsidRDefault="00540A00" w:rsidP="00540A00">
            <w:pPr>
              <w:jc w:val="center"/>
              <w:rPr>
                <w:rFonts w:ascii="Franklin Gothic Book" w:hAnsi="Franklin Gothic Book"/>
                <w:color w:val="000000"/>
                <w:sz w:val="16"/>
                <w:szCs w:val="16"/>
              </w:rPr>
            </w:pPr>
            <w:r w:rsidRPr="00540A00">
              <w:rPr>
                <w:rFonts w:ascii="Franklin Gothic Book" w:hAnsi="Franklin Gothic Book"/>
                <w:color w:val="000000"/>
                <w:sz w:val="16"/>
                <w:szCs w:val="16"/>
              </w:rPr>
              <w:t>0</w:t>
            </w:r>
          </w:p>
        </w:tc>
      </w:tr>
      <w:bookmarkEnd w:id="28"/>
    </w:tbl>
    <w:p w14:paraId="1FC88B48" w14:textId="77777777" w:rsidR="001831C2" w:rsidRPr="00EC22EA" w:rsidRDefault="001831C2" w:rsidP="004C79D4">
      <w:pPr>
        <w:rPr>
          <w:rFonts w:ascii="Franklin Gothic Book" w:hAnsi="Franklin Gothic Book" w:cs="Arial"/>
          <w:bCs/>
          <w:sz w:val="18"/>
          <w:szCs w:val="18"/>
        </w:rPr>
      </w:pPr>
    </w:p>
    <w:sectPr w:rsidR="001831C2" w:rsidRPr="00EC22EA" w:rsidSect="004C79D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5385E5" w14:textId="77777777" w:rsidR="006C3F62" w:rsidRDefault="006C3F62" w:rsidP="00FE0CAE">
      <w:r>
        <w:separator/>
      </w:r>
    </w:p>
  </w:endnote>
  <w:endnote w:type="continuationSeparator" w:id="0">
    <w:p w14:paraId="5DA9935A" w14:textId="77777777" w:rsidR="006C3F62" w:rsidRDefault="006C3F62" w:rsidP="00FE0C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BBvoice-Regular">
    <w:altName w:val="Calibri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Franklin Gothic Book" w:hAnsi="Franklin Gothic Book"/>
        <w:sz w:val="16"/>
        <w:szCs w:val="16"/>
      </w:rPr>
      <w:id w:val="1124044219"/>
      <w:docPartObj>
        <w:docPartGallery w:val="Page Numbers (Bottom of Page)"/>
        <w:docPartUnique/>
      </w:docPartObj>
    </w:sdtPr>
    <w:sdtContent>
      <w:sdt>
        <w:sdtPr>
          <w:rPr>
            <w:rFonts w:ascii="Franklin Gothic Book" w:hAnsi="Franklin Gothic Book"/>
            <w:sz w:val="16"/>
            <w:szCs w:val="16"/>
          </w:rPr>
          <w:id w:val="1728636285"/>
          <w:docPartObj>
            <w:docPartGallery w:val="Page Numbers (Top of Page)"/>
            <w:docPartUnique/>
          </w:docPartObj>
        </w:sdtPr>
        <w:sdtContent>
          <w:p w14:paraId="3A178DAE" w14:textId="77777777" w:rsidR="00FE0CAE" w:rsidRPr="00EF3794" w:rsidRDefault="00FE0CAE" w:rsidP="00FE0CAE">
            <w:pPr>
              <w:pStyle w:val="Stopka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EF3794">
              <w:rPr>
                <w:rFonts w:ascii="Franklin Gothic Book" w:hAnsi="Franklin Gothic Book"/>
                <w:sz w:val="16"/>
                <w:szCs w:val="16"/>
              </w:rPr>
              <w:t xml:space="preserve">Strona </w:t>
            </w:r>
            <w:r w:rsidRPr="00EF3794">
              <w:rPr>
                <w:rFonts w:ascii="Franklin Gothic Book" w:hAnsi="Franklin Gothic Book"/>
                <w:bCs/>
                <w:sz w:val="16"/>
                <w:szCs w:val="16"/>
              </w:rPr>
              <w:fldChar w:fldCharType="begin"/>
            </w:r>
            <w:r w:rsidRPr="00EF3794">
              <w:rPr>
                <w:rFonts w:ascii="Franklin Gothic Book" w:hAnsi="Franklin Gothic Book"/>
                <w:bCs/>
                <w:sz w:val="16"/>
                <w:szCs w:val="16"/>
              </w:rPr>
              <w:instrText>PAGE</w:instrText>
            </w:r>
            <w:r w:rsidRPr="00EF3794">
              <w:rPr>
                <w:rFonts w:ascii="Franklin Gothic Book" w:hAnsi="Franklin Gothic Book"/>
                <w:bCs/>
                <w:sz w:val="16"/>
                <w:szCs w:val="16"/>
              </w:rPr>
              <w:fldChar w:fldCharType="separate"/>
            </w:r>
            <w:r w:rsidRPr="00EF3794">
              <w:rPr>
                <w:rFonts w:ascii="Franklin Gothic Book" w:hAnsi="Franklin Gothic Book"/>
                <w:bCs/>
                <w:sz w:val="16"/>
                <w:szCs w:val="16"/>
              </w:rPr>
              <w:t>1</w:t>
            </w:r>
            <w:r w:rsidRPr="00EF3794">
              <w:rPr>
                <w:rFonts w:ascii="Franklin Gothic Book" w:hAnsi="Franklin Gothic Book"/>
                <w:bCs/>
                <w:sz w:val="16"/>
                <w:szCs w:val="16"/>
              </w:rPr>
              <w:fldChar w:fldCharType="end"/>
            </w:r>
            <w:r w:rsidRPr="00EF3794">
              <w:rPr>
                <w:rFonts w:ascii="Franklin Gothic Book" w:hAnsi="Franklin Gothic Book"/>
                <w:sz w:val="16"/>
                <w:szCs w:val="16"/>
              </w:rPr>
              <w:t xml:space="preserve"> z </w:t>
            </w:r>
            <w:r w:rsidRPr="00EF3794">
              <w:rPr>
                <w:rFonts w:ascii="Franklin Gothic Book" w:hAnsi="Franklin Gothic Book"/>
                <w:bCs/>
                <w:sz w:val="16"/>
                <w:szCs w:val="16"/>
              </w:rPr>
              <w:fldChar w:fldCharType="begin"/>
            </w:r>
            <w:r w:rsidRPr="00EF3794">
              <w:rPr>
                <w:rFonts w:ascii="Franklin Gothic Book" w:hAnsi="Franklin Gothic Book"/>
                <w:bCs/>
                <w:sz w:val="16"/>
                <w:szCs w:val="16"/>
              </w:rPr>
              <w:instrText>NUMPAGES</w:instrText>
            </w:r>
            <w:r w:rsidRPr="00EF3794">
              <w:rPr>
                <w:rFonts w:ascii="Franklin Gothic Book" w:hAnsi="Franklin Gothic Book"/>
                <w:bCs/>
                <w:sz w:val="16"/>
                <w:szCs w:val="16"/>
              </w:rPr>
              <w:fldChar w:fldCharType="separate"/>
            </w:r>
            <w:r w:rsidRPr="00EF3794">
              <w:rPr>
                <w:rFonts w:ascii="Franklin Gothic Book" w:hAnsi="Franklin Gothic Book"/>
                <w:bCs/>
                <w:sz w:val="16"/>
                <w:szCs w:val="16"/>
              </w:rPr>
              <w:t>4</w:t>
            </w:r>
            <w:r w:rsidRPr="00EF3794">
              <w:rPr>
                <w:rFonts w:ascii="Franklin Gothic Book" w:hAnsi="Franklin Gothic Book"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ED0CA5" w14:textId="77777777" w:rsidR="006C3F62" w:rsidRDefault="006C3F62" w:rsidP="00FE0CAE">
      <w:r>
        <w:separator/>
      </w:r>
    </w:p>
  </w:footnote>
  <w:footnote w:type="continuationSeparator" w:id="0">
    <w:p w14:paraId="44B0E2DF" w14:textId="77777777" w:rsidR="006C3F62" w:rsidRDefault="006C3F62" w:rsidP="00FE0C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66834" w14:textId="187F8238" w:rsidR="00FE0CAE" w:rsidRPr="009F3D2A" w:rsidRDefault="00FE0CAE" w:rsidP="00FE0CAE">
    <w:pPr>
      <w:pStyle w:val="Nagwek"/>
      <w:jc w:val="right"/>
      <w:rPr>
        <w:rFonts w:ascii="Franklin Gothic Book" w:hAnsi="Franklin Gothic Book"/>
        <w:sz w:val="16"/>
        <w:szCs w:val="16"/>
      </w:rPr>
    </w:pPr>
    <w:bookmarkStart w:id="23" w:name="_Hlk170474630"/>
    <w:bookmarkStart w:id="24" w:name="_Hlk125966282"/>
    <w:r w:rsidRPr="002A2C94">
      <w:rPr>
        <w:rFonts w:ascii="Franklin Gothic Book" w:hAnsi="Franklin Gothic Book"/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 wp14:anchorId="78686A8E" wp14:editId="2A5F67CA">
          <wp:simplePos x="0" y="0"/>
          <wp:positionH relativeFrom="page">
            <wp:posOffset>594995</wp:posOffset>
          </wp:positionH>
          <wp:positionV relativeFrom="page">
            <wp:posOffset>239395</wp:posOffset>
          </wp:positionV>
          <wp:extent cx="704850" cy="323850"/>
          <wp:effectExtent l="0" t="0" r="0" b="0"/>
          <wp:wrapSquare wrapText="bothSides"/>
          <wp:docPr id="208019063" name="Obraz 208019063" descr="pap_firmowy_logo_300d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pap_firmowy_logo_300dpi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077" t="33603" r="18462" b="22340"/>
                  <a:stretch/>
                </pic:blipFill>
                <pic:spPr bwMode="auto">
                  <a:xfrm>
                    <a:off x="0" y="0"/>
                    <a:ext cx="704850" cy="3238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F3D2A">
      <w:rPr>
        <w:rFonts w:ascii="Franklin Gothic Book" w:hAnsi="Franklin Gothic Book" w:cstheme="minorHAnsi"/>
        <w:sz w:val="16"/>
        <w:szCs w:val="16"/>
      </w:rPr>
      <w:t>Postępowanie nr NLZ/4100/130001</w:t>
    </w:r>
    <w:r w:rsidR="00D56960">
      <w:rPr>
        <w:rFonts w:ascii="Franklin Gothic Book" w:hAnsi="Franklin Gothic Book" w:cstheme="minorHAnsi"/>
        <w:sz w:val="16"/>
        <w:szCs w:val="16"/>
      </w:rPr>
      <w:t>7054</w:t>
    </w:r>
    <w:r w:rsidRPr="009F3D2A">
      <w:rPr>
        <w:rFonts w:ascii="Franklin Gothic Book" w:hAnsi="Franklin Gothic Book" w:cstheme="minorHAnsi"/>
        <w:sz w:val="16"/>
        <w:szCs w:val="16"/>
      </w:rPr>
      <w:t>/2025</w:t>
    </w:r>
  </w:p>
  <w:p w14:paraId="5EB880E2" w14:textId="5215662A" w:rsidR="00FE0CAE" w:rsidRPr="009F3D2A" w:rsidRDefault="0087619E" w:rsidP="00FE0CAE">
    <w:pPr>
      <w:jc w:val="right"/>
      <w:rPr>
        <w:rFonts w:ascii="Franklin Gothic Book" w:hAnsi="Franklin Gothic Book" w:cstheme="minorHAnsi"/>
        <w:color w:val="000000"/>
        <w:sz w:val="16"/>
        <w:szCs w:val="16"/>
      </w:rPr>
    </w:pPr>
    <w:bookmarkStart w:id="25" w:name="_Hlk209823372"/>
    <w:bookmarkStart w:id="26" w:name="_Hlk209820122"/>
    <w:bookmarkStart w:id="27" w:name="_Hlk130070867"/>
    <w:bookmarkEnd w:id="23"/>
    <w:r>
      <w:rPr>
        <w:rFonts w:ascii="Franklin Gothic Book" w:hAnsi="Franklin Gothic Book" w:cs="Arial"/>
        <w:sz w:val="16"/>
        <w:szCs w:val="16"/>
      </w:rPr>
      <w:t>Przegląd falowników na bl. 9</w:t>
    </w:r>
    <w:r w:rsidR="008B1A50" w:rsidRPr="008B1A50">
      <w:rPr>
        <w:rFonts w:ascii="Franklin Gothic Book" w:hAnsi="Franklin Gothic Book" w:cs="Arial"/>
        <w:sz w:val="16"/>
        <w:szCs w:val="16"/>
      </w:rPr>
      <w:t xml:space="preserve"> </w:t>
    </w:r>
    <w:bookmarkEnd w:id="25"/>
    <w:r w:rsidR="008B1A50" w:rsidRPr="008B1A50">
      <w:rPr>
        <w:rFonts w:ascii="Franklin Gothic Book" w:hAnsi="Franklin Gothic Book" w:cs="Arial"/>
        <w:sz w:val="16"/>
        <w:szCs w:val="16"/>
      </w:rPr>
      <w:t>w Enea Elektrownia Połaniec S.A.</w:t>
    </w:r>
  </w:p>
  <w:bookmarkEnd w:id="26"/>
  <w:p w14:paraId="124E0AED" w14:textId="4D5179DC" w:rsidR="00FE0CAE" w:rsidRPr="00FE0CAE" w:rsidRDefault="00FE0CAE" w:rsidP="00FE0CAE">
    <w:pPr>
      <w:pStyle w:val="Nagwek"/>
      <w:jc w:val="right"/>
      <w:rPr>
        <w:rFonts w:ascii="Franklin Gothic Book" w:hAnsi="Franklin Gothic Book" w:cs="Arial"/>
        <w:sz w:val="16"/>
        <w:szCs w:val="16"/>
      </w:rPr>
    </w:pPr>
    <w:r w:rsidRPr="009F3D2A">
      <w:rPr>
        <w:rFonts w:ascii="Franklin Gothic Book" w:hAnsi="Franklin Gothic Book" w:cs="Arial"/>
        <w:sz w:val="16"/>
        <w:szCs w:val="16"/>
      </w:rPr>
      <w:t>Opis Przedmiotu Zamówienia [OPZ]</w:t>
    </w:r>
    <w:bookmarkEnd w:id="24"/>
    <w:bookmarkEnd w:id="27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7370D"/>
    <w:multiLevelType w:val="hybridMultilevel"/>
    <w:tmpl w:val="5BCC32C2"/>
    <w:lvl w:ilvl="0" w:tplc="0415000F">
      <w:start w:val="1"/>
      <w:numFmt w:val="decimal"/>
      <w:lvlText w:val="%1."/>
      <w:lvlJc w:val="left"/>
      <w:pPr>
        <w:ind w:left="1494" w:hanging="360"/>
      </w:pPr>
      <w:rPr>
        <w:rFonts w:hint="default"/>
        <w:b/>
      </w:rPr>
    </w:lvl>
    <w:lvl w:ilvl="1" w:tplc="44D88A2C">
      <w:start w:val="1"/>
      <w:numFmt w:val="decimal"/>
      <w:lvlText w:val="%2."/>
      <w:lvlJc w:val="left"/>
      <w:pPr>
        <w:ind w:left="3960" w:hanging="360"/>
      </w:pPr>
      <w:rPr>
        <w:rFonts w:ascii="Franklin Gothic Book" w:eastAsia="Calibri" w:hAnsi="Franklin Gothic Book" w:cs="Arial"/>
        <w:b w:val="0"/>
      </w:rPr>
    </w:lvl>
    <w:lvl w:ilvl="2" w:tplc="84C0208A">
      <w:start w:val="1"/>
      <w:numFmt w:val="decimal"/>
      <w:lvlText w:val="%3."/>
      <w:lvlJc w:val="left"/>
      <w:pPr>
        <w:ind w:left="486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5400" w:hanging="360"/>
      </w:pPr>
    </w:lvl>
    <w:lvl w:ilvl="4" w:tplc="04150019" w:tentative="1">
      <w:start w:val="1"/>
      <w:numFmt w:val="lowerLetter"/>
      <w:lvlText w:val="%5."/>
      <w:lvlJc w:val="left"/>
      <w:pPr>
        <w:ind w:left="6120" w:hanging="360"/>
      </w:pPr>
    </w:lvl>
    <w:lvl w:ilvl="5" w:tplc="0415001B" w:tentative="1">
      <w:start w:val="1"/>
      <w:numFmt w:val="lowerRoman"/>
      <w:lvlText w:val="%6."/>
      <w:lvlJc w:val="right"/>
      <w:pPr>
        <w:ind w:left="6840" w:hanging="180"/>
      </w:pPr>
    </w:lvl>
    <w:lvl w:ilvl="6" w:tplc="0415000F" w:tentative="1">
      <w:start w:val="1"/>
      <w:numFmt w:val="decimal"/>
      <w:lvlText w:val="%7."/>
      <w:lvlJc w:val="left"/>
      <w:pPr>
        <w:ind w:left="7560" w:hanging="360"/>
      </w:pPr>
    </w:lvl>
    <w:lvl w:ilvl="7" w:tplc="04150019" w:tentative="1">
      <w:start w:val="1"/>
      <w:numFmt w:val="lowerLetter"/>
      <w:lvlText w:val="%8."/>
      <w:lvlJc w:val="left"/>
      <w:pPr>
        <w:ind w:left="8280" w:hanging="360"/>
      </w:pPr>
    </w:lvl>
    <w:lvl w:ilvl="8" w:tplc="0415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 w15:restartNumberingAfterBreak="0">
    <w:nsid w:val="097C1C4F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0AD41AF0"/>
    <w:multiLevelType w:val="multilevel"/>
    <w:tmpl w:val="527E0614"/>
    <w:lvl w:ilvl="0">
      <w:start w:val="2"/>
      <w:numFmt w:val="decimal"/>
      <w:lvlText w:val="%1."/>
      <w:lvlJc w:val="left"/>
      <w:pPr>
        <w:ind w:left="390" w:hanging="390"/>
      </w:pPr>
      <w:rPr>
        <w:rFonts w:cs="Times New Roman" w:hint="default"/>
        <w:b/>
        <w:color w:val="auto"/>
        <w:sz w:val="20"/>
        <w:szCs w:val="20"/>
      </w:rPr>
    </w:lvl>
    <w:lvl w:ilvl="1">
      <w:start w:val="1"/>
      <w:numFmt w:val="decimal"/>
      <w:lvlText w:val="%2."/>
      <w:lvlJc w:val="left"/>
      <w:pPr>
        <w:ind w:left="674" w:hanging="390"/>
      </w:pPr>
      <w:rPr>
        <w:rFonts w:ascii="Franklin Gothic Book" w:hAnsi="Franklin Gothic Book" w:hint="default"/>
        <w:b w:val="0"/>
        <w:color w:val="auto"/>
        <w:sz w:val="18"/>
        <w:szCs w:val="18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cs="Times New Roman" w:hint="default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cs="Times New Roman" w:hint="default"/>
        <w:color w:val="auto"/>
        <w:sz w:val="20"/>
        <w:szCs w:val="20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cs="Times New Roman" w:hint="default"/>
        <w:color w:val="auto"/>
        <w:sz w:val="22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cs="Times New Roman" w:hint="default"/>
        <w:color w:val="auto"/>
        <w:sz w:val="22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cs="Times New Roman" w:hint="default"/>
        <w:color w:val="auto"/>
        <w:sz w:val="22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cs="Times New Roman" w:hint="default"/>
        <w:color w:val="auto"/>
        <w:sz w:val="22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cs="Times New Roman" w:hint="default"/>
        <w:color w:val="auto"/>
        <w:sz w:val="22"/>
      </w:rPr>
    </w:lvl>
  </w:abstractNum>
  <w:abstractNum w:abstractNumId="3" w15:restartNumberingAfterBreak="0">
    <w:nsid w:val="0DA648D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2D813B9"/>
    <w:multiLevelType w:val="multilevel"/>
    <w:tmpl w:val="7B46A75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Theme="minorHAnsi" w:hAnsiTheme="minorHAnsi" w:cstheme="minorHAnsi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2874" w:hanging="720"/>
      </w:pPr>
      <w:rPr>
        <w:rFonts w:hint="default"/>
        <w:b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431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3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16" w:hanging="1800"/>
      </w:pPr>
      <w:rPr>
        <w:rFonts w:hint="default"/>
      </w:rPr>
    </w:lvl>
  </w:abstractNum>
  <w:abstractNum w:abstractNumId="5" w15:restartNumberingAfterBreak="0">
    <w:nsid w:val="156D2571"/>
    <w:multiLevelType w:val="hybridMultilevel"/>
    <w:tmpl w:val="3CAE6E3C"/>
    <w:lvl w:ilvl="0" w:tplc="0415000F">
      <w:start w:val="1"/>
      <w:numFmt w:val="decimal"/>
      <w:lvlText w:val="%1.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 w15:restartNumberingAfterBreak="0">
    <w:nsid w:val="17722E76"/>
    <w:multiLevelType w:val="multilevel"/>
    <w:tmpl w:val="4B82497A"/>
    <w:lvl w:ilvl="0">
      <w:start w:val="2"/>
      <w:numFmt w:val="decimal"/>
      <w:lvlText w:val="%1."/>
      <w:lvlJc w:val="left"/>
      <w:pPr>
        <w:ind w:left="390" w:hanging="390"/>
      </w:pPr>
      <w:rPr>
        <w:rFonts w:cs="Times New Roman" w:hint="default"/>
        <w:b/>
        <w:color w:val="auto"/>
        <w:sz w:val="20"/>
        <w:szCs w:val="20"/>
      </w:rPr>
    </w:lvl>
    <w:lvl w:ilvl="1">
      <w:start w:val="1"/>
      <w:numFmt w:val="decimal"/>
      <w:lvlText w:val="%2."/>
      <w:lvlJc w:val="left"/>
      <w:pPr>
        <w:ind w:left="674" w:hanging="390"/>
      </w:pPr>
      <w:rPr>
        <w:rFonts w:ascii="Franklin Gothic Book" w:hAnsi="Franklin Gothic Book" w:hint="default"/>
        <w:b w:val="0"/>
        <w:color w:val="auto"/>
        <w:sz w:val="18"/>
        <w:szCs w:val="18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cs="Times New Roman" w:hint="default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cs="Times New Roman" w:hint="default"/>
        <w:color w:val="auto"/>
        <w:sz w:val="20"/>
        <w:szCs w:val="20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cs="Times New Roman" w:hint="default"/>
        <w:color w:val="auto"/>
        <w:sz w:val="22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cs="Times New Roman" w:hint="default"/>
        <w:color w:val="auto"/>
        <w:sz w:val="22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cs="Times New Roman" w:hint="default"/>
        <w:color w:val="auto"/>
        <w:sz w:val="22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cs="Times New Roman" w:hint="default"/>
        <w:color w:val="auto"/>
        <w:sz w:val="22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cs="Times New Roman" w:hint="default"/>
        <w:color w:val="auto"/>
        <w:sz w:val="22"/>
      </w:rPr>
    </w:lvl>
  </w:abstractNum>
  <w:abstractNum w:abstractNumId="7" w15:restartNumberingAfterBreak="0">
    <w:nsid w:val="199A4D44"/>
    <w:multiLevelType w:val="hybridMultilevel"/>
    <w:tmpl w:val="7AC425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B92EA2"/>
    <w:multiLevelType w:val="multilevel"/>
    <w:tmpl w:val="EF704898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  <w:b/>
        <w:color w:val="auto"/>
        <w:sz w:val="20"/>
        <w:szCs w:val="20"/>
      </w:rPr>
    </w:lvl>
    <w:lvl w:ilvl="1">
      <w:start w:val="1"/>
      <w:numFmt w:val="decimal"/>
      <w:lvlText w:val="%1.%2."/>
      <w:lvlJc w:val="left"/>
      <w:pPr>
        <w:ind w:left="674" w:hanging="390"/>
      </w:pPr>
      <w:rPr>
        <w:rFonts w:ascii="Franklin Gothic Book" w:hAnsi="Franklin Gothic Book" w:cs="Times New Roman" w:hint="default"/>
        <w:b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cs="Times New Roman" w:hint="default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cs="Times New Roman" w:hint="default"/>
        <w:color w:val="auto"/>
        <w:sz w:val="20"/>
        <w:szCs w:val="20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cs="Times New Roman" w:hint="default"/>
        <w:color w:val="auto"/>
        <w:sz w:val="22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cs="Times New Roman" w:hint="default"/>
        <w:color w:val="auto"/>
        <w:sz w:val="22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cs="Times New Roman" w:hint="default"/>
        <w:color w:val="auto"/>
        <w:sz w:val="22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cs="Times New Roman" w:hint="default"/>
        <w:color w:val="auto"/>
        <w:sz w:val="22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cs="Times New Roman" w:hint="default"/>
        <w:color w:val="auto"/>
        <w:sz w:val="22"/>
      </w:rPr>
    </w:lvl>
  </w:abstractNum>
  <w:abstractNum w:abstractNumId="9" w15:restartNumberingAfterBreak="0">
    <w:nsid w:val="22460017"/>
    <w:multiLevelType w:val="hybridMultilevel"/>
    <w:tmpl w:val="49E67A74"/>
    <w:lvl w:ilvl="0" w:tplc="0415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0" w15:restartNumberingAfterBreak="0">
    <w:nsid w:val="236C20B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3C86F21"/>
    <w:multiLevelType w:val="multilevel"/>
    <w:tmpl w:val="384AB6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19B5560"/>
    <w:multiLevelType w:val="multilevel"/>
    <w:tmpl w:val="8A4E3B9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13" w15:restartNumberingAfterBreak="0">
    <w:nsid w:val="32CA27C0"/>
    <w:multiLevelType w:val="hybridMultilevel"/>
    <w:tmpl w:val="5D865D7A"/>
    <w:lvl w:ilvl="0" w:tplc="0415000F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4" w15:restartNumberingAfterBreak="0">
    <w:nsid w:val="36B219D4"/>
    <w:multiLevelType w:val="multilevel"/>
    <w:tmpl w:val="E86E45A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637" w:hanging="360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8F01E96"/>
    <w:multiLevelType w:val="hybridMultilevel"/>
    <w:tmpl w:val="49362EF0"/>
    <w:lvl w:ilvl="0" w:tplc="6B4EECE8">
      <w:start w:val="1"/>
      <w:numFmt w:val="decimal"/>
      <w:lvlText w:val="%1."/>
      <w:lvlJc w:val="left"/>
      <w:pPr>
        <w:ind w:left="1494" w:hanging="360"/>
      </w:pPr>
      <w:rPr>
        <w:rFonts w:hint="default"/>
        <w:b w:val="0"/>
      </w:rPr>
    </w:lvl>
    <w:lvl w:ilvl="1" w:tplc="A414203E">
      <w:start w:val="1"/>
      <w:numFmt w:val="decimal"/>
      <w:lvlText w:val="%2."/>
      <w:lvlJc w:val="left"/>
      <w:pPr>
        <w:ind w:left="3960" w:hanging="360"/>
      </w:pPr>
      <w:rPr>
        <w:rFonts w:ascii="Franklin Gothic Book" w:eastAsia="Calibri" w:hAnsi="Franklin Gothic Book" w:cs="Arial"/>
      </w:rPr>
    </w:lvl>
    <w:lvl w:ilvl="2" w:tplc="84C0208A">
      <w:start w:val="1"/>
      <w:numFmt w:val="decimal"/>
      <w:lvlText w:val="%3."/>
      <w:lvlJc w:val="left"/>
      <w:pPr>
        <w:ind w:left="486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5400" w:hanging="360"/>
      </w:pPr>
    </w:lvl>
    <w:lvl w:ilvl="4" w:tplc="04150019" w:tentative="1">
      <w:start w:val="1"/>
      <w:numFmt w:val="lowerLetter"/>
      <w:lvlText w:val="%5."/>
      <w:lvlJc w:val="left"/>
      <w:pPr>
        <w:ind w:left="6120" w:hanging="360"/>
      </w:pPr>
    </w:lvl>
    <w:lvl w:ilvl="5" w:tplc="0415001B" w:tentative="1">
      <w:start w:val="1"/>
      <w:numFmt w:val="lowerRoman"/>
      <w:lvlText w:val="%6."/>
      <w:lvlJc w:val="right"/>
      <w:pPr>
        <w:ind w:left="6840" w:hanging="180"/>
      </w:pPr>
    </w:lvl>
    <w:lvl w:ilvl="6" w:tplc="0415000F" w:tentative="1">
      <w:start w:val="1"/>
      <w:numFmt w:val="decimal"/>
      <w:lvlText w:val="%7."/>
      <w:lvlJc w:val="left"/>
      <w:pPr>
        <w:ind w:left="7560" w:hanging="360"/>
      </w:pPr>
    </w:lvl>
    <w:lvl w:ilvl="7" w:tplc="04150019" w:tentative="1">
      <w:start w:val="1"/>
      <w:numFmt w:val="lowerLetter"/>
      <w:lvlText w:val="%8."/>
      <w:lvlJc w:val="left"/>
      <w:pPr>
        <w:ind w:left="8280" w:hanging="360"/>
      </w:pPr>
    </w:lvl>
    <w:lvl w:ilvl="8" w:tplc="0415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6" w15:restartNumberingAfterBreak="0">
    <w:nsid w:val="3B5B5FE7"/>
    <w:multiLevelType w:val="hybridMultilevel"/>
    <w:tmpl w:val="CED07F24"/>
    <w:lvl w:ilvl="0" w:tplc="56CC3910">
      <w:start w:val="1"/>
      <w:numFmt w:val="upperRoman"/>
      <w:lvlText w:val="%1."/>
      <w:lvlJc w:val="left"/>
      <w:pPr>
        <w:ind w:left="1494" w:hanging="360"/>
      </w:pPr>
      <w:rPr>
        <w:rFonts w:hint="default"/>
        <w:b/>
      </w:rPr>
    </w:lvl>
    <w:lvl w:ilvl="1" w:tplc="44D88A2C">
      <w:start w:val="1"/>
      <w:numFmt w:val="decimal"/>
      <w:lvlText w:val="%2."/>
      <w:lvlJc w:val="left"/>
      <w:pPr>
        <w:ind w:left="3960" w:hanging="360"/>
      </w:pPr>
      <w:rPr>
        <w:rFonts w:ascii="Franklin Gothic Book" w:eastAsia="Calibri" w:hAnsi="Franklin Gothic Book" w:cs="Arial"/>
        <w:b w:val="0"/>
      </w:rPr>
    </w:lvl>
    <w:lvl w:ilvl="2" w:tplc="84C0208A">
      <w:start w:val="1"/>
      <w:numFmt w:val="decimal"/>
      <w:lvlText w:val="%3."/>
      <w:lvlJc w:val="left"/>
      <w:pPr>
        <w:ind w:left="486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5400" w:hanging="360"/>
      </w:pPr>
    </w:lvl>
    <w:lvl w:ilvl="4" w:tplc="04150019" w:tentative="1">
      <w:start w:val="1"/>
      <w:numFmt w:val="lowerLetter"/>
      <w:lvlText w:val="%5."/>
      <w:lvlJc w:val="left"/>
      <w:pPr>
        <w:ind w:left="6120" w:hanging="360"/>
      </w:pPr>
    </w:lvl>
    <w:lvl w:ilvl="5" w:tplc="0415001B" w:tentative="1">
      <w:start w:val="1"/>
      <w:numFmt w:val="lowerRoman"/>
      <w:lvlText w:val="%6."/>
      <w:lvlJc w:val="right"/>
      <w:pPr>
        <w:ind w:left="6840" w:hanging="180"/>
      </w:pPr>
    </w:lvl>
    <w:lvl w:ilvl="6" w:tplc="0415000F" w:tentative="1">
      <w:start w:val="1"/>
      <w:numFmt w:val="decimal"/>
      <w:lvlText w:val="%7."/>
      <w:lvlJc w:val="left"/>
      <w:pPr>
        <w:ind w:left="7560" w:hanging="360"/>
      </w:pPr>
    </w:lvl>
    <w:lvl w:ilvl="7" w:tplc="04150019" w:tentative="1">
      <w:start w:val="1"/>
      <w:numFmt w:val="lowerLetter"/>
      <w:lvlText w:val="%8."/>
      <w:lvlJc w:val="left"/>
      <w:pPr>
        <w:ind w:left="8280" w:hanging="360"/>
      </w:pPr>
    </w:lvl>
    <w:lvl w:ilvl="8" w:tplc="0415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7" w15:restartNumberingAfterBreak="0">
    <w:nsid w:val="3C0D76EE"/>
    <w:multiLevelType w:val="hybridMultilevel"/>
    <w:tmpl w:val="B58A08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856C43"/>
    <w:multiLevelType w:val="hybridMultilevel"/>
    <w:tmpl w:val="851E3D08"/>
    <w:lvl w:ilvl="0" w:tplc="29BC967A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E0A47140">
      <w:start w:val="1"/>
      <w:numFmt w:val="decimal"/>
      <w:lvlText w:val="%3)"/>
      <w:lvlJc w:val="left"/>
      <w:pPr>
        <w:ind w:left="605" w:hanging="180"/>
      </w:pPr>
      <w:rPr>
        <w:rFonts w:ascii="Franklin Gothic Book" w:eastAsia="Calibri" w:hAnsi="Franklin Gothic Book" w:cstheme="minorHAnsi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BD414B"/>
    <w:multiLevelType w:val="hybridMultilevel"/>
    <w:tmpl w:val="36BE85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434AF6"/>
    <w:multiLevelType w:val="multilevel"/>
    <w:tmpl w:val="55C01B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42661430"/>
    <w:multiLevelType w:val="hybridMultilevel"/>
    <w:tmpl w:val="49362EF0"/>
    <w:lvl w:ilvl="0" w:tplc="6B4EECE8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A414203E">
      <w:start w:val="1"/>
      <w:numFmt w:val="decimal"/>
      <w:lvlText w:val="%2."/>
      <w:lvlJc w:val="left"/>
      <w:pPr>
        <w:ind w:left="2968" w:hanging="360"/>
      </w:pPr>
      <w:rPr>
        <w:rFonts w:ascii="Franklin Gothic Book" w:eastAsia="Calibri" w:hAnsi="Franklin Gothic Book" w:cs="Arial"/>
      </w:rPr>
    </w:lvl>
    <w:lvl w:ilvl="2" w:tplc="84C0208A">
      <w:start w:val="1"/>
      <w:numFmt w:val="decimal"/>
      <w:lvlText w:val="%3."/>
      <w:lvlJc w:val="left"/>
      <w:pPr>
        <w:ind w:left="3868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4408" w:hanging="360"/>
      </w:pPr>
    </w:lvl>
    <w:lvl w:ilvl="4" w:tplc="04150019" w:tentative="1">
      <w:start w:val="1"/>
      <w:numFmt w:val="lowerLetter"/>
      <w:lvlText w:val="%5."/>
      <w:lvlJc w:val="left"/>
      <w:pPr>
        <w:ind w:left="5128" w:hanging="360"/>
      </w:pPr>
    </w:lvl>
    <w:lvl w:ilvl="5" w:tplc="0415001B" w:tentative="1">
      <w:start w:val="1"/>
      <w:numFmt w:val="lowerRoman"/>
      <w:lvlText w:val="%6."/>
      <w:lvlJc w:val="right"/>
      <w:pPr>
        <w:ind w:left="5848" w:hanging="180"/>
      </w:pPr>
    </w:lvl>
    <w:lvl w:ilvl="6" w:tplc="0415000F" w:tentative="1">
      <w:start w:val="1"/>
      <w:numFmt w:val="decimal"/>
      <w:lvlText w:val="%7."/>
      <w:lvlJc w:val="left"/>
      <w:pPr>
        <w:ind w:left="6568" w:hanging="360"/>
      </w:pPr>
    </w:lvl>
    <w:lvl w:ilvl="7" w:tplc="04150019" w:tentative="1">
      <w:start w:val="1"/>
      <w:numFmt w:val="lowerLetter"/>
      <w:lvlText w:val="%8."/>
      <w:lvlJc w:val="left"/>
      <w:pPr>
        <w:ind w:left="7288" w:hanging="360"/>
      </w:pPr>
    </w:lvl>
    <w:lvl w:ilvl="8" w:tplc="0415001B" w:tentative="1">
      <w:start w:val="1"/>
      <w:numFmt w:val="lowerRoman"/>
      <w:lvlText w:val="%9."/>
      <w:lvlJc w:val="right"/>
      <w:pPr>
        <w:ind w:left="8008" w:hanging="180"/>
      </w:pPr>
    </w:lvl>
  </w:abstractNum>
  <w:abstractNum w:abstractNumId="22" w15:restartNumberingAfterBreak="0">
    <w:nsid w:val="44912082"/>
    <w:multiLevelType w:val="hybridMultilevel"/>
    <w:tmpl w:val="A7EEF89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2F4920"/>
    <w:multiLevelType w:val="hybridMultilevel"/>
    <w:tmpl w:val="18B40D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FA1ECA"/>
    <w:multiLevelType w:val="hybridMultilevel"/>
    <w:tmpl w:val="AB5A3576"/>
    <w:lvl w:ilvl="0" w:tplc="80D4CC50">
      <w:start w:val="10"/>
      <w:numFmt w:val="upperRoman"/>
      <w:lvlText w:val="%1."/>
      <w:lvlJc w:val="left"/>
      <w:pPr>
        <w:ind w:left="149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C16079"/>
    <w:multiLevelType w:val="hybridMultilevel"/>
    <w:tmpl w:val="10B68DF0"/>
    <w:lvl w:ilvl="0" w:tplc="56CC3910">
      <w:start w:val="1"/>
      <w:numFmt w:val="upperRoman"/>
      <w:lvlText w:val="%1."/>
      <w:lvlJc w:val="left"/>
      <w:pPr>
        <w:ind w:left="1494" w:hanging="360"/>
      </w:pPr>
      <w:rPr>
        <w:rFonts w:hint="default"/>
        <w:b/>
      </w:rPr>
    </w:lvl>
    <w:lvl w:ilvl="1" w:tplc="44D88A2C">
      <w:start w:val="1"/>
      <w:numFmt w:val="decimal"/>
      <w:lvlText w:val="%2."/>
      <w:lvlJc w:val="left"/>
      <w:pPr>
        <w:ind w:left="3960" w:hanging="360"/>
      </w:pPr>
      <w:rPr>
        <w:rFonts w:ascii="Franklin Gothic Book" w:eastAsia="Calibri" w:hAnsi="Franklin Gothic Book" w:cs="Arial"/>
        <w:b w:val="0"/>
      </w:rPr>
    </w:lvl>
    <w:lvl w:ilvl="2" w:tplc="84C0208A">
      <w:start w:val="1"/>
      <w:numFmt w:val="decimal"/>
      <w:lvlText w:val="%3."/>
      <w:lvlJc w:val="left"/>
      <w:pPr>
        <w:ind w:left="486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5400" w:hanging="360"/>
      </w:pPr>
    </w:lvl>
    <w:lvl w:ilvl="4" w:tplc="04150019" w:tentative="1">
      <w:start w:val="1"/>
      <w:numFmt w:val="lowerLetter"/>
      <w:lvlText w:val="%5."/>
      <w:lvlJc w:val="left"/>
      <w:pPr>
        <w:ind w:left="6120" w:hanging="360"/>
      </w:pPr>
    </w:lvl>
    <w:lvl w:ilvl="5" w:tplc="0415001B" w:tentative="1">
      <w:start w:val="1"/>
      <w:numFmt w:val="lowerRoman"/>
      <w:lvlText w:val="%6."/>
      <w:lvlJc w:val="right"/>
      <w:pPr>
        <w:ind w:left="6840" w:hanging="180"/>
      </w:pPr>
    </w:lvl>
    <w:lvl w:ilvl="6" w:tplc="0415000F" w:tentative="1">
      <w:start w:val="1"/>
      <w:numFmt w:val="decimal"/>
      <w:lvlText w:val="%7."/>
      <w:lvlJc w:val="left"/>
      <w:pPr>
        <w:ind w:left="7560" w:hanging="360"/>
      </w:pPr>
    </w:lvl>
    <w:lvl w:ilvl="7" w:tplc="04150019" w:tentative="1">
      <w:start w:val="1"/>
      <w:numFmt w:val="lowerLetter"/>
      <w:lvlText w:val="%8."/>
      <w:lvlJc w:val="left"/>
      <w:pPr>
        <w:ind w:left="8280" w:hanging="360"/>
      </w:pPr>
    </w:lvl>
    <w:lvl w:ilvl="8" w:tplc="0415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6" w15:restartNumberingAfterBreak="0">
    <w:nsid w:val="48C7432B"/>
    <w:multiLevelType w:val="hybridMultilevel"/>
    <w:tmpl w:val="1E6C92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D800D5A">
      <w:start w:val="1"/>
      <w:numFmt w:val="lowerLetter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A450B6F"/>
    <w:multiLevelType w:val="multilevel"/>
    <w:tmpl w:val="2710D472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283" w:hanging="432"/>
      </w:pPr>
      <w:rPr>
        <w:rFonts w:ascii="Franklin Gothic Book" w:eastAsia="Times New Roman" w:hAnsi="Franklin Gothic Book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4A7658B5"/>
    <w:multiLevelType w:val="multilevel"/>
    <w:tmpl w:val="8A4E3B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29" w15:restartNumberingAfterBreak="0">
    <w:nsid w:val="4C895707"/>
    <w:multiLevelType w:val="hybridMultilevel"/>
    <w:tmpl w:val="E4B20AE0"/>
    <w:lvl w:ilvl="0" w:tplc="6B4EECE8">
      <w:start w:val="1"/>
      <w:numFmt w:val="decimal"/>
      <w:lvlText w:val="%1."/>
      <w:lvlJc w:val="left"/>
      <w:pPr>
        <w:ind w:left="1494" w:hanging="360"/>
      </w:pPr>
      <w:rPr>
        <w:rFonts w:hint="default"/>
        <w:b w:val="0"/>
      </w:rPr>
    </w:lvl>
    <w:lvl w:ilvl="1" w:tplc="A414203E">
      <w:start w:val="1"/>
      <w:numFmt w:val="decimal"/>
      <w:lvlText w:val="%2."/>
      <w:lvlJc w:val="left"/>
      <w:pPr>
        <w:ind w:left="3960" w:hanging="360"/>
      </w:pPr>
      <w:rPr>
        <w:rFonts w:ascii="Franklin Gothic Book" w:eastAsia="Calibri" w:hAnsi="Franklin Gothic Book" w:cs="Arial"/>
      </w:rPr>
    </w:lvl>
    <w:lvl w:ilvl="2" w:tplc="84C0208A">
      <w:start w:val="1"/>
      <w:numFmt w:val="decimal"/>
      <w:lvlText w:val="%3."/>
      <w:lvlJc w:val="left"/>
      <w:pPr>
        <w:ind w:left="486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5400" w:hanging="360"/>
      </w:pPr>
    </w:lvl>
    <w:lvl w:ilvl="4" w:tplc="04150019" w:tentative="1">
      <w:start w:val="1"/>
      <w:numFmt w:val="lowerLetter"/>
      <w:lvlText w:val="%5."/>
      <w:lvlJc w:val="left"/>
      <w:pPr>
        <w:ind w:left="6120" w:hanging="360"/>
      </w:pPr>
    </w:lvl>
    <w:lvl w:ilvl="5" w:tplc="0415001B" w:tentative="1">
      <w:start w:val="1"/>
      <w:numFmt w:val="lowerRoman"/>
      <w:lvlText w:val="%6."/>
      <w:lvlJc w:val="right"/>
      <w:pPr>
        <w:ind w:left="6840" w:hanging="180"/>
      </w:pPr>
    </w:lvl>
    <w:lvl w:ilvl="6" w:tplc="0415000F" w:tentative="1">
      <w:start w:val="1"/>
      <w:numFmt w:val="decimal"/>
      <w:lvlText w:val="%7."/>
      <w:lvlJc w:val="left"/>
      <w:pPr>
        <w:ind w:left="7560" w:hanging="360"/>
      </w:pPr>
    </w:lvl>
    <w:lvl w:ilvl="7" w:tplc="04150019" w:tentative="1">
      <w:start w:val="1"/>
      <w:numFmt w:val="lowerLetter"/>
      <w:lvlText w:val="%8."/>
      <w:lvlJc w:val="left"/>
      <w:pPr>
        <w:ind w:left="8280" w:hanging="360"/>
      </w:pPr>
    </w:lvl>
    <w:lvl w:ilvl="8" w:tplc="0415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0" w15:restartNumberingAfterBreak="0">
    <w:nsid w:val="4CA06124"/>
    <w:multiLevelType w:val="hybridMultilevel"/>
    <w:tmpl w:val="99F4904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D800D5A">
      <w:start w:val="1"/>
      <w:numFmt w:val="lowerLetter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2C51D29"/>
    <w:multiLevelType w:val="multilevel"/>
    <w:tmpl w:val="8A4E3B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32" w15:restartNumberingAfterBreak="0">
    <w:nsid w:val="5509753D"/>
    <w:multiLevelType w:val="hybridMultilevel"/>
    <w:tmpl w:val="CBA63088"/>
    <w:lvl w:ilvl="0" w:tplc="1D800D5A">
      <w:start w:val="1"/>
      <w:numFmt w:val="lowerLetter"/>
      <w:lvlText w:val="%1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D056E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5A1C21FA"/>
    <w:multiLevelType w:val="multilevel"/>
    <w:tmpl w:val="3FA27BD8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0"/>
        <w:szCs w:val="2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5AEC55D8"/>
    <w:multiLevelType w:val="multilevel"/>
    <w:tmpl w:val="DCC29C4C"/>
    <w:lvl w:ilvl="0">
      <w:start w:val="1"/>
      <w:numFmt w:val="decimal"/>
      <w:pStyle w:val="Nagwek1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Nagwek2"/>
      <w:lvlText w:val="%1.%2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Nagwek3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Nagwek4"/>
      <w:lvlText w:val="%1.%2.%3.%4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pStyle w:val="Nagwek5"/>
      <w:lvlText w:val="%1.%2.%3.%4.%5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pStyle w:val="Nagwek6"/>
      <w:lvlText w:val="%1.%2.%3.%4.%5.%6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pStyle w:val="Nagwek7"/>
      <w:lvlText w:val="%1.%2.%3.%4.%5.%6.%7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pStyle w:val="Nagwek8"/>
      <w:lvlText w:val="%1.%2.%3.%4.%5.%6.%7.%8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pStyle w:val="Nagwek9"/>
      <w:lvlText w:val="%1.%2.%3.%4.%5.%6.%7.%8.%9.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6" w15:restartNumberingAfterBreak="0">
    <w:nsid w:val="5B5E6BE1"/>
    <w:multiLevelType w:val="hybridMultilevel"/>
    <w:tmpl w:val="1B3A06D6"/>
    <w:lvl w:ilvl="0" w:tplc="56CC3910">
      <w:start w:val="1"/>
      <w:numFmt w:val="upperRoman"/>
      <w:lvlText w:val="%1."/>
      <w:lvlJc w:val="left"/>
      <w:pPr>
        <w:ind w:left="1494" w:hanging="360"/>
      </w:pPr>
      <w:rPr>
        <w:rFonts w:hint="default"/>
        <w:b/>
      </w:rPr>
    </w:lvl>
    <w:lvl w:ilvl="1" w:tplc="44D88A2C">
      <w:start w:val="1"/>
      <w:numFmt w:val="decimal"/>
      <w:lvlText w:val="%2."/>
      <w:lvlJc w:val="left"/>
      <w:pPr>
        <w:ind w:left="3960" w:hanging="360"/>
      </w:pPr>
      <w:rPr>
        <w:rFonts w:ascii="Franklin Gothic Book" w:eastAsia="Calibri" w:hAnsi="Franklin Gothic Book" w:cs="Arial"/>
        <w:b w:val="0"/>
      </w:rPr>
    </w:lvl>
    <w:lvl w:ilvl="2" w:tplc="84C0208A">
      <w:start w:val="1"/>
      <w:numFmt w:val="decimal"/>
      <w:lvlText w:val="%3."/>
      <w:lvlJc w:val="left"/>
      <w:pPr>
        <w:ind w:left="486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5400" w:hanging="360"/>
      </w:pPr>
    </w:lvl>
    <w:lvl w:ilvl="4" w:tplc="04150019" w:tentative="1">
      <w:start w:val="1"/>
      <w:numFmt w:val="lowerLetter"/>
      <w:lvlText w:val="%5."/>
      <w:lvlJc w:val="left"/>
      <w:pPr>
        <w:ind w:left="6120" w:hanging="360"/>
      </w:pPr>
    </w:lvl>
    <w:lvl w:ilvl="5" w:tplc="0415001B" w:tentative="1">
      <w:start w:val="1"/>
      <w:numFmt w:val="lowerRoman"/>
      <w:lvlText w:val="%6."/>
      <w:lvlJc w:val="right"/>
      <w:pPr>
        <w:ind w:left="6840" w:hanging="180"/>
      </w:pPr>
    </w:lvl>
    <w:lvl w:ilvl="6" w:tplc="0415000F" w:tentative="1">
      <w:start w:val="1"/>
      <w:numFmt w:val="decimal"/>
      <w:lvlText w:val="%7."/>
      <w:lvlJc w:val="left"/>
      <w:pPr>
        <w:ind w:left="7560" w:hanging="360"/>
      </w:pPr>
    </w:lvl>
    <w:lvl w:ilvl="7" w:tplc="04150019" w:tentative="1">
      <w:start w:val="1"/>
      <w:numFmt w:val="lowerLetter"/>
      <w:lvlText w:val="%8."/>
      <w:lvlJc w:val="left"/>
      <w:pPr>
        <w:ind w:left="8280" w:hanging="360"/>
      </w:pPr>
    </w:lvl>
    <w:lvl w:ilvl="8" w:tplc="0415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7" w15:restartNumberingAfterBreak="0">
    <w:nsid w:val="641C604C"/>
    <w:multiLevelType w:val="multilevel"/>
    <w:tmpl w:val="901ABEF6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0"/>
        <w:szCs w:val="2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8" w15:restartNumberingAfterBreak="0">
    <w:nsid w:val="66B034CA"/>
    <w:multiLevelType w:val="multilevel"/>
    <w:tmpl w:val="BDE6D85E"/>
    <w:lvl w:ilvl="0">
      <w:start w:val="2"/>
      <w:numFmt w:val="decimal"/>
      <w:lvlText w:val="%1."/>
      <w:lvlJc w:val="left"/>
      <w:pPr>
        <w:ind w:left="390" w:hanging="390"/>
      </w:pPr>
      <w:rPr>
        <w:rFonts w:cs="Times New Roman" w:hint="default"/>
        <w:b/>
        <w:color w:val="auto"/>
        <w:sz w:val="20"/>
        <w:szCs w:val="20"/>
      </w:rPr>
    </w:lvl>
    <w:lvl w:ilvl="1">
      <w:start w:val="1"/>
      <w:numFmt w:val="decimal"/>
      <w:lvlText w:val="%1.%2."/>
      <w:lvlJc w:val="left"/>
      <w:pPr>
        <w:ind w:left="674" w:hanging="390"/>
      </w:pPr>
      <w:rPr>
        <w:rFonts w:ascii="Franklin Gothic Book" w:hAnsi="Franklin Gothic Book" w:cs="Times New Roman" w:hint="default"/>
        <w:b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cs="Times New Roman" w:hint="default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cs="Times New Roman" w:hint="default"/>
        <w:color w:val="auto"/>
        <w:sz w:val="20"/>
        <w:szCs w:val="20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cs="Times New Roman" w:hint="default"/>
        <w:color w:val="auto"/>
        <w:sz w:val="22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cs="Times New Roman" w:hint="default"/>
        <w:color w:val="auto"/>
        <w:sz w:val="22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cs="Times New Roman" w:hint="default"/>
        <w:color w:val="auto"/>
        <w:sz w:val="22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cs="Times New Roman" w:hint="default"/>
        <w:color w:val="auto"/>
        <w:sz w:val="22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cs="Times New Roman" w:hint="default"/>
        <w:color w:val="auto"/>
        <w:sz w:val="22"/>
      </w:rPr>
    </w:lvl>
  </w:abstractNum>
  <w:abstractNum w:abstractNumId="39" w15:restartNumberingAfterBreak="0">
    <w:nsid w:val="6D8B3EBB"/>
    <w:multiLevelType w:val="multilevel"/>
    <w:tmpl w:val="BDE6D85E"/>
    <w:lvl w:ilvl="0">
      <w:start w:val="2"/>
      <w:numFmt w:val="decimal"/>
      <w:lvlText w:val="%1."/>
      <w:lvlJc w:val="left"/>
      <w:pPr>
        <w:ind w:left="674" w:hanging="390"/>
      </w:pPr>
      <w:rPr>
        <w:rFonts w:cs="Times New Roman" w:hint="default"/>
        <w:b/>
        <w:color w:val="auto"/>
        <w:sz w:val="20"/>
        <w:szCs w:val="20"/>
      </w:rPr>
    </w:lvl>
    <w:lvl w:ilvl="1">
      <w:start w:val="1"/>
      <w:numFmt w:val="decimal"/>
      <w:lvlText w:val="%1.%2."/>
      <w:lvlJc w:val="left"/>
      <w:pPr>
        <w:ind w:left="958" w:hanging="390"/>
      </w:pPr>
      <w:rPr>
        <w:rFonts w:ascii="Franklin Gothic Book" w:hAnsi="Franklin Gothic Book" w:cs="Times New Roman" w:hint="default"/>
        <w:b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cs="Times New Roman" w:hint="default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856" w:hanging="720"/>
      </w:pPr>
      <w:rPr>
        <w:rFonts w:cs="Times New Roman" w:hint="default"/>
        <w:color w:val="auto"/>
        <w:sz w:val="20"/>
        <w:szCs w:val="20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cs="Times New Roman" w:hint="default"/>
        <w:color w:val="auto"/>
        <w:sz w:val="22"/>
      </w:rPr>
    </w:lvl>
    <w:lvl w:ilvl="5">
      <w:start w:val="1"/>
      <w:numFmt w:val="decimal"/>
      <w:lvlText w:val="%1.%2.%3.%4.%5.%6."/>
      <w:lvlJc w:val="left"/>
      <w:pPr>
        <w:ind w:left="2784" w:hanging="1080"/>
      </w:pPr>
      <w:rPr>
        <w:rFonts w:cs="Times New Roman" w:hint="default"/>
        <w:color w:val="auto"/>
        <w:sz w:val="22"/>
      </w:rPr>
    </w:lvl>
    <w:lvl w:ilvl="6">
      <w:start w:val="1"/>
      <w:numFmt w:val="decimal"/>
      <w:lvlText w:val="%1.%2.%3.%4.%5.%6.%7."/>
      <w:lvlJc w:val="left"/>
      <w:pPr>
        <w:ind w:left="3428" w:hanging="1440"/>
      </w:pPr>
      <w:rPr>
        <w:rFonts w:cs="Times New Roman" w:hint="default"/>
        <w:color w:val="auto"/>
        <w:sz w:val="22"/>
      </w:rPr>
    </w:lvl>
    <w:lvl w:ilvl="7">
      <w:start w:val="1"/>
      <w:numFmt w:val="decimal"/>
      <w:lvlText w:val="%1.%2.%3.%4.%5.%6.%7.%8."/>
      <w:lvlJc w:val="left"/>
      <w:pPr>
        <w:ind w:left="3712" w:hanging="1440"/>
      </w:pPr>
      <w:rPr>
        <w:rFonts w:cs="Times New Roman" w:hint="default"/>
        <w:color w:val="auto"/>
        <w:sz w:val="22"/>
      </w:rPr>
    </w:lvl>
    <w:lvl w:ilvl="8">
      <w:start w:val="1"/>
      <w:numFmt w:val="decimal"/>
      <w:lvlText w:val="%1.%2.%3.%4.%5.%6.%7.%8.%9."/>
      <w:lvlJc w:val="left"/>
      <w:pPr>
        <w:ind w:left="4356" w:hanging="1800"/>
      </w:pPr>
      <w:rPr>
        <w:rFonts w:cs="Times New Roman" w:hint="default"/>
        <w:color w:val="auto"/>
        <w:sz w:val="22"/>
      </w:rPr>
    </w:lvl>
  </w:abstractNum>
  <w:abstractNum w:abstractNumId="40" w15:restartNumberingAfterBreak="0">
    <w:nsid w:val="70B9300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74D20012"/>
    <w:multiLevelType w:val="hybridMultilevel"/>
    <w:tmpl w:val="D37CF1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06348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751876E0"/>
    <w:multiLevelType w:val="hybridMultilevel"/>
    <w:tmpl w:val="25629E7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D800D5A">
      <w:start w:val="1"/>
      <w:numFmt w:val="lowerLetter"/>
      <w:lvlText w:val="%2)"/>
      <w:lvlJc w:val="left"/>
      <w:pPr>
        <w:tabs>
          <w:tab w:val="num" w:pos="568"/>
        </w:tabs>
        <w:ind w:left="568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 w15:restartNumberingAfterBreak="0">
    <w:nsid w:val="78AD5FF4"/>
    <w:multiLevelType w:val="multilevel"/>
    <w:tmpl w:val="6E705D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  <w:szCs w:val="1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79A6236E"/>
    <w:multiLevelType w:val="hybridMultilevel"/>
    <w:tmpl w:val="4A08A642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6" w15:restartNumberingAfterBreak="0">
    <w:nsid w:val="7A573A14"/>
    <w:multiLevelType w:val="hybridMultilevel"/>
    <w:tmpl w:val="CC50B686"/>
    <w:lvl w:ilvl="0" w:tplc="3FDC2B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1D800D5A">
      <w:start w:val="1"/>
      <w:numFmt w:val="lowerLetter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D8F32FE"/>
    <w:multiLevelType w:val="hybridMultilevel"/>
    <w:tmpl w:val="D9C265F0"/>
    <w:lvl w:ilvl="0" w:tplc="29BC967A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C1160556">
      <w:numFmt w:val="bullet"/>
      <w:lvlText w:val="-"/>
      <w:lvlJc w:val="left"/>
      <w:pPr>
        <w:ind w:left="605" w:hanging="180"/>
      </w:pPr>
      <w:rPr>
        <w:rFonts w:ascii="Arial" w:eastAsia="Times New Roman" w:hAnsi="Arial" w:cs="Arial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3903690">
    <w:abstractNumId w:val="20"/>
  </w:num>
  <w:num w:numId="2" w16cid:durableId="1183780590">
    <w:abstractNumId w:val="19"/>
  </w:num>
  <w:num w:numId="3" w16cid:durableId="1945305590">
    <w:abstractNumId w:val="23"/>
  </w:num>
  <w:num w:numId="4" w16cid:durableId="1100028490">
    <w:abstractNumId w:val="17"/>
  </w:num>
  <w:num w:numId="5" w16cid:durableId="67191452">
    <w:abstractNumId w:val="36"/>
  </w:num>
  <w:num w:numId="6" w16cid:durableId="1725182289">
    <w:abstractNumId w:val="46"/>
  </w:num>
  <w:num w:numId="7" w16cid:durableId="1738623466">
    <w:abstractNumId w:val="38"/>
  </w:num>
  <w:num w:numId="8" w16cid:durableId="1958901369">
    <w:abstractNumId w:val="15"/>
  </w:num>
  <w:num w:numId="9" w16cid:durableId="407188218">
    <w:abstractNumId w:val="29"/>
  </w:num>
  <w:num w:numId="10" w16cid:durableId="1724601426">
    <w:abstractNumId w:val="44"/>
  </w:num>
  <w:num w:numId="11" w16cid:durableId="1230657355">
    <w:abstractNumId w:val="11"/>
  </w:num>
  <w:num w:numId="12" w16cid:durableId="1943220813">
    <w:abstractNumId w:val="6"/>
  </w:num>
  <w:num w:numId="13" w16cid:durableId="2095086514">
    <w:abstractNumId w:val="12"/>
  </w:num>
  <w:num w:numId="14" w16cid:durableId="1326011384">
    <w:abstractNumId w:val="43"/>
  </w:num>
  <w:num w:numId="15" w16cid:durableId="1891306821">
    <w:abstractNumId w:val="39"/>
  </w:num>
  <w:num w:numId="16" w16cid:durableId="700858397">
    <w:abstractNumId w:val="33"/>
  </w:num>
  <w:num w:numId="17" w16cid:durableId="945356920">
    <w:abstractNumId w:val="21"/>
  </w:num>
  <w:num w:numId="18" w16cid:durableId="1818066288">
    <w:abstractNumId w:val="2"/>
  </w:num>
  <w:num w:numId="19" w16cid:durableId="97332932">
    <w:abstractNumId w:val="35"/>
  </w:num>
  <w:num w:numId="20" w16cid:durableId="512383113">
    <w:abstractNumId w:val="45"/>
  </w:num>
  <w:num w:numId="21" w16cid:durableId="1854832332">
    <w:abstractNumId w:val="24"/>
  </w:num>
  <w:num w:numId="22" w16cid:durableId="1686856266">
    <w:abstractNumId w:val="1"/>
  </w:num>
  <w:num w:numId="23" w16cid:durableId="1812137617">
    <w:abstractNumId w:val="22"/>
  </w:num>
  <w:num w:numId="24" w16cid:durableId="998533821">
    <w:abstractNumId w:val="7"/>
  </w:num>
  <w:num w:numId="25" w16cid:durableId="674236104">
    <w:abstractNumId w:val="28"/>
  </w:num>
  <w:num w:numId="26" w16cid:durableId="139657627">
    <w:abstractNumId w:val="31"/>
  </w:num>
  <w:num w:numId="27" w16cid:durableId="332219059">
    <w:abstractNumId w:val="8"/>
  </w:num>
  <w:num w:numId="28" w16cid:durableId="615866898">
    <w:abstractNumId w:val="30"/>
  </w:num>
  <w:num w:numId="29" w16cid:durableId="154497811">
    <w:abstractNumId w:val="26"/>
  </w:num>
  <w:num w:numId="30" w16cid:durableId="1681927680">
    <w:abstractNumId w:val="32"/>
  </w:num>
  <w:num w:numId="31" w16cid:durableId="2106683660">
    <w:abstractNumId w:val="13"/>
  </w:num>
  <w:num w:numId="32" w16cid:durableId="2116754056">
    <w:abstractNumId w:val="25"/>
  </w:num>
  <w:num w:numId="33" w16cid:durableId="301276942">
    <w:abstractNumId w:val="0"/>
  </w:num>
  <w:num w:numId="34" w16cid:durableId="1137839359">
    <w:abstractNumId w:val="4"/>
  </w:num>
  <w:num w:numId="35" w16cid:durableId="991757269">
    <w:abstractNumId w:val="16"/>
  </w:num>
  <w:num w:numId="36" w16cid:durableId="2140948354">
    <w:abstractNumId w:val="5"/>
  </w:num>
  <w:num w:numId="37" w16cid:durableId="219053905">
    <w:abstractNumId w:val="9"/>
  </w:num>
  <w:num w:numId="38" w16cid:durableId="2069720234">
    <w:abstractNumId w:val="42"/>
  </w:num>
  <w:num w:numId="39" w16cid:durableId="1040740879">
    <w:abstractNumId w:val="41"/>
  </w:num>
  <w:num w:numId="40" w16cid:durableId="1087656863">
    <w:abstractNumId w:val="35"/>
  </w:num>
  <w:num w:numId="41" w16cid:durableId="1728643636">
    <w:abstractNumId w:val="10"/>
  </w:num>
  <w:num w:numId="42" w16cid:durableId="1225332986">
    <w:abstractNumId w:val="18"/>
  </w:num>
  <w:num w:numId="43" w16cid:durableId="338897248">
    <w:abstractNumId w:val="47"/>
  </w:num>
  <w:num w:numId="44" w16cid:durableId="1313172678">
    <w:abstractNumId w:val="35"/>
  </w:num>
  <w:num w:numId="45" w16cid:durableId="2139520013">
    <w:abstractNumId w:val="3"/>
  </w:num>
  <w:num w:numId="46" w16cid:durableId="31615888">
    <w:abstractNumId w:val="34"/>
  </w:num>
  <w:num w:numId="47" w16cid:durableId="1203176714">
    <w:abstractNumId w:val="40"/>
  </w:num>
  <w:num w:numId="48" w16cid:durableId="310210613">
    <w:abstractNumId w:val="14"/>
  </w:num>
  <w:num w:numId="49" w16cid:durableId="1332368255">
    <w:abstractNumId w:val="37"/>
  </w:num>
  <w:num w:numId="50" w16cid:durableId="712315951">
    <w:abstractNumId w:val="27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F2F"/>
    <w:rsid w:val="00030106"/>
    <w:rsid w:val="00031F4A"/>
    <w:rsid w:val="0003598C"/>
    <w:rsid w:val="00036115"/>
    <w:rsid w:val="000463EB"/>
    <w:rsid w:val="000514AC"/>
    <w:rsid w:val="000523EC"/>
    <w:rsid w:val="00052645"/>
    <w:rsid w:val="00067F42"/>
    <w:rsid w:val="00072E2E"/>
    <w:rsid w:val="00074FCE"/>
    <w:rsid w:val="00075A69"/>
    <w:rsid w:val="000821F5"/>
    <w:rsid w:val="000A76BB"/>
    <w:rsid w:val="000E5348"/>
    <w:rsid w:val="000F69AF"/>
    <w:rsid w:val="000F7B8A"/>
    <w:rsid w:val="00106F17"/>
    <w:rsid w:val="00121D9C"/>
    <w:rsid w:val="00134721"/>
    <w:rsid w:val="00136485"/>
    <w:rsid w:val="001411B8"/>
    <w:rsid w:val="00150439"/>
    <w:rsid w:val="00157B2E"/>
    <w:rsid w:val="00157E55"/>
    <w:rsid w:val="00160D35"/>
    <w:rsid w:val="00161F9F"/>
    <w:rsid w:val="00175461"/>
    <w:rsid w:val="00176EC9"/>
    <w:rsid w:val="00182163"/>
    <w:rsid w:val="001831C2"/>
    <w:rsid w:val="0018336C"/>
    <w:rsid w:val="0018423B"/>
    <w:rsid w:val="001850E7"/>
    <w:rsid w:val="00186617"/>
    <w:rsid w:val="00190814"/>
    <w:rsid w:val="001913EA"/>
    <w:rsid w:val="00191851"/>
    <w:rsid w:val="0019521E"/>
    <w:rsid w:val="001A30AF"/>
    <w:rsid w:val="001A690A"/>
    <w:rsid w:val="001B13C5"/>
    <w:rsid w:val="001B3E0B"/>
    <w:rsid w:val="001C5A3E"/>
    <w:rsid w:val="001D0E21"/>
    <w:rsid w:val="001D11F9"/>
    <w:rsid w:val="001D67CD"/>
    <w:rsid w:val="001F178A"/>
    <w:rsid w:val="001F5BD5"/>
    <w:rsid w:val="00203E05"/>
    <w:rsid w:val="00205838"/>
    <w:rsid w:val="002158EB"/>
    <w:rsid w:val="00215BE1"/>
    <w:rsid w:val="00225A0D"/>
    <w:rsid w:val="00230010"/>
    <w:rsid w:val="00245F1E"/>
    <w:rsid w:val="00247E24"/>
    <w:rsid w:val="0025235B"/>
    <w:rsid w:val="0025545D"/>
    <w:rsid w:val="00281B6B"/>
    <w:rsid w:val="00296872"/>
    <w:rsid w:val="002971E8"/>
    <w:rsid w:val="002B1B88"/>
    <w:rsid w:val="002C1ADB"/>
    <w:rsid w:val="002C76E7"/>
    <w:rsid w:val="002E56AB"/>
    <w:rsid w:val="00300129"/>
    <w:rsid w:val="003068F0"/>
    <w:rsid w:val="003069D9"/>
    <w:rsid w:val="00314879"/>
    <w:rsid w:val="00333203"/>
    <w:rsid w:val="003478B1"/>
    <w:rsid w:val="00353902"/>
    <w:rsid w:val="00360A3E"/>
    <w:rsid w:val="0037550B"/>
    <w:rsid w:val="00387495"/>
    <w:rsid w:val="003A3319"/>
    <w:rsid w:val="003A60DB"/>
    <w:rsid w:val="003B2247"/>
    <w:rsid w:val="003C096B"/>
    <w:rsid w:val="003D37A3"/>
    <w:rsid w:val="003D4C14"/>
    <w:rsid w:val="003E7AF8"/>
    <w:rsid w:val="003F2BE3"/>
    <w:rsid w:val="003F3ACD"/>
    <w:rsid w:val="00405F0E"/>
    <w:rsid w:val="00410FFD"/>
    <w:rsid w:val="00454895"/>
    <w:rsid w:val="00463DFA"/>
    <w:rsid w:val="00464005"/>
    <w:rsid w:val="00467AE6"/>
    <w:rsid w:val="004A2C0D"/>
    <w:rsid w:val="004B2F8F"/>
    <w:rsid w:val="004B71CA"/>
    <w:rsid w:val="004B7A76"/>
    <w:rsid w:val="004C56CD"/>
    <w:rsid w:val="004C79D4"/>
    <w:rsid w:val="004D4F35"/>
    <w:rsid w:val="004E0128"/>
    <w:rsid w:val="004E1D78"/>
    <w:rsid w:val="004E456E"/>
    <w:rsid w:val="004E46F2"/>
    <w:rsid w:val="004E48DC"/>
    <w:rsid w:val="004F1787"/>
    <w:rsid w:val="00502213"/>
    <w:rsid w:val="00502FBC"/>
    <w:rsid w:val="00511618"/>
    <w:rsid w:val="0052565D"/>
    <w:rsid w:val="005263DE"/>
    <w:rsid w:val="00535B19"/>
    <w:rsid w:val="00540A00"/>
    <w:rsid w:val="00544EED"/>
    <w:rsid w:val="005460D0"/>
    <w:rsid w:val="00554C54"/>
    <w:rsid w:val="00555730"/>
    <w:rsid w:val="00555E48"/>
    <w:rsid w:val="0056115C"/>
    <w:rsid w:val="0056136E"/>
    <w:rsid w:val="00562878"/>
    <w:rsid w:val="00562E49"/>
    <w:rsid w:val="005706B5"/>
    <w:rsid w:val="005734B3"/>
    <w:rsid w:val="005A1AEC"/>
    <w:rsid w:val="005A2B17"/>
    <w:rsid w:val="005B1C05"/>
    <w:rsid w:val="005C39CF"/>
    <w:rsid w:val="005C76FD"/>
    <w:rsid w:val="005E3D86"/>
    <w:rsid w:val="005F3FC7"/>
    <w:rsid w:val="005F543D"/>
    <w:rsid w:val="005F7642"/>
    <w:rsid w:val="005F79B7"/>
    <w:rsid w:val="00600C0F"/>
    <w:rsid w:val="006017EC"/>
    <w:rsid w:val="00610FBD"/>
    <w:rsid w:val="00611521"/>
    <w:rsid w:val="00611EF3"/>
    <w:rsid w:val="00647A35"/>
    <w:rsid w:val="00650619"/>
    <w:rsid w:val="00651BFB"/>
    <w:rsid w:val="006527DB"/>
    <w:rsid w:val="00660419"/>
    <w:rsid w:val="0066118D"/>
    <w:rsid w:val="00674941"/>
    <w:rsid w:val="00675773"/>
    <w:rsid w:val="00681EF2"/>
    <w:rsid w:val="006946AF"/>
    <w:rsid w:val="006A42D0"/>
    <w:rsid w:val="006A6805"/>
    <w:rsid w:val="006B2910"/>
    <w:rsid w:val="006C3F62"/>
    <w:rsid w:val="006C55ED"/>
    <w:rsid w:val="006E226D"/>
    <w:rsid w:val="006E3735"/>
    <w:rsid w:val="006E52BC"/>
    <w:rsid w:val="006E61D6"/>
    <w:rsid w:val="006F00A5"/>
    <w:rsid w:val="006F500D"/>
    <w:rsid w:val="00715242"/>
    <w:rsid w:val="0074655E"/>
    <w:rsid w:val="00756911"/>
    <w:rsid w:val="007639C4"/>
    <w:rsid w:val="0077075A"/>
    <w:rsid w:val="0077351A"/>
    <w:rsid w:val="00796A45"/>
    <w:rsid w:val="007A0AB8"/>
    <w:rsid w:val="007A1B42"/>
    <w:rsid w:val="007A2D9C"/>
    <w:rsid w:val="007C56A3"/>
    <w:rsid w:val="007C72AF"/>
    <w:rsid w:val="007D28ED"/>
    <w:rsid w:val="007D450D"/>
    <w:rsid w:val="00801F7F"/>
    <w:rsid w:val="00803A06"/>
    <w:rsid w:val="00807CB2"/>
    <w:rsid w:val="00821340"/>
    <w:rsid w:val="00826674"/>
    <w:rsid w:val="00826E74"/>
    <w:rsid w:val="00827BE1"/>
    <w:rsid w:val="00831FA9"/>
    <w:rsid w:val="00837C03"/>
    <w:rsid w:val="00844F69"/>
    <w:rsid w:val="008520BC"/>
    <w:rsid w:val="0086080E"/>
    <w:rsid w:val="0087120C"/>
    <w:rsid w:val="00874F44"/>
    <w:rsid w:val="0087619E"/>
    <w:rsid w:val="00884C62"/>
    <w:rsid w:val="00892F5B"/>
    <w:rsid w:val="008977D3"/>
    <w:rsid w:val="008A6C75"/>
    <w:rsid w:val="008B1A50"/>
    <w:rsid w:val="008B4738"/>
    <w:rsid w:val="008B57C2"/>
    <w:rsid w:val="008B5A6B"/>
    <w:rsid w:val="008C5D14"/>
    <w:rsid w:val="008D15C1"/>
    <w:rsid w:val="008D48D4"/>
    <w:rsid w:val="008E7158"/>
    <w:rsid w:val="008F02BC"/>
    <w:rsid w:val="008F6DE9"/>
    <w:rsid w:val="0090724F"/>
    <w:rsid w:val="00912D35"/>
    <w:rsid w:val="00913655"/>
    <w:rsid w:val="00913F0B"/>
    <w:rsid w:val="00921100"/>
    <w:rsid w:val="009266F5"/>
    <w:rsid w:val="0092702F"/>
    <w:rsid w:val="00942738"/>
    <w:rsid w:val="00954163"/>
    <w:rsid w:val="009612E9"/>
    <w:rsid w:val="00961A82"/>
    <w:rsid w:val="00965444"/>
    <w:rsid w:val="00967C15"/>
    <w:rsid w:val="00975A7C"/>
    <w:rsid w:val="00980E02"/>
    <w:rsid w:val="00982A43"/>
    <w:rsid w:val="00993588"/>
    <w:rsid w:val="009A61AB"/>
    <w:rsid w:val="009B36E4"/>
    <w:rsid w:val="009C1F26"/>
    <w:rsid w:val="009D01B7"/>
    <w:rsid w:val="009D39EB"/>
    <w:rsid w:val="009D612D"/>
    <w:rsid w:val="009E5B97"/>
    <w:rsid w:val="009E5E7C"/>
    <w:rsid w:val="009E6809"/>
    <w:rsid w:val="009E7F34"/>
    <w:rsid w:val="00A0103F"/>
    <w:rsid w:val="00A01904"/>
    <w:rsid w:val="00A025CC"/>
    <w:rsid w:val="00A03FFD"/>
    <w:rsid w:val="00A04C03"/>
    <w:rsid w:val="00A12EA9"/>
    <w:rsid w:val="00A14A02"/>
    <w:rsid w:val="00A1534E"/>
    <w:rsid w:val="00A21FF3"/>
    <w:rsid w:val="00A320F7"/>
    <w:rsid w:val="00A43D37"/>
    <w:rsid w:val="00A475A3"/>
    <w:rsid w:val="00A56431"/>
    <w:rsid w:val="00A57DA9"/>
    <w:rsid w:val="00A62EAC"/>
    <w:rsid w:val="00A71C33"/>
    <w:rsid w:val="00A7491B"/>
    <w:rsid w:val="00A77541"/>
    <w:rsid w:val="00A833A8"/>
    <w:rsid w:val="00A91298"/>
    <w:rsid w:val="00A92576"/>
    <w:rsid w:val="00A9651D"/>
    <w:rsid w:val="00AA0F94"/>
    <w:rsid w:val="00AA1A84"/>
    <w:rsid w:val="00AA278A"/>
    <w:rsid w:val="00AE5F5B"/>
    <w:rsid w:val="00AF4F14"/>
    <w:rsid w:val="00B015B3"/>
    <w:rsid w:val="00B154C8"/>
    <w:rsid w:val="00B15911"/>
    <w:rsid w:val="00B21371"/>
    <w:rsid w:val="00B334BF"/>
    <w:rsid w:val="00B42ACF"/>
    <w:rsid w:val="00B459E9"/>
    <w:rsid w:val="00B50585"/>
    <w:rsid w:val="00B53B6C"/>
    <w:rsid w:val="00B5459A"/>
    <w:rsid w:val="00B715C5"/>
    <w:rsid w:val="00B72C4D"/>
    <w:rsid w:val="00B72CBA"/>
    <w:rsid w:val="00B80E02"/>
    <w:rsid w:val="00B929F2"/>
    <w:rsid w:val="00B94108"/>
    <w:rsid w:val="00B95F97"/>
    <w:rsid w:val="00BA72DA"/>
    <w:rsid w:val="00BA7909"/>
    <w:rsid w:val="00BB08B0"/>
    <w:rsid w:val="00BB290B"/>
    <w:rsid w:val="00BC3F2F"/>
    <w:rsid w:val="00BC4037"/>
    <w:rsid w:val="00BD4682"/>
    <w:rsid w:val="00BD75F8"/>
    <w:rsid w:val="00BE167B"/>
    <w:rsid w:val="00BE429D"/>
    <w:rsid w:val="00BE490B"/>
    <w:rsid w:val="00BF45E5"/>
    <w:rsid w:val="00BF799A"/>
    <w:rsid w:val="00C046CE"/>
    <w:rsid w:val="00C054AC"/>
    <w:rsid w:val="00C22236"/>
    <w:rsid w:val="00C26903"/>
    <w:rsid w:val="00C45F75"/>
    <w:rsid w:val="00C46BC2"/>
    <w:rsid w:val="00C50B9B"/>
    <w:rsid w:val="00C543FB"/>
    <w:rsid w:val="00C9015A"/>
    <w:rsid w:val="00C91F43"/>
    <w:rsid w:val="00C948C8"/>
    <w:rsid w:val="00CA7CB9"/>
    <w:rsid w:val="00CD420F"/>
    <w:rsid w:val="00CF58BF"/>
    <w:rsid w:val="00D0151C"/>
    <w:rsid w:val="00D0307D"/>
    <w:rsid w:val="00D05106"/>
    <w:rsid w:val="00D1621A"/>
    <w:rsid w:val="00D16243"/>
    <w:rsid w:val="00D25778"/>
    <w:rsid w:val="00D25C8F"/>
    <w:rsid w:val="00D27267"/>
    <w:rsid w:val="00D27B8F"/>
    <w:rsid w:val="00D56960"/>
    <w:rsid w:val="00D7472B"/>
    <w:rsid w:val="00D82DAA"/>
    <w:rsid w:val="00D840F6"/>
    <w:rsid w:val="00DA3E71"/>
    <w:rsid w:val="00DA4DF1"/>
    <w:rsid w:val="00DA6ABF"/>
    <w:rsid w:val="00DD598C"/>
    <w:rsid w:val="00DD7D13"/>
    <w:rsid w:val="00DE4464"/>
    <w:rsid w:val="00DE7C8F"/>
    <w:rsid w:val="00DF2AAF"/>
    <w:rsid w:val="00DF52D8"/>
    <w:rsid w:val="00E10D4E"/>
    <w:rsid w:val="00E12975"/>
    <w:rsid w:val="00E15245"/>
    <w:rsid w:val="00E153A8"/>
    <w:rsid w:val="00E15F4C"/>
    <w:rsid w:val="00E24E19"/>
    <w:rsid w:val="00E27610"/>
    <w:rsid w:val="00E3019F"/>
    <w:rsid w:val="00E35C45"/>
    <w:rsid w:val="00E467F8"/>
    <w:rsid w:val="00E55F56"/>
    <w:rsid w:val="00E64255"/>
    <w:rsid w:val="00E6530A"/>
    <w:rsid w:val="00EA0CDE"/>
    <w:rsid w:val="00EA2173"/>
    <w:rsid w:val="00EA52BB"/>
    <w:rsid w:val="00EB1AA3"/>
    <w:rsid w:val="00EB34A2"/>
    <w:rsid w:val="00EC22EA"/>
    <w:rsid w:val="00EC65FB"/>
    <w:rsid w:val="00ED55FA"/>
    <w:rsid w:val="00EE1E26"/>
    <w:rsid w:val="00EE392C"/>
    <w:rsid w:val="00EF2DB1"/>
    <w:rsid w:val="00EF3794"/>
    <w:rsid w:val="00F0515A"/>
    <w:rsid w:val="00F0726E"/>
    <w:rsid w:val="00F32A63"/>
    <w:rsid w:val="00F36D4C"/>
    <w:rsid w:val="00F41ADC"/>
    <w:rsid w:val="00F43515"/>
    <w:rsid w:val="00F47AA8"/>
    <w:rsid w:val="00F55150"/>
    <w:rsid w:val="00F671FD"/>
    <w:rsid w:val="00F712E4"/>
    <w:rsid w:val="00F71583"/>
    <w:rsid w:val="00F85ECB"/>
    <w:rsid w:val="00F9021E"/>
    <w:rsid w:val="00F94C20"/>
    <w:rsid w:val="00F95507"/>
    <w:rsid w:val="00F95BE7"/>
    <w:rsid w:val="00F97919"/>
    <w:rsid w:val="00FB0073"/>
    <w:rsid w:val="00FB1E43"/>
    <w:rsid w:val="00FC29ED"/>
    <w:rsid w:val="00FE0CAE"/>
    <w:rsid w:val="00FE21DF"/>
    <w:rsid w:val="00FF5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350E41"/>
  <w15:chartTrackingRefBased/>
  <w15:docId w15:val="{0CA1DA79-B319-45E0-9ACD-E392A0914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F500D"/>
    <w:pPr>
      <w:spacing w:after="0" w:line="240" w:lineRule="auto"/>
    </w:pPr>
    <w:rPr>
      <w:rFonts w:ascii="Verdana" w:eastAsia="Times New Roman" w:hAnsi="Verdana" w:cs="Times New Roman"/>
      <w:sz w:val="20"/>
      <w:szCs w:val="24"/>
      <w:lang w:eastAsia="pl-PL"/>
    </w:rPr>
  </w:style>
  <w:style w:type="paragraph" w:styleId="Nagwek1">
    <w:name w:val="heading 1"/>
    <w:aliases w:val="Heading 1 Char"/>
    <w:basedOn w:val="Normalny"/>
    <w:next w:val="Normalny"/>
    <w:link w:val="Nagwek1Znak"/>
    <w:qFormat/>
    <w:rsid w:val="00511618"/>
    <w:pPr>
      <w:keepNext/>
      <w:numPr>
        <w:numId w:val="19"/>
      </w:numPr>
      <w:spacing w:before="200" w:after="280" w:line="240" w:lineRule="atLeast"/>
      <w:jc w:val="both"/>
      <w:outlineLvl w:val="0"/>
    </w:pPr>
    <w:rPr>
      <w:rFonts w:ascii="Arial" w:hAnsi="Arial" w:cs="Arial"/>
      <w:b/>
      <w:bCs/>
      <w:kern w:val="32"/>
      <w:sz w:val="30"/>
      <w:szCs w:val="30"/>
      <w:lang w:eastAsia="en-US"/>
    </w:rPr>
  </w:style>
  <w:style w:type="paragraph" w:styleId="Nagwek2">
    <w:name w:val="heading 2"/>
    <w:basedOn w:val="Normalny"/>
    <w:next w:val="Normalny"/>
    <w:link w:val="Nagwek2Znak"/>
    <w:qFormat/>
    <w:rsid w:val="00511618"/>
    <w:pPr>
      <w:keepNext/>
      <w:numPr>
        <w:ilvl w:val="1"/>
        <w:numId w:val="19"/>
      </w:numPr>
      <w:spacing w:before="80" w:after="240"/>
      <w:jc w:val="both"/>
      <w:outlineLvl w:val="1"/>
    </w:pPr>
    <w:rPr>
      <w:rFonts w:ascii="Arial" w:hAnsi="Arial" w:cs="Arial"/>
      <w:b/>
      <w:bCs/>
      <w:iCs/>
      <w:sz w:val="26"/>
      <w:szCs w:val="26"/>
      <w:lang w:eastAsia="en-US"/>
    </w:rPr>
  </w:style>
  <w:style w:type="paragraph" w:styleId="Nagwek3">
    <w:name w:val="heading 3"/>
    <w:aliases w:val="heading 3 Order,heading 2 Order,Heading 3 Char"/>
    <w:basedOn w:val="Normalny"/>
    <w:next w:val="Normalny"/>
    <w:link w:val="Nagwek3Znak"/>
    <w:qFormat/>
    <w:rsid w:val="00511618"/>
    <w:pPr>
      <w:keepNext/>
      <w:numPr>
        <w:ilvl w:val="2"/>
        <w:numId w:val="19"/>
      </w:numPr>
      <w:spacing w:after="200" w:line="240" w:lineRule="atLeast"/>
      <w:jc w:val="both"/>
      <w:outlineLvl w:val="2"/>
    </w:pPr>
    <w:rPr>
      <w:rFonts w:ascii="Arial" w:hAnsi="Arial" w:cs="Arial"/>
      <w:b/>
      <w:bCs/>
      <w:sz w:val="22"/>
      <w:szCs w:val="22"/>
      <w:lang w:eastAsia="en-US"/>
    </w:rPr>
  </w:style>
  <w:style w:type="paragraph" w:styleId="Nagwek4">
    <w:name w:val="heading 4"/>
    <w:aliases w:val="niet gebruikt"/>
    <w:basedOn w:val="Normalny"/>
    <w:next w:val="Normalny"/>
    <w:link w:val="Nagwek4Znak"/>
    <w:qFormat/>
    <w:rsid w:val="00511618"/>
    <w:pPr>
      <w:keepNext/>
      <w:numPr>
        <w:ilvl w:val="3"/>
        <w:numId w:val="19"/>
      </w:numPr>
      <w:spacing w:after="200"/>
      <w:jc w:val="both"/>
      <w:outlineLvl w:val="3"/>
    </w:pPr>
    <w:rPr>
      <w:rFonts w:ascii="Arial" w:hAnsi="Arial"/>
      <w:b/>
      <w:bCs/>
      <w:szCs w:val="20"/>
      <w:lang w:eastAsia="en-US"/>
    </w:rPr>
  </w:style>
  <w:style w:type="paragraph" w:styleId="Nagwek5">
    <w:name w:val="heading 5"/>
    <w:aliases w:val="niet gebruikt."/>
    <w:basedOn w:val="Normalny"/>
    <w:next w:val="Normalny"/>
    <w:link w:val="Nagwek5Znak"/>
    <w:qFormat/>
    <w:rsid w:val="00511618"/>
    <w:pPr>
      <w:numPr>
        <w:ilvl w:val="4"/>
        <w:numId w:val="19"/>
      </w:numPr>
      <w:spacing w:before="240" w:after="60"/>
      <w:jc w:val="both"/>
      <w:outlineLvl w:val="4"/>
    </w:pPr>
    <w:rPr>
      <w:rFonts w:ascii="Times New Roman" w:hAnsi="Times New Roman"/>
      <w:b/>
      <w:bCs/>
      <w:i/>
      <w:iCs/>
      <w:sz w:val="26"/>
      <w:szCs w:val="26"/>
      <w:lang w:eastAsia="en-US"/>
    </w:rPr>
  </w:style>
  <w:style w:type="paragraph" w:styleId="Nagwek6">
    <w:name w:val="heading 6"/>
    <w:aliases w:val="niet gebruikt..,Heading 6 Char"/>
    <w:basedOn w:val="Normalny"/>
    <w:next w:val="Normalny"/>
    <w:link w:val="Nagwek6Znak"/>
    <w:qFormat/>
    <w:rsid w:val="00511618"/>
    <w:pPr>
      <w:numPr>
        <w:ilvl w:val="5"/>
        <w:numId w:val="19"/>
      </w:numPr>
      <w:spacing w:before="240" w:after="60"/>
      <w:jc w:val="both"/>
      <w:outlineLvl w:val="5"/>
    </w:pPr>
    <w:rPr>
      <w:rFonts w:ascii="Times New Roman" w:hAnsi="Times New Roman"/>
      <w:b/>
      <w:bCs/>
      <w:sz w:val="22"/>
      <w:szCs w:val="22"/>
      <w:lang w:eastAsia="en-US"/>
    </w:rPr>
  </w:style>
  <w:style w:type="paragraph" w:styleId="Nagwek7">
    <w:name w:val="heading 7"/>
    <w:aliases w:val="niet gebruikt..."/>
    <w:basedOn w:val="Normalny"/>
    <w:next w:val="Normalny"/>
    <w:link w:val="Nagwek7Znak"/>
    <w:qFormat/>
    <w:rsid w:val="00511618"/>
    <w:pPr>
      <w:numPr>
        <w:ilvl w:val="6"/>
        <w:numId w:val="19"/>
      </w:numPr>
      <w:spacing w:before="240" w:after="60"/>
      <w:jc w:val="both"/>
      <w:outlineLvl w:val="6"/>
    </w:pPr>
    <w:rPr>
      <w:rFonts w:ascii="Times New Roman" w:hAnsi="Times New Roman"/>
      <w:sz w:val="24"/>
      <w:lang w:eastAsia="en-US"/>
    </w:rPr>
  </w:style>
  <w:style w:type="paragraph" w:styleId="Nagwek8">
    <w:name w:val="heading 8"/>
    <w:aliases w:val="niet gebruikt...."/>
    <w:basedOn w:val="Normalny"/>
    <w:next w:val="Normalny"/>
    <w:link w:val="Nagwek8Znak"/>
    <w:qFormat/>
    <w:rsid w:val="00511618"/>
    <w:pPr>
      <w:numPr>
        <w:ilvl w:val="7"/>
        <w:numId w:val="19"/>
      </w:numPr>
      <w:spacing w:before="240" w:after="60"/>
      <w:jc w:val="both"/>
      <w:outlineLvl w:val="7"/>
    </w:pPr>
    <w:rPr>
      <w:rFonts w:ascii="Times New Roman" w:hAnsi="Times New Roman"/>
      <w:i/>
      <w:iCs/>
      <w:sz w:val="24"/>
      <w:lang w:eastAsia="en-US"/>
    </w:rPr>
  </w:style>
  <w:style w:type="paragraph" w:styleId="Nagwek9">
    <w:name w:val="heading 9"/>
    <w:aliases w:val="niet gebruikt....."/>
    <w:basedOn w:val="Normalny"/>
    <w:next w:val="Normalny"/>
    <w:link w:val="Nagwek9Znak"/>
    <w:uiPriority w:val="9"/>
    <w:qFormat/>
    <w:rsid w:val="00511618"/>
    <w:pPr>
      <w:numPr>
        <w:ilvl w:val="8"/>
        <w:numId w:val="19"/>
      </w:numPr>
      <w:spacing w:before="240" w:after="60"/>
      <w:jc w:val="both"/>
      <w:outlineLvl w:val="8"/>
    </w:pPr>
    <w:rPr>
      <w:rFonts w:ascii="Arial" w:hAnsi="Arial" w:cs="Arial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,Nagłówek strony1,Nagłówek strony nieparzystej"/>
    <w:basedOn w:val="Normalny"/>
    <w:link w:val="NagwekZnak"/>
    <w:rsid w:val="00BC3F2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,Nagłówek strony1 Znak,Nagłówek strony nieparzystej Znak"/>
    <w:basedOn w:val="Domylnaczcionkaakapitu"/>
    <w:link w:val="Nagwek"/>
    <w:rsid w:val="00BC3F2F"/>
    <w:rPr>
      <w:rFonts w:ascii="Verdana" w:eastAsia="Times New Roman" w:hAnsi="Verdana" w:cs="Times New Roman"/>
      <w:sz w:val="20"/>
      <w:szCs w:val="24"/>
      <w:lang w:eastAsia="pl-PL"/>
    </w:rPr>
  </w:style>
  <w:style w:type="character" w:styleId="Hipercze">
    <w:name w:val="Hyperlink"/>
    <w:uiPriority w:val="99"/>
    <w:unhideWhenUsed/>
    <w:rsid w:val="00BC3F2F"/>
    <w:rPr>
      <w:color w:val="0000FF"/>
      <w:u w:val="single"/>
    </w:rPr>
  </w:style>
  <w:style w:type="paragraph" w:styleId="Akapitzlist">
    <w:name w:val="List Paragraph"/>
    <w:aliases w:val="Conclusion de partie,Body Texte,List Paragraph1,Para. de Liste,lp1,Preambuła,Lista - poziom 1,Tabela - naglowek,SM-nagłówek2,CP-UC,Wypunktowanie,Tytuły,Lista num,1_literowka,Literowanie,Akapit z listą;1_literowka,Normal,Akapit z listą3,L1"/>
    <w:basedOn w:val="Normalny"/>
    <w:link w:val="AkapitzlistZnak"/>
    <w:uiPriority w:val="34"/>
    <w:qFormat/>
    <w:rsid w:val="00BC3F2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odstawowy">
    <w:name w:val="Body Text"/>
    <w:aliases w:val="body text"/>
    <w:basedOn w:val="Normalny"/>
    <w:link w:val="TekstpodstawowyZnak"/>
    <w:rsid w:val="00BC3F2F"/>
    <w:pPr>
      <w:spacing w:after="120"/>
    </w:pPr>
    <w:rPr>
      <w:rFonts w:ascii="Arial" w:hAnsi="Arial" w:cs="Arial"/>
    </w:rPr>
  </w:style>
  <w:style w:type="character" w:customStyle="1" w:styleId="TekstpodstawowyZnak">
    <w:name w:val="Tekst podstawowy Znak"/>
    <w:aliases w:val="body text Znak"/>
    <w:basedOn w:val="Domylnaczcionkaakapitu"/>
    <w:link w:val="Tekstpodstawowy"/>
    <w:rsid w:val="00BC3F2F"/>
    <w:rPr>
      <w:rFonts w:ascii="Arial" w:eastAsia="Times New Roman" w:hAnsi="Arial" w:cs="Arial"/>
      <w:sz w:val="20"/>
      <w:szCs w:val="24"/>
      <w:lang w:eastAsia="pl-PL"/>
    </w:rPr>
  </w:style>
  <w:style w:type="character" w:styleId="Odwoaniedokomentarza">
    <w:name w:val="annotation reference"/>
    <w:basedOn w:val="Domylnaczcionkaakapitu"/>
    <w:unhideWhenUsed/>
    <w:rsid w:val="00BC3F2F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BC3F2F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C3F2F"/>
    <w:rPr>
      <w:rFonts w:ascii="Verdana" w:eastAsia="Times New Roman" w:hAnsi="Verdana" w:cs="Times New Roman"/>
      <w:sz w:val="20"/>
      <w:szCs w:val="20"/>
      <w:lang w:eastAsia="pl-PL"/>
    </w:rPr>
  </w:style>
  <w:style w:type="character" w:customStyle="1" w:styleId="AkapitzlistZnak">
    <w:name w:val="Akapit z listą Znak"/>
    <w:aliases w:val="Conclusion de partie Znak,Body Texte Znak,List Paragraph1 Znak,Para. de Liste Znak,lp1 Znak,Preambuła Znak,Lista - poziom 1 Znak,Tabela - naglowek Znak,SM-nagłówek2 Znak,CP-UC Znak,Wypunktowanie Znak,Tytuły Znak,Lista num Znak"/>
    <w:basedOn w:val="Domylnaczcionkaakapitu"/>
    <w:link w:val="Akapitzlist"/>
    <w:uiPriority w:val="34"/>
    <w:qFormat/>
    <w:locked/>
    <w:rsid w:val="00BC3F2F"/>
    <w:rPr>
      <w:rFonts w:ascii="Calibri" w:eastAsia="Calibri" w:hAnsi="Calibri" w:cs="Times New Roman"/>
    </w:rPr>
  </w:style>
  <w:style w:type="table" w:customStyle="1" w:styleId="Tabela-Siatka1">
    <w:name w:val="Tabela - Siatka1"/>
    <w:basedOn w:val="Standardowy"/>
    <w:next w:val="Tabela-Siatka"/>
    <w:uiPriority w:val="59"/>
    <w:rsid w:val="00BC3F2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wykytekst">
    <w:name w:val="Plain Text"/>
    <w:basedOn w:val="Normalny"/>
    <w:link w:val="ZwykytekstZnak"/>
    <w:uiPriority w:val="99"/>
    <w:unhideWhenUsed/>
    <w:rsid w:val="00BC3F2F"/>
    <w:rPr>
      <w:rFonts w:ascii="Courier New" w:hAnsi="Courier New" w:cs="Courier New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BC3F2F"/>
    <w:rPr>
      <w:rFonts w:ascii="Courier New" w:eastAsia="Times New Roman" w:hAnsi="Courier New" w:cs="Courier New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BC3F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C3F2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3F2F"/>
    <w:rPr>
      <w:rFonts w:ascii="Segoe UI" w:eastAsia="Times New Roman" w:hAnsi="Segoe UI" w:cs="Segoe UI"/>
      <w:sz w:val="18"/>
      <w:szCs w:val="18"/>
      <w:lang w:eastAsia="pl-PL"/>
    </w:rPr>
  </w:style>
  <w:style w:type="paragraph" w:styleId="Tekstpodstawowywcity">
    <w:name w:val="Body Text Indent"/>
    <w:basedOn w:val="Normalny"/>
    <w:link w:val="TekstpodstawowywcityZnak"/>
    <w:unhideWhenUsed/>
    <w:rsid w:val="00E467F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E467F8"/>
    <w:rPr>
      <w:rFonts w:ascii="Verdana" w:eastAsia="Times New Roman" w:hAnsi="Verdana" w:cs="Times New Roman"/>
      <w:sz w:val="20"/>
      <w:szCs w:val="24"/>
      <w:lang w:eastAsia="pl-PL"/>
    </w:rPr>
  </w:style>
  <w:style w:type="character" w:customStyle="1" w:styleId="Nagwek1Znak">
    <w:name w:val="Nagłówek 1 Znak"/>
    <w:aliases w:val="Heading 1 Char Znak"/>
    <w:basedOn w:val="Domylnaczcionkaakapitu"/>
    <w:link w:val="Nagwek1"/>
    <w:rsid w:val="00511618"/>
    <w:rPr>
      <w:rFonts w:ascii="Arial" w:eastAsia="Times New Roman" w:hAnsi="Arial" w:cs="Arial"/>
      <w:b/>
      <w:bCs/>
      <w:kern w:val="32"/>
      <w:sz w:val="30"/>
      <w:szCs w:val="30"/>
    </w:rPr>
  </w:style>
  <w:style w:type="character" w:customStyle="1" w:styleId="Nagwek2Znak">
    <w:name w:val="Nagłówek 2 Znak"/>
    <w:basedOn w:val="Domylnaczcionkaakapitu"/>
    <w:link w:val="Nagwek2"/>
    <w:rsid w:val="00511618"/>
    <w:rPr>
      <w:rFonts w:ascii="Arial" w:eastAsia="Times New Roman" w:hAnsi="Arial" w:cs="Arial"/>
      <w:b/>
      <w:bCs/>
      <w:iCs/>
      <w:sz w:val="26"/>
      <w:szCs w:val="26"/>
    </w:rPr>
  </w:style>
  <w:style w:type="character" w:customStyle="1" w:styleId="Nagwek3Znak">
    <w:name w:val="Nagłówek 3 Znak"/>
    <w:aliases w:val="heading 3 Order Znak,heading 2 Order Znak,Heading 3 Char Znak"/>
    <w:basedOn w:val="Domylnaczcionkaakapitu"/>
    <w:link w:val="Nagwek3"/>
    <w:rsid w:val="00511618"/>
    <w:rPr>
      <w:rFonts w:ascii="Arial" w:eastAsia="Times New Roman" w:hAnsi="Arial" w:cs="Arial"/>
      <w:b/>
      <w:bCs/>
    </w:rPr>
  </w:style>
  <w:style w:type="character" w:customStyle="1" w:styleId="Nagwek4Znak">
    <w:name w:val="Nagłówek 4 Znak"/>
    <w:aliases w:val="niet gebruikt Znak"/>
    <w:basedOn w:val="Domylnaczcionkaakapitu"/>
    <w:link w:val="Nagwek4"/>
    <w:rsid w:val="00511618"/>
    <w:rPr>
      <w:rFonts w:ascii="Arial" w:eastAsia="Times New Roman" w:hAnsi="Arial" w:cs="Times New Roman"/>
      <w:b/>
      <w:bCs/>
      <w:sz w:val="20"/>
      <w:szCs w:val="20"/>
    </w:rPr>
  </w:style>
  <w:style w:type="character" w:customStyle="1" w:styleId="Nagwek5Znak">
    <w:name w:val="Nagłówek 5 Znak"/>
    <w:aliases w:val="niet gebruikt. Znak"/>
    <w:basedOn w:val="Domylnaczcionkaakapitu"/>
    <w:link w:val="Nagwek5"/>
    <w:rsid w:val="00511618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aliases w:val="niet gebruikt.. Znak,Heading 6 Char Znak"/>
    <w:basedOn w:val="Domylnaczcionkaakapitu"/>
    <w:link w:val="Nagwek6"/>
    <w:rsid w:val="00511618"/>
    <w:rPr>
      <w:rFonts w:ascii="Times New Roman" w:eastAsia="Times New Roman" w:hAnsi="Times New Roman" w:cs="Times New Roman"/>
      <w:b/>
      <w:bCs/>
    </w:rPr>
  </w:style>
  <w:style w:type="character" w:customStyle="1" w:styleId="Nagwek7Znak">
    <w:name w:val="Nagłówek 7 Znak"/>
    <w:aliases w:val="niet gebruikt... Znak"/>
    <w:basedOn w:val="Domylnaczcionkaakapitu"/>
    <w:link w:val="Nagwek7"/>
    <w:rsid w:val="00511618"/>
    <w:rPr>
      <w:rFonts w:ascii="Times New Roman" w:eastAsia="Times New Roman" w:hAnsi="Times New Roman" w:cs="Times New Roman"/>
      <w:sz w:val="24"/>
      <w:szCs w:val="24"/>
    </w:rPr>
  </w:style>
  <w:style w:type="character" w:customStyle="1" w:styleId="Nagwek8Znak">
    <w:name w:val="Nagłówek 8 Znak"/>
    <w:aliases w:val="niet gebruikt.... Znak"/>
    <w:basedOn w:val="Domylnaczcionkaakapitu"/>
    <w:link w:val="Nagwek8"/>
    <w:rsid w:val="00511618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Nagwek9Znak">
    <w:name w:val="Nagłówek 9 Znak"/>
    <w:aliases w:val="niet gebruikt..... Znak"/>
    <w:basedOn w:val="Domylnaczcionkaakapitu"/>
    <w:link w:val="Nagwek9"/>
    <w:rsid w:val="00511618"/>
    <w:rPr>
      <w:rFonts w:ascii="Arial" w:eastAsia="Times New Roman" w:hAnsi="Arial" w:cs="Arial"/>
    </w:rPr>
  </w:style>
  <w:style w:type="paragraph" w:styleId="Stopka">
    <w:name w:val="footer"/>
    <w:basedOn w:val="Normalny"/>
    <w:link w:val="StopkaZnak"/>
    <w:uiPriority w:val="99"/>
    <w:unhideWhenUsed/>
    <w:rsid w:val="00FE0CA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E0CAE"/>
    <w:rPr>
      <w:rFonts w:ascii="Verdana" w:eastAsia="Times New Roman" w:hAnsi="Verdana" w:cs="Times New Roman"/>
      <w:sz w:val="20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03A0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03A06"/>
    <w:rPr>
      <w:rFonts w:ascii="Verdana" w:eastAsia="Times New Roman" w:hAnsi="Verdana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3A3319"/>
    <w:pPr>
      <w:spacing w:after="0" w:line="240" w:lineRule="auto"/>
    </w:pPr>
    <w:rPr>
      <w:rFonts w:ascii="Verdana" w:eastAsia="Times New Roman" w:hAnsi="Verdana" w:cs="Times New Roman"/>
      <w:sz w:val="20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EE1E2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EE1E26"/>
    <w:rPr>
      <w:rFonts w:ascii="Verdana" w:eastAsia="Times New Roman" w:hAnsi="Verdana" w:cs="Times New Roman"/>
      <w:sz w:val="20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1831C2"/>
    <w:rPr>
      <w:color w:val="96607D"/>
      <w:u w:val="single"/>
    </w:rPr>
  </w:style>
  <w:style w:type="paragraph" w:customStyle="1" w:styleId="msonormal0">
    <w:name w:val="msonormal"/>
    <w:basedOn w:val="Normalny"/>
    <w:rsid w:val="001831C2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font5">
    <w:name w:val="font5"/>
    <w:basedOn w:val="Normalny"/>
    <w:rsid w:val="001831C2"/>
    <w:pPr>
      <w:spacing w:before="100" w:beforeAutospacing="1" w:after="100" w:afterAutospacing="1"/>
    </w:pPr>
    <w:rPr>
      <w:rFonts w:ascii="Aptos Narrow" w:hAnsi="Aptos Narrow"/>
      <w:color w:val="0070C0"/>
      <w:sz w:val="22"/>
      <w:szCs w:val="22"/>
    </w:rPr>
  </w:style>
  <w:style w:type="paragraph" w:customStyle="1" w:styleId="xl65">
    <w:name w:val="xl65"/>
    <w:basedOn w:val="Normalny"/>
    <w:rsid w:val="001831C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ptos Narrow" w:hAnsi="Aptos Narrow"/>
      <w:b/>
      <w:bCs/>
      <w:sz w:val="24"/>
    </w:rPr>
  </w:style>
  <w:style w:type="paragraph" w:customStyle="1" w:styleId="xl66">
    <w:name w:val="xl66"/>
    <w:basedOn w:val="Normalny"/>
    <w:rsid w:val="001831C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ptos Narrow" w:hAnsi="Aptos Narrow"/>
      <w:sz w:val="24"/>
    </w:rPr>
  </w:style>
  <w:style w:type="paragraph" w:customStyle="1" w:styleId="xl67">
    <w:name w:val="xl67"/>
    <w:basedOn w:val="Normalny"/>
    <w:rsid w:val="001831C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ptos Narrow" w:hAnsi="Aptos Narrow"/>
      <w:sz w:val="24"/>
    </w:rPr>
  </w:style>
  <w:style w:type="paragraph" w:customStyle="1" w:styleId="xl68">
    <w:name w:val="xl68"/>
    <w:basedOn w:val="Normalny"/>
    <w:rsid w:val="001831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ptos Narrow" w:hAnsi="Aptos Narrow"/>
      <w:sz w:val="24"/>
    </w:rPr>
  </w:style>
  <w:style w:type="paragraph" w:customStyle="1" w:styleId="xl69">
    <w:name w:val="xl69"/>
    <w:basedOn w:val="Normalny"/>
    <w:rsid w:val="001831C2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ptos Narrow" w:hAnsi="Aptos Narrow"/>
      <w:sz w:val="24"/>
    </w:rPr>
  </w:style>
  <w:style w:type="paragraph" w:customStyle="1" w:styleId="xl70">
    <w:name w:val="xl70"/>
    <w:basedOn w:val="Normalny"/>
    <w:rsid w:val="001831C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ptos Narrow" w:hAnsi="Aptos Narrow"/>
      <w:sz w:val="24"/>
    </w:rPr>
  </w:style>
  <w:style w:type="paragraph" w:customStyle="1" w:styleId="xl71">
    <w:name w:val="xl71"/>
    <w:basedOn w:val="Normalny"/>
    <w:rsid w:val="001831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ptos Narrow" w:hAnsi="Aptos Narrow"/>
      <w:sz w:val="24"/>
    </w:rPr>
  </w:style>
  <w:style w:type="paragraph" w:customStyle="1" w:styleId="xl72">
    <w:name w:val="xl72"/>
    <w:basedOn w:val="Normalny"/>
    <w:rsid w:val="001831C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ptos Narrow" w:hAnsi="Aptos Narrow"/>
      <w:sz w:val="24"/>
    </w:rPr>
  </w:style>
  <w:style w:type="paragraph" w:customStyle="1" w:styleId="xl73">
    <w:name w:val="xl73"/>
    <w:basedOn w:val="Normalny"/>
    <w:rsid w:val="001831C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ptos Narrow" w:hAnsi="Aptos Narrow"/>
      <w:sz w:val="24"/>
    </w:rPr>
  </w:style>
  <w:style w:type="paragraph" w:customStyle="1" w:styleId="xl74">
    <w:name w:val="xl74"/>
    <w:basedOn w:val="Normalny"/>
    <w:rsid w:val="001831C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ptos Narrow" w:hAnsi="Aptos Narrow"/>
      <w:sz w:val="24"/>
    </w:rPr>
  </w:style>
  <w:style w:type="paragraph" w:customStyle="1" w:styleId="xl75">
    <w:name w:val="xl75"/>
    <w:basedOn w:val="Normalny"/>
    <w:rsid w:val="001831C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ptos Narrow" w:hAnsi="Aptos Narrow"/>
      <w:sz w:val="24"/>
    </w:rPr>
  </w:style>
  <w:style w:type="paragraph" w:customStyle="1" w:styleId="xl76">
    <w:name w:val="xl76"/>
    <w:basedOn w:val="Normalny"/>
    <w:rsid w:val="001831C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ptos Narrow" w:hAnsi="Aptos Narrow"/>
      <w:sz w:val="24"/>
    </w:rPr>
  </w:style>
  <w:style w:type="paragraph" w:customStyle="1" w:styleId="xl77">
    <w:name w:val="xl77"/>
    <w:basedOn w:val="Normalny"/>
    <w:rsid w:val="001831C2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ptos Narrow" w:hAnsi="Aptos Narrow"/>
      <w:sz w:val="24"/>
    </w:rPr>
  </w:style>
  <w:style w:type="paragraph" w:customStyle="1" w:styleId="xl78">
    <w:name w:val="xl78"/>
    <w:basedOn w:val="Normalny"/>
    <w:rsid w:val="001831C2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ptos Narrow" w:hAnsi="Aptos Narrow"/>
      <w:sz w:val="24"/>
    </w:rPr>
  </w:style>
  <w:style w:type="paragraph" w:customStyle="1" w:styleId="xl79">
    <w:name w:val="xl79"/>
    <w:basedOn w:val="Normalny"/>
    <w:rsid w:val="001831C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ptos Narrow" w:hAnsi="Aptos Narrow"/>
      <w:sz w:val="24"/>
    </w:rPr>
  </w:style>
  <w:style w:type="paragraph" w:customStyle="1" w:styleId="xl80">
    <w:name w:val="xl80"/>
    <w:basedOn w:val="Normalny"/>
    <w:rsid w:val="001831C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ptos Narrow" w:hAnsi="Aptos Narrow"/>
      <w:sz w:val="24"/>
    </w:rPr>
  </w:style>
  <w:style w:type="paragraph" w:customStyle="1" w:styleId="xl81">
    <w:name w:val="xl81"/>
    <w:basedOn w:val="Normalny"/>
    <w:rsid w:val="001831C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ptos Narrow" w:hAnsi="Aptos Narrow"/>
      <w:sz w:val="24"/>
    </w:rPr>
  </w:style>
  <w:style w:type="paragraph" w:customStyle="1" w:styleId="xl82">
    <w:name w:val="xl82"/>
    <w:basedOn w:val="Normalny"/>
    <w:rsid w:val="001831C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ptos Narrow" w:hAnsi="Aptos Narrow"/>
      <w:sz w:val="24"/>
    </w:rPr>
  </w:style>
  <w:style w:type="paragraph" w:customStyle="1" w:styleId="xl83">
    <w:name w:val="xl83"/>
    <w:basedOn w:val="Normalny"/>
    <w:rsid w:val="001831C2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ptos Narrow" w:hAnsi="Aptos Narrow"/>
      <w:sz w:val="24"/>
    </w:rPr>
  </w:style>
  <w:style w:type="paragraph" w:customStyle="1" w:styleId="xl84">
    <w:name w:val="xl84"/>
    <w:basedOn w:val="Normalny"/>
    <w:rsid w:val="001831C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ptos Narrow" w:hAnsi="Aptos Narrow"/>
      <w:b/>
      <w:bCs/>
      <w:sz w:val="24"/>
    </w:rPr>
  </w:style>
  <w:style w:type="paragraph" w:customStyle="1" w:styleId="xl85">
    <w:name w:val="xl85"/>
    <w:basedOn w:val="Normalny"/>
    <w:rsid w:val="001831C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ptos Narrow" w:hAnsi="Aptos Narrow"/>
      <w:sz w:val="24"/>
    </w:rPr>
  </w:style>
  <w:style w:type="paragraph" w:customStyle="1" w:styleId="xl86">
    <w:name w:val="xl86"/>
    <w:basedOn w:val="Normalny"/>
    <w:rsid w:val="001831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ptos Narrow" w:hAnsi="Aptos Narrow"/>
      <w:sz w:val="24"/>
    </w:rPr>
  </w:style>
  <w:style w:type="paragraph" w:customStyle="1" w:styleId="xl87">
    <w:name w:val="xl87"/>
    <w:basedOn w:val="Normalny"/>
    <w:rsid w:val="001831C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ptos Narrow" w:hAnsi="Aptos Narrow"/>
      <w:sz w:val="24"/>
    </w:rPr>
  </w:style>
  <w:style w:type="paragraph" w:customStyle="1" w:styleId="xl88">
    <w:name w:val="xl88"/>
    <w:basedOn w:val="Normalny"/>
    <w:rsid w:val="001831C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ptos Narrow" w:hAnsi="Aptos Narrow"/>
      <w:sz w:val="24"/>
    </w:rPr>
  </w:style>
  <w:style w:type="paragraph" w:customStyle="1" w:styleId="xl89">
    <w:name w:val="xl89"/>
    <w:basedOn w:val="Normalny"/>
    <w:rsid w:val="001831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ptos Narrow" w:hAnsi="Aptos Narrow"/>
      <w:sz w:val="24"/>
    </w:rPr>
  </w:style>
  <w:style w:type="paragraph" w:customStyle="1" w:styleId="xl90">
    <w:name w:val="xl90"/>
    <w:basedOn w:val="Normalny"/>
    <w:rsid w:val="001831C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ptos Narrow" w:hAnsi="Aptos Narrow"/>
      <w:sz w:val="24"/>
    </w:rPr>
  </w:style>
  <w:style w:type="paragraph" w:customStyle="1" w:styleId="xl91">
    <w:name w:val="xl91"/>
    <w:basedOn w:val="Normalny"/>
    <w:rsid w:val="001831C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ptos Narrow" w:hAnsi="Aptos Narrow"/>
      <w:sz w:val="24"/>
    </w:rPr>
  </w:style>
  <w:style w:type="paragraph" w:customStyle="1" w:styleId="xl92">
    <w:name w:val="xl92"/>
    <w:basedOn w:val="Normalny"/>
    <w:rsid w:val="001831C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ptos Narrow" w:hAnsi="Aptos Narrow"/>
      <w:sz w:val="24"/>
    </w:rPr>
  </w:style>
  <w:style w:type="paragraph" w:customStyle="1" w:styleId="xl93">
    <w:name w:val="xl93"/>
    <w:basedOn w:val="Normalny"/>
    <w:rsid w:val="001831C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ptos Narrow" w:hAnsi="Aptos Narrow"/>
      <w:sz w:val="24"/>
    </w:rPr>
  </w:style>
  <w:style w:type="paragraph" w:customStyle="1" w:styleId="xl94">
    <w:name w:val="xl94"/>
    <w:basedOn w:val="Normalny"/>
    <w:rsid w:val="001831C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ptos Narrow" w:hAnsi="Aptos Narrow"/>
      <w:sz w:val="24"/>
    </w:rPr>
  </w:style>
  <w:style w:type="paragraph" w:customStyle="1" w:styleId="xl95">
    <w:name w:val="xl95"/>
    <w:basedOn w:val="Normalny"/>
    <w:rsid w:val="001831C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ptos Narrow" w:hAnsi="Aptos Narrow"/>
      <w:sz w:val="24"/>
    </w:rPr>
  </w:style>
  <w:style w:type="paragraph" w:customStyle="1" w:styleId="xl96">
    <w:name w:val="xl96"/>
    <w:basedOn w:val="Normalny"/>
    <w:rsid w:val="001831C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ptos Narrow" w:hAnsi="Aptos Narrow"/>
      <w:sz w:val="24"/>
    </w:rPr>
  </w:style>
  <w:style w:type="paragraph" w:customStyle="1" w:styleId="xl97">
    <w:name w:val="xl97"/>
    <w:basedOn w:val="Normalny"/>
    <w:rsid w:val="001831C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ptos Narrow" w:hAnsi="Aptos Narrow"/>
      <w:sz w:val="24"/>
    </w:rPr>
  </w:style>
  <w:style w:type="paragraph" w:customStyle="1" w:styleId="xl98">
    <w:name w:val="xl98"/>
    <w:basedOn w:val="Normalny"/>
    <w:rsid w:val="001831C2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ptos Narrow" w:hAnsi="Aptos Narrow"/>
      <w:sz w:val="24"/>
    </w:rPr>
  </w:style>
  <w:style w:type="paragraph" w:customStyle="1" w:styleId="xl99">
    <w:name w:val="xl99"/>
    <w:basedOn w:val="Normalny"/>
    <w:rsid w:val="001831C2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ptos Narrow" w:hAnsi="Aptos Narrow"/>
      <w:sz w:val="24"/>
    </w:rPr>
  </w:style>
  <w:style w:type="paragraph" w:customStyle="1" w:styleId="xl100">
    <w:name w:val="xl100"/>
    <w:basedOn w:val="Normalny"/>
    <w:rsid w:val="001831C2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ptos Narrow" w:hAnsi="Aptos Narrow"/>
      <w:sz w:val="24"/>
    </w:rPr>
  </w:style>
  <w:style w:type="paragraph" w:customStyle="1" w:styleId="xl101">
    <w:name w:val="xl101"/>
    <w:basedOn w:val="Normalny"/>
    <w:rsid w:val="001831C2"/>
    <w:pPr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ptos Narrow" w:hAnsi="Aptos Narrow"/>
      <w:sz w:val="24"/>
    </w:rPr>
  </w:style>
  <w:style w:type="paragraph" w:customStyle="1" w:styleId="xl102">
    <w:name w:val="xl102"/>
    <w:basedOn w:val="Normalny"/>
    <w:rsid w:val="001831C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ptos Narrow" w:hAnsi="Aptos Narrow"/>
      <w:sz w:val="24"/>
    </w:rPr>
  </w:style>
  <w:style w:type="paragraph" w:customStyle="1" w:styleId="xl103">
    <w:name w:val="xl103"/>
    <w:basedOn w:val="Normalny"/>
    <w:rsid w:val="001831C2"/>
    <w:pPr>
      <w:shd w:val="clear" w:color="000000" w:fill="FFFFFF"/>
      <w:spacing w:before="100" w:beforeAutospacing="1" w:after="100" w:afterAutospacing="1"/>
    </w:pPr>
    <w:rPr>
      <w:rFonts w:ascii="Aptos Narrow" w:hAnsi="Aptos Narrow"/>
      <w:sz w:val="24"/>
    </w:rPr>
  </w:style>
  <w:style w:type="paragraph" w:customStyle="1" w:styleId="xl104">
    <w:name w:val="xl104"/>
    <w:basedOn w:val="Normalny"/>
    <w:rsid w:val="001831C2"/>
    <w:pPr>
      <w:shd w:val="clear" w:color="000000" w:fill="FFFFFF"/>
      <w:spacing w:before="100" w:beforeAutospacing="1" w:after="100" w:afterAutospacing="1"/>
    </w:pPr>
    <w:rPr>
      <w:rFonts w:ascii="Aptos Narrow" w:hAnsi="Aptos Narrow"/>
      <w:sz w:val="24"/>
    </w:rPr>
  </w:style>
  <w:style w:type="paragraph" w:customStyle="1" w:styleId="xl105">
    <w:name w:val="xl105"/>
    <w:basedOn w:val="Normalny"/>
    <w:rsid w:val="001831C2"/>
    <w:pPr>
      <w:spacing w:before="100" w:beforeAutospacing="1" w:after="100" w:afterAutospacing="1"/>
      <w:jc w:val="center"/>
      <w:textAlignment w:val="center"/>
    </w:pPr>
    <w:rPr>
      <w:rFonts w:ascii="Aptos Narrow" w:hAnsi="Aptos Narrow"/>
      <w:sz w:val="24"/>
    </w:rPr>
  </w:style>
  <w:style w:type="paragraph" w:customStyle="1" w:styleId="xl106">
    <w:name w:val="xl106"/>
    <w:basedOn w:val="Normalny"/>
    <w:rsid w:val="001831C2"/>
    <w:pPr>
      <w:spacing w:before="100" w:beforeAutospacing="1" w:after="100" w:afterAutospacing="1"/>
      <w:jc w:val="center"/>
      <w:textAlignment w:val="center"/>
    </w:pPr>
    <w:rPr>
      <w:rFonts w:ascii="Aptos Narrow" w:hAnsi="Aptos Narrow"/>
      <w:sz w:val="24"/>
    </w:rPr>
  </w:style>
  <w:style w:type="paragraph" w:customStyle="1" w:styleId="xl107">
    <w:name w:val="xl107"/>
    <w:basedOn w:val="Normalny"/>
    <w:rsid w:val="001831C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ptos Narrow" w:hAnsi="Aptos Narrow"/>
      <w:sz w:val="24"/>
    </w:rPr>
  </w:style>
  <w:style w:type="paragraph" w:customStyle="1" w:styleId="xl108">
    <w:name w:val="xl108"/>
    <w:basedOn w:val="Normalny"/>
    <w:rsid w:val="001831C2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ptos Narrow" w:hAnsi="Aptos Narrow"/>
      <w:b/>
      <w:bCs/>
      <w:sz w:val="24"/>
    </w:rPr>
  </w:style>
  <w:style w:type="paragraph" w:customStyle="1" w:styleId="xl109">
    <w:name w:val="xl109"/>
    <w:basedOn w:val="Normalny"/>
    <w:rsid w:val="001831C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ptos Narrow" w:hAnsi="Aptos Narrow"/>
      <w:b/>
      <w:bCs/>
      <w:sz w:val="24"/>
    </w:rPr>
  </w:style>
  <w:style w:type="paragraph" w:customStyle="1" w:styleId="xl110">
    <w:name w:val="xl110"/>
    <w:basedOn w:val="Normalny"/>
    <w:rsid w:val="001831C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ptos Narrow" w:hAnsi="Aptos Narrow"/>
      <w:b/>
      <w:bCs/>
      <w:sz w:val="24"/>
    </w:rPr>
  </w:style>
  <w:style w:type="paragraph" w:customStyle="1" w:styleId="xl111">
    <w:name w:val="xl111"/>
    <w:basedOn w:val="Normalny"/>
    <w:rsid w:val="001831C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ptos Narrow" w:hAnsi="Aptos Narrow"/>
      <w:b/>
      <w:bCs/>
      <w:sz w:val="24"/>
    </w:rPr>
  </w:style>
  <w:style w:type="paragraph" w:customStyle="1" w:styleId="xl112">
    <w:name w:val="xl112"/>
    <w:basedOn w:val="Normalny"/>
    <w:rsid w:val="001831C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ptos Narrow" w:hAnsi="Aptos Narrow"/>
      <w:sz w:val="24"/>
    </w:rPr>
  </w:style>
  <w:style w:type="paragraph" w:customStyle="1" w:styleId="xl113">
    <w:name w:val="xl113"/>
    <w:basedOn w:val="Normalny"/>
    <w:rsid w:val="001831C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ptos Narrow" w:hAnsi="Aptos Narrow"/>
      <w:sz w:val="24"/>
    </w:rPr>
  </w:style>
  <w:style w:type="paragraph" w:customStyle="1" w:styleId="xl114">
    <w:name w:val="xl114"/>
    <w:basedOn w:val="Normalny"/>
    <w:rsid w:val="001831C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ptos Narrow" w:hAnsi="Aptos Narrow"/>
      <w:sz w:val="24"/>
    </w:rPr>
  </w:style>
  <w:style w:type="paragraph" w:customStyle="1" w:styleId="xl115">
    <w:name w:val="xl115"/>
    <w:basedOn w:val="Normalny"/>
    <w:rsid w:val="001831C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ptos Narrow" w:hAnsi="Aptos Narrow"/>
      <w:sz w:val="24"/>
    </w:rPr>
  </w:style>
  <w:style w:type="paragraph" w:customStyle="1" w:styleId="xl116">
    <w:name w:val="xl116"/>
    <w:basedOn w:val="Normalny"/>
    <w:rsid w:val="001831C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ptos Narrow" w:hAnsi="Aptos Narrow"/>
      <w:sz w:val="24"/>
    </w:rPr>
  </w:style>
  <w:style w:type="paragraph" w:customStyle="1" w:styleId="xl117">
    <w:name w:val="xl117"/>
    <w:basedOn w:val="Normalny"/>
    <w:rsid w:val="001831C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ptos Narrow" w:hAnsi="Aptos Narrow"/>
      <w:sz w:val="24"/>
    </w:rPr>
  </w:style>
  <w:style w:type="paragraph" w:customStyle="1" w:styleId="xl118">
    <w:name w:val="xl118"/>
    <w:basedOn w:val="Normalny"/>
    <w:rsid w:val="001831C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ptos Narrow" w:hAnsi="Aptos Narrow"/>
      <w:sz w:val="24"/>
    </w:rPr>
  </w:style>
  <w:style w:type="paragraph" w:customStyle="1" w:styleId="xl119">
    <w:name w:val="xl119"/>
    <w:basedOn w:val="Normalny"/>
    <w:rsid w:val="001831C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ptos Narrow" w:hAnsi="Aptos Narrow"/>
      <w:sz w:val="24"/>
    </w:rPr>
  </w:style>
  <w:style w:type="paragraph" w:customStyle="1" w:styleId="xl120">
    <w:name w:val="xl120"/>
    <w:basedOn w:val="Normalny"/>
    <w:rsid w:val="001831C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ptos Narrow" w:hAnsi="Aptos Narrow"/>
      <w:sz w:val="24"/>
    </w:rPr>
  </w:style>
  <w:style w:type="paragraph" w:customStyle="1" w:styleId="xl121">
    <w:name w:val="xl121"/>
    <w:basedOn w:val="Normalny"/>
    <w:rsid w:val="001831C2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ptos Narrow" w:hAnsi="Aptos Narrow"/>
      <w:sz w:val="24"/>
    </w:rPr>
  </w:style>
  <w:style w:type="paragraph" w:customStyle="1" w:styleId="xl122">
    <w:name w:val="xl122"/>
    <w:basedOn w:val="Normalny"/>
    <w:rsid w:val="001831C2"/>
    <w:pPr>
      <w:spacing w:before="100" w:beforeAutospacing="1" w:after="100" w:afterAutospacing="1"/>
      <w:textAlignment w:val="top"/>
    </w:pPr>
    <w:rPr>
      <w:rFonts w:ascii="Aptos Narrow" w:hAnsi="Aptos Narrow"/>
      <w:sz w:val="24"/>
    </w:rPr>
  </w:style>
  <w:style w:type="paragraph" w:customStyle="1" w:styleId="xl123">
    <w:name w:val="xl123"/>
    <w:basedOn w:val="Normalny"/>
    <w:rsid w:val="001831C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ptos Narrow" w:hAnsi="Aptos Narrow"/>
      <w:sz w:val="24"/>
    </w:rPr>
  </w:style>
  <w:style w:type="paragraph" w:customStyle="1" w:styleId="xl124">
    <w:name w:val="xl124"/>
    <w:basedOn w:val="Normalny"/>
    <w:rsid w:val="001831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ptos Narrow" w:hAnsi="Aptos Narrow"/>
      <w:sz w:val="24"/>
    </w:rPr>
  </w:style>
  <w:style w:type="paragraph" w:customStyle="1" w:styleId="xl125">
    <w:name w:val="xl125"/>
    <w:basedOn w:val="Normalny"/>
    <w:rsid w:val="001831C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ptos Narrow" w:hAnsi="Aptos Narrow"/>
      <w:sz w:val="24"/>
    </w:rPr>
  </w:style>
  <w:style w:type="paragraph" w:customStyle="1" w:styleId="xl126">
    <w:name w:val="xl126"/>
    <w:basedOn w:val="Normalny"/>
    <w:rsid w:val="001831C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ptos Narrow" w:hAnsi="Aptos Narrow"/>
      <w:b/>
      <w:bCs/>
      <w:sz w:val="24"/>
    </w:rPr>
  </w:style>
  <w:style w:type="paragraph" w:customStyle="1" w:styleId="xl127">
    <w:name w:val="xl127"/>
    <w:basedOn w:val="Normalny"/>
    <w:rsid w:val="001831C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ptos Narrow" w:hAnsi="Aptos Narrow"/>
      <w:sz w:val="24"/>
    </w:rPr>
  </w:style>
  <w:style w:type="paragraph" w:customStyle="1" w:styleId="xl128">
    <w:name w:val="xl128"/>
    <w:basedOn w:val="Normalny"/>
    <w:rsid w:val="001831C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ptos Narrow" w:hAnsi="Aptos Narrow"/>
      <w:sz w:val="24"/>
    </w:rPr>
  </w:style>
  <w:style w:type="paragraph" w:customStyle="1" w:styleId="xl129">
    <w:name w:val="xl129"/>
    <w:basedOn w:val="Normalny"/>
    <w:rsid w:val="001831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ptos Narrow" w:hAnsi="Aptos Narrow"/>
      <w:sz w:val="24"/>
    </w:rPr>
  </w:style>
  <w:style w:type="paragraph" w:customStyle="1" w:styleId="xl130">
    <w:name w:val="xl130"/>
    <w:basedOn w:val="Normalny"/>
    <w:rsid w:val="001831C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ptos Narrow" w:hAnsi="Aptos Narrow"/>
      <w:sz w:val="24"/>
    </w:rPr>
  </w:style>
  <w:style w:type="paragraph" w:customStyle="1" w:styleId="xl131">
    <w:name w:val="xl131"/>
    <w:basedOn w:val="Normalny"/>
    <w:rsid w:val="001831C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ptos Narrow" w:hAnsi="Aptos Narrow"/>
      <w:sz w:val="24"/>
    </w:rPr>
  </w:style>
  <w:style w:type="paragraph" w:customStyle="1" w:styleId="xl132">
    <w:name w:val="xl132"/>
    <w:basedOn w:val="Normalny"/>
    <w:rsid w:val="001831C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ptos Narrow" w:hAnsi="Aptos Narrow"/>
      <w:sz w:val="24"/>
    </w:rPr>
  </w:style>
  <w:style w:type="paragraph" w:customStyle="1" w:styleId="xl133">
    <w:name w:val="xl133"/>
    <w:basedOn w:val="Normalny"/>
    <w:rsid w:val="001831C2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ptos Narrow" w:hAnsi="Aptos Narrow"/>
      <w:sz w:val="24"/>
    </w:rPr>
  </w:style>
  <w:style w:type="paragraph" w:customStyle="1" w:styleId="xl134">
    <w:name w:val="xl134"/>
    <w:basedOn w:val="Normalny"/>
    <w:rsid w:val="001831C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ptos Narrow" w:hAnsi="Aptos Narrow"/>
      <w:sz w:val="24"/>
    </w:rPr>
  </w:style>
  <w:style w:type="paragraph" w:customStyle="1" w:styleId="xl135">
    <w:name w:val="xl135"/>
    <w:basedOn w:val="Normalny"/>
    <w:rsid w:val="001831C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ptos Narrow" w:hAnsi="Aptos Narrow"/>
      <w:sz w:val="24"/>
    </w:rPr>
  </w:style>
  <w:style w:type="paragraph" w:customStyle="1" w:styleId="xl136">
    <w:name w:val="xl136"/>
    <w:basedOn w:val="Normalny"/>
    <w:rsid w:val="001831C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ptos Narrow" w:hAnsi="Aptos Narrow"/>
      <w:sz w:val="24"/>
    </w:rPr>
  </w:style>
  <w:style w:type="paragraph" w:customStyle="1" w:styleId="xl137">
    <w:name w:val="xl137"/>
    <w:basedOn w:val="Normalny"/>
    <w:rsid w:val="001831C2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ptos Narrow" w:hAnsi="Aptos Narrow"/>
      <w:sz w:val="24"/>
    </w:rPr>
  </w:style>
  <w:style w:type="paragraph" w:customStyle="1" w:styleId="xl138">
    <w:name w:val="xl138"/>
    <w:basedOn w:val="Normalny"/>
    <w:rsid w:val="001831C2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ptos Narrow" w:hAnsi="Aptos Narrow"/>
      <w:sz w:val="24"/>
    </w:rPr>
  </w:style>
  <w:style w:type="paragraph" w:customStyle="1" w:styleId="xl139">
    <w:name w:val="xl139"/>
    <w:basedOn w:val="Normalny"/>
    <w:rsid w:val="001831C2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ptos Narrow" w:hAnsi="Aptos Narrow"/>
      <w:sz w:val="24"/>
    </w:rPr>
  </w:style>
  <w:style w:type="paragraph" w:customStyle="1" w:styleId="xl140">
    <w:name w:val="xl140"/>
    <w:basedOn w:val="Normalny"/>
    <w:rsid w:val="001831C2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ptos Narrow" w:hAnsi="Aptos Narrow"/>
      <w:sz w:val="24"/>
    </w:rPr>
  </w:style>
  <w:style w:type="paragraph" w:customStyle="1" w:styleId="xl141">
    <w:name w:val="xl141"/>
    <w:basedOn w:val="Normalny"/>
    <w:rsid w:val="001831C2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ptos Narrow" w:hAnsi="Aptos Narrow"/>
      <w:sz w:val="24"/>
    </w:rPr>
  </w:style>
  <w:style w:type="paragraph" w:customStyle="1" w:styleId="xl142">
    <w:name w:val="xl142"/>
    <w:basedOn w:val="Normalny"/>
    <w:rsid w:val="001831C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ptos Narrow" w:hAnsi="Aptos Narrow"/>
      <w:b/>
      <w:bCs/>
      <w:sz w:val="24"/>
    </w:rPr>
  </w:style>
  <w:style w:type="paragraph" w:customStyle="1" w:styleId="xl143">
    <w:name w:val="xl143"/>
    <w:basedOn w:val="Normalny"/>
    <w:rsid w:val="001831C2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ptos Narrow" w:hAnsi="Aptos Narrow"/>
      <w:b/>
      <w:bCs/>
      <w:sz w:val="24"/>
    </w:rPr>
  </w:style>
  <w:style w:type="paragraph" w:customStyle="1" w:styleId="xl144">
    <w:name w:val="xl144"/>
    <w:basedOn w:val="Normalny"/>
    <w:rsid w:val="001831C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ptos Narrow" w:hAnsi="Aptos Narrow"/>
      <w:b/>
      <w:bCs/>
      <w:sz w:val="24"/>
    </w:rPr>
  </w:style>
  <w:style w:type="paragraph" w:customStyle="1" w:styleId="xl145">
    <w:name w:val="xl145"/>
    <w:basedOn w:val="Normalny"/>
    <w:rsid w:val="001831C2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ptos Narrow" w:hAnsi="Aptos Narro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3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rol.sekula@enea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enea.pl/strona-korporacyjna/grupa-enea/spolki/enea-elektrownia-polaniec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AA663B-7DB3-4A0E-8B62-5C57A22DEE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15</Pages>
  <Words>6249</Words>
  <Characters>37494</Characters>
  <Application>Microsoft Office Word</Application>
  <DocSecurity>0</DocSecurity>
  <Lines>312</Lines>
  <Paragraphs>87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Wojdan Marek</dc:creator>
  <cp:keywords/>
  <dc:description/>
  <cp:lastModifiedBy>Piwowar Renata EEP</cp:lastModifiedBy>
  <cp:revision>9</cp:revision>
  <cp:lastPrinted>2025-10-13T11:50:00Z</cp:lastPrinted>
  <dcterms:created xsi:type="dcterms:W3CDTF">2025-10-20T14:31:00Z</dcterms:created>
  <dcterms:modified xsi:type="dcterms:W3CDTF">2025-10-22T06:27:00Z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e9c0e5-84e2-48d7-a421-724a2e1bece0_Enabled">
    <vt:lpwstr>true</vt:lpwstr>
  </property>
  <property fmtid="{D5CDD505-2E9C-101B-9397-08002B2CF9AE}" pid="3" name="MSIP_Label_d8e9c0e5-84e2-48d7-a421-724a2e1bece0_SetDate">
    <vt:lpwstr>2025-08-18T05:29:37Z</vt:lpwstr>
  </property>
  <property fmtid="{D5CDD505-2E9C-101B-9397-08002B2CF9AE}" pid="4" name="MSIP_Label_d8e9c0e5-84e2-48d7-a421-724a2e1bece0_Method">
    <vt:lpwstr>Standard</vt:lpwstr>
  </property>
  <property fmtid="{D5CDD505-2E9C-101B-9397-08002B2CF9AE}" pid="5" name="MSIP_Label_d8e9c0e5-84e2-48d7-a421-724a2e1bece0_Name">
    <vt:lpwstr>Bez znaku wodnego</vt:lpwstr>
  </property>
  <property fmtid="{D5CDD505-2E9C-101B-9397-08002B2CF9AE}" pid="6" name="MSIP_Label_d8e9c0e5-84e2-48d7-a421-724a2e1bece0_SiteId">
    <vt:lpwstr>d98cb713-da43-4185-b297-37a20ad7c9cd</vt:lpwstr>
  </property>
  <property fmtid="{D5CDD505-2E9C-101B-9397-08002B2CF9AE}" pid="7" name="MSIP_Label_d8e9c0e5-84e2-48d7-a421-724a2e1bece0_ActionId">
    <vt:lpwstr>ee7f91db-357d-412e-81a6-5acbd2af24c9</vt:lpwstr>
  </property>
  <property fmtid="{D5CDD505-2E9C-101B-9397-08002B2CF9AE}" pid="8" name="MSIP_Label_d8e9c0e5-84e2-48d7-a421-724a2e1bece0_ContentBits">
    <vt:lpwstr>0</vt:lpwstr>
  </property>
  <property fmtid="{D5CDD505-2E9C-101B-9397-08002B2CF9AE}" pid="9" name="MSIP_Label_d8e9c0e5-84e2-48d7-a421-724a2e1bece0_Tag">
    <vt:lpwstr>10, 3, 0, 1</vt:lpwstr>
  </property>
</Properties>
</file>